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F31F" w14:textId="67933C70" w:rsidR="00FB5BC8" w:rsidRPr="00B1370B" w:rsidRDefault="00926A86" w:rsidP="007A2361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31B30" wp14:editId="06304637">
                <wp:simplePos x="0" y="0"/>
                <wp:positionH relativeFrom="column">
                  <wp:posOffset>52705</wp:posOffset>
                </wp:positionH>
                <wp:positionV relativeFrom="paragraph">
                  <wp:posOffset>414655</wp:posOffset>
                </wp:positionV>
                <wp:extent cx="3644900" cy="28765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2876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C38EB" w14:textId="0F740A49" w:rsidR="007A2361" w:rsidRDefault="007A2361" w:rsidP="00B1370B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>
                              <w:t>ASSESS</w:t>
                            </w:r>
                          </w:p>
                          <w:p w14:paraId="71BB5581" w14:textId="12CD1F43" w:rsidR="007A2361" w:rsidRDefault="007A2361" w:rsidP="00B1370B">
                            <w:pPr>
                              <w:shd w:val="clear" w:color="auto" w:fill="F4B083" w:themeFill="accent2" w:themeFillTint="99"/>
                            </w:pPr>
                            <w:r>
                              <w:t>CM and child’s parents bring together:</w:t>
                            </w:r>
                          </w:p>
                          <w:p w14:paraId="62351B43" w14:textId="5EAE5AC2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4B083" w:themeFill="accent2" w:themeFillTint="99"/>
                            </w:pPr>
                            <w:r>
                              <w:t>Observations from home and setting, including child’s views</w:t>
                            </w:r>
                          </w:p>
                          <w:p w14:paraId="61DCB65E" w14:textId="7F809DD4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4B083" w:themeFill="accent2" w:themeFillTint="99"/>
                            </w:pPr>
                            <w:r>
                              <w:t>Baseline on entry to setting and summative assessments</w:t>
                            </w:r>
                          </w:p>
                          <w:p w14:paraId="0433C66E" w14:textId="3591003A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4B083" w:themeFill="accent2" w:themeFillTint="99"/>
                            </w:pPr>
                            <w:r>
                              <w:t xml:space="preserve">Statutory assessments at </w:t>
                            </w:r>
                            <w:proofErr w:type="gramStart"/>
                            <w:r>
                              <w:t>2 year old</w:t>
                            </w:r>
                            <w:proofErr w:type="gramEnd"/>
                            <w:r>
                              <w:t xml:space="preserve"> shared review</w:t>
                            </w:r>
                          </w:p>
                          <w:p w14:paraId="16C28106" w14:textId="5BB32E66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4B083" w:themeFill="accent2" w:themeFillTint="99"/>
                            </w:pPr>
                            <w:r>
                              <w:t>Contributions from any professionals involved with child.</w:t>
                            </w:r>
                          </w:p>
                          <w:p w14:paraId="0407F67F" w14:textId="1FE14904" w:rsidR="007A2361" w:rsidRDefault="007A2361" w:rsidP="00B1370B">
                            <w:pPr>
                              <w:shd w:val="clear" w:color="auto" w:fill="F4B083" w:themeFill="accent2" w:themeFillTint="99"/>
                            </w:pPr>
                            <w:r>
                              <w:t>What does this information show?</w:t>
                            </w:r>
                          </w:p>
                          <w:p w14:paraId="20BAE1F7" w14:textId="19F757FE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4B083" w:themeFill="accent2" w:themeFillTint="99"/>
                            </w:pPr>
                            <w:r>
                              <w:t>Child’s interests and strengths</w:t>
                            </w:r>
                            <w:r w:rsidR="00B1370B">
                              <w:t>?</w:t>
                            </w:r>
                          </w:p>
                          <w:p w14:paraId="7F16DC03" w14:textId="40F75948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4B083" w:themeFill="accent2" w:themeFillTint="99"/>
                            </w:pPr>
                            <w:r>
                              <w:t>Child’s needs</w:t>
                            </w:r>
                            <w:r w:rsidR="00B1370B">
                              <w:t>?</w:t>
                            </w:r>
                          </w:p>
                          <w:p w14:paraId="102DE789" w14:textId="6C28E6DC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4B083" w:themeFill="accent2" w:themeFillTint="99"/>
                            </w:pPr>
                            <w:r>
                              <w:t>Where and how the child learns best (CoEL)</w:t>
                            </w:r>
                            <w:r w:rsidR="00B1370B">
                              <w:t>?</w:t>
                            </w:r>
                          </w:p>
                          <w:p w14:paraId="3D98CC19" w14:textId="77777777" w:rsidR="007A2361" w:rsidRDefault="007A2361" w:rsidP="007A236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31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32.65pt;width:287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" fillcolor="white [3201]" strokecolor="#4472c4 [3204]" strokeweight="1pt">
                <v:textbox>
                  <w:txbxContent>
                    <w:p w14:paraId="5D0C38EB" w14:textId="0F740A49" w:rsidR="007A2361" w:rsidRDefault="007A2361" w:rsidP="00B1370B">
                      <w:pPr>
                        <w:shd w:val="clear" w:color="auto" w:fill="F4B083" w:themeFill="accent2" w:themeFillTint="99"/>
                        <w:jc w:val="center"/>
                      </w:pPr>
                      <w:r>
                        <w:t>ASSESS</w:t>
                      </w:r>
                    </w:p>
                    <w:p w14:paraId="71BB5581" w14:textId="12CD1F43" w:rsidR="007A2361" w:rsidRDefault="007A2361" w:rsidP="00B1370B">
                      <w:pPr>
                        <w:shd w:val="clear" w:color="auto" w:fill="F4B083" w:themeFill="accent2" w:themeFillTint="99"/>
                      </w:pPr>
                      <w:r>
                        <w:t>CM and child’s parents bring together:</w:t>
                      </w:r>
                    </w:p>
                    <w:p w14:paraId="62351B43" w14:textId="5EAE5AC2" w:rsidR="007A2361" w:rsidRDefault="007A2361" w:rsidP="00B137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4B083" w:themeFill="accent2" w:themeFillTint="99"/>
                      </w:pPr>
                      <w:r>
                        <w:t>Observations from home and setting, including child’s views</w:t>
                      </w:r>
                    </w:p>
                    <w:p w14:paraId="61DCB65E" w14:textId="7F809DD4" w:rsidR="007A2361" w:rsidRDefault="007A2361" w:rsidP="00B137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4B083" w:themeFill="accent2" w:themeFillTint="99"/>
                      </w:pPr>
                      <w:r>
                        <w:t>Baseline on entry to setting and summative assessments</w:t>
                      </w:r>
                    </w:p>
                    <w:p w14:paraId="0433C66E" w14:textId="3591003A" w:rsidR="007A2361" w:rsidRDefault="007A2361" w:rsidP="00B137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4B083" w:themeFill="accent2" w:themeFillTint="99"/>
                      </w:pPr>
                      <w:r>
                        <w:t xml:space="preserve">Statutory assessments at </w:t>
                      </w:r>
                      <w:proofErr w:type="gramStart"/>
                      <w:r>
                        <w:t>2 year old</w:t>
                      </w:r>
                      <w:proofErr w:type="gramEnd"/>
                      <w:r>
                        <w:t xml:space="preserve"> shared review</w:t>
                      </w:r>
                    </w:p>
                    <w:p w14:paraId="16C28106" w14:textId="5BB32E66" w:rsidR="007A2361" w:rsidRDefault="007A2361" w:rsidP="00B137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4B083" w:themeFill="accent2" w:themeFillTint="99"/>
                      </w:pPr>
                      <w:r>
                        <w:t>Contributions from any professionals involved with child.</w:t>
                      </w:r>
                    </w:p>
                    <w:p w14:paraId="0407F67F" w14:textId="1FE14904" w:rsidR="007A2361" w:rsidRDefault="007A2361" w:rsidP="00B1370B">
                      <w:pPr>
                        <w:shd w:val="clear" w:color="auto" w:fill="F4B083" w:themeFill="accent2" w:themeFillTint="99"/>
                      </w:pPr>
                      <w:r>
                        <w:t>What does this information show?</w:t>
                      </w:r>
                    </w:p>
                    <w:p w14:paraId="20BAE1F7" w14:textId="19F757FE" w:rsidR="007A2361" w:rsidRDefault="007A2361" w:rsidP="00B137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4B083" w:themeFill="accent2" w:themeFillTint="99"/>
                      </w:pPr>
                      <w:r>
                        <w:t>Child’s interests and strengths</w:t>
                      </w:r>
                      <w:r w:rsidR="00B1370B">
                        <w:t>?</w:t>
                      </w:r>
                    </w:p>
                    <w:p w14:paraId="7F16DC03" w14:textId="40F75948" w:rsidR="007A2361" w:rsidRDefault="007A2361" w:rsidP="00B137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4B083" w:themeFill="accent2" w:themeFillTint="99"/>
                      </w:pPr>
                      <w:r>
                        <w:t>Child’s needs</w:t>
                      </w:r>
                      <w:r w:rsidR="00B1370B">
                        <w:t>?</w:t>
                      </w:r>
                    </w:p>
                    <w:p w14:paraId="102DE789" w14:textId="6C28E6DC" w:rsidR="007A2361" w:rsidRDefault="007A2361" w:rsidP="00B137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4B083" w:themeFill="accent2" w:themeFillTint="99"/>
                      </w:pPr>
                      <w:r>
                        <w:t>Where and how the child learns best (CoEL)</w:t>
                      </w:r>
                      <w:r w:rsidR="00B1370B">
                        <w:t>?</w:t>
                      </w:r>
                    </w:p>
                    <w:p w14:paraId="3D98CC19" w14:textId="77777777" w:rsidR="007A2361" w:rsidRDefault="007A2361" w:rsidP="007A2361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C72769" wp14:editId="757005B2">
                <wp:simplePos x="0" y="0"/>
                <wp:positionH relativeFrom="margin">
                  <wp:align>right</wp:align>
                </wp:positionH>
                <wp:positionV relativeFrom="paragraph">
                  <wp:posOffset>694055</wp:posOffset>
                </wp:positionV>
                <wp:extent cx="4070350" cy="26797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2679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751F3" w14:textId="4F4D6B67" w:rsidR="007A2361" w:rsidRDefault="007A2361" w:rsidP="00B1370B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PLAN</w:t>
                            </w:r>
                          </w:p>
                          <w:p w14:paraId="681E3538" w14:textId="78B6EB4D" w:rsidR="007A2361" w:rsidRDefault="007A2361" w:rsidP="00B1370B">
                            <w:pPr>
                              <w:shd w:val="clear" w:color="auto" w:fill="C5E0B3" w:themeFill="accent6" w:themeFillTint="66"/>
                            </w:pPr>
                            <w:r>
                              <w:t>CM and child’s parents agree:</w:t>
                            </w:r>
                          </w:p>
                          <w:p w14:paraId="1C6DD2A0" w14:textId="658CB713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</w:pPr>
                            <w:r>
                              <w:t>Long term outcomes they are</w:t>
                            </w:r>
                            <w:r w:rsidR="00B1370B">
                              <w:t xml:space="preserve"> </w:t>
                            </w:r>
                            <w:r>
                              <w:t>seeking for their child</w:t>
                            </w:r>
                          </w:p>
                          <w:p w14:paraId="323B9134" w14:textId="10723388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</w:pPr>
                            <w:r>
                              <w:t>The short term targets</w:t>
                            </w:r>
                          </w:p>
                          <w:p w14:paraId="082F96B7" w14:textId="26A941FD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</w:pPr>
                            <w:r>
                              <w:t>The interventions and support to be put in place</w:t>
                            </w:r>
                          </w:p>
                          <w:p w14:paraId="46554480" w14:textId="100A9555" w:rsidR="007A2361" w:rsidRDefault="007A2361" w:rsidP="00B137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</w:pPr>
                            <w:r>
                              <w:t xml:space="preserve">The date </w:t>
                            </w:r>
                            <w:r w:rsidR="00937B12">
                              <w:t>to</w:t>
                            </w:r>
                            <w:r>
                              <w:t xml:space="preserve"> meet for a review</w:t>
                            </w:r>
                          </w:p>
                          <w:p w14:paraId="1FE82819" w14:textId="62584CAF" w:rsidR="007A2361" w:rsidRDefault="007A2361" w:rsidP="00B1370B">
                            <w:pPr>
                              <w:shd w:val="clear" w:color="auto" w:fill="C5E0B3" w:themeFill="accent6" w:themeFillTint="66"/>
                            </w:pPr>
                            <w:r>
                              <w:t xml:space="preserve">Does the written plan </w:t>
                            </w:r>
                            <w:proofErr w:type="gramStart"/>
                            <w:r>
                              <w:t>include:</w:t>
                            </w:r>
                            <w:proofErr w:type="gramEnd"/>
                          </w:p>
                          <w:p w14:paraId="7082CE48" w14:textId="1A1277B6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5E0B3" w:themeFill="accent6" w:themeFillTint="66"/>
                            </w:pPr>
                            <w:r>
                              <w:t>The views of the child?</w:t>
                            </w:r>
                          </w:p>
                          <w:p w14:paraId="51875290" w14:textId="5BE05170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5E0B3" w:themeFill="accent6" w:themeFillTint="66"/>
                            </w:pPr>
                            <w:r>
                              <w:t xml:space="preserve">Details of how parents can support progress at </w:t>
                            </w:r>
                            <w:proofErr w:type="gramStart"/>
                            <w:r>
                              <w:t>home?</w:t>
                            </w:r>
                            <w:proofErr w:type="gramEnd"/>
                          </w:p>
                          <w:p w14:paraId="47A12841" w14:textId="52161718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5E0B3" w:themeFill="accent6" w:themeFillTint="66"/>
                            </w:pPr>
                            <w:r>
                              <w:t>Any staff training and support needs?</w:t>
                            </w:r>
                          </w:p>
                          <w:p w14:paraId="31963A5C" w14:textId="0C2414A7" w:rsidR="007A2361" w:rsidRDefault="007A2361" w:rsidP="00B1370B">
                            <w:pPr>
                              <w:shd w:val="clear" w:color="auto" w:fill="C5E0B3" w:themeFill="accent6" w:themeFillTint="66"/>
                            </w:pPr>
                          </w:p>
                          <w:p w14:paraId="5F390064" w14:textId="77777777" w:rsidR="00B1370B" w:rsidRDefault="00B1370B" w:rsidP="007A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2769" id="_x0000_s1027" type="#_x0000_t202" style="position:absolute;left:0;text-align:left;margin-left:269.3pt;margin-top:54.65pt;width:320.5pt;height:21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" fillcolor="white [3201]" strokecolor="#4472c4 [3204]" strokeweight="1pt">
                <v:textbox>
                  <w:txbxContent>
                    <w:p w14:paraId="538751F3" w14:textId="4F4D6B67" w:rsidR="007A2361" w:rsidRDefault="007A2361" w:rsidP="00B1370B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t>PLAN</w:t>
                      </w:r>
                    </w:p>
                    <w:p w14:paraId="681E3538" w14:textId="78B6EB4D" w:rsidR="007A2361" w:rsidRDefault="007A2361" w:rsidP="00B1370B">
                      <w:pPr>
                        <w:shd w:val="clear" w:color="auto" w:fill="C5E0B3" w:themeFill="accent6" w:themeFillTint="66"/>
                      </w:pPr>
                      <w:r>
                        <w:t>CM and child’s parents agree:</w:t>
                      </w:r>
                    </w:p>
                    <w:p w14:paraId="1C6DD2A0" w14:textId="658CB713" w:rsidR="007A2361" w:rsidRDefault="007A2361" w:rsidP="00B137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</w:pPr>
                      <w:r>
                        <w:t>Long term outcomes they are</w:t>
                      </w:r>
                      <w:r w:rsidR="00B1370B">
                        <w:t xml:space="preserve"> </w:t>
                      </w:r>
                      <w:r>
                        <w:t>seeking for their child</w:t>
                      </w:r>
                    </w:p>
                    <w:p w14:paraId="323B9134" w14:textId="10723388" w:rsidR="007A2361" w:rsidRDefault="007A2361" w:rsidP="00B137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</w:pPr>
                      <w:r>
                        <w:t>The short term targets</w:t>
                      </w:r>
                    </w:p>
                    <w:p w14:paraId="082F96B7" w14:textId="26A941FD" w:rsidR="007A2361" w:rsidRDefault="007A2361" w:rsidP="00B137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</w:pPr>
                      <w:r>
                        <w:t>The interventions and support to be put in place</w:t>
                      </w:r>
                    </w:p>
                    <w:p w14:paraId="46554480" w14:textId="100A9555" w:rsidR="007A2361" w:rsidRDefault="007A2361" w:rsidP="00B137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</w:pPr>
                      <w:r>
                        <w:t xml:space="preserve">The date </w:t>
                      </w:r>
                      <w:r w:rsidR="00937B12">
                        <w:t>to</w:t>
                      </w:r>
                      <w:r>
                        <w:t xml:space="preserve"> meet for a review</w:t>
                      </w:r>
                    </w:p>
                    <w:p w14:paraId="1FE82819" w14:textId="62584CAF" w:rsidR="007A2361" w:rsidRDefault="007A2361" w:rsidP="00B1370B">
                      <w:pPr>
                        <w:shd w:val="clear" w:color="auto" w:fill="C5E0B3" w:themeFill="accent6" w:themeFillTint="66"/>
                      </w:pPr>
                      <w:r>
                        <w:t xml:space="preserve">Does the written plan </w:t>
                      </w:r>
                      <w:proofErr w:type="gramStart"/>
                      <w:r>
                        <w:t>include:</w:t>
                      </w:r>
                      <w:proofErr w:type="gramEnd"/>
                    </w:p>
                    <w:p w14:paraId="7082CE48" w14:textId="1A1277B6" w:rsidR="00B1370B" w:rsidRDefault="00B1370B" w:rsidP="00B137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5E0B3" w:themeFill="accent6" w:themeFillTint="66"/>
                      </w:pPr>
                      <w:r>
                        <w:t>The views of the child?</w:t>
                      </w:r>
                    </w:p>
                    <w:p w14:paraId="51875290" w14:textId="5BE05170" w:rsidR="00B1370B" w:rsidRDefault="00B1370B" w:rsidP="00B137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5E0B3" w:themeFill="accent6" w:themeFillTint="66"/>
                      </w:pPr>
                      <w:r>
                        <w:t xml:space="preserve">Details of how parents can support progress at </w:t>
                      </w:r>
                      <w:proofErr w:type="gramStart"/>
                      <w:r>
                        <w:t>home?</w:t>
                      </w:r>
                      <w:proofErr w:type="gramEnd"/>
                    </w:p>
                    <w:p w14:paraId="47A12841" w14:textId="52161718" w:rsidR="00B1370B" w:rsidRDefault="00B1370B" w:rsidP="00B137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5E0B3" w:themeFill="accent6" w:themeFillTint="66"/>
                      </w:pPr>
                      <w:r>
                        <w:t>Any staff training and support needs?</w:t>
                      </w:r>
                    </w:p>
                    <w:p w14:paraId="31963A5C" w14:textId="0C2414A7" w:rsidR="007A2361" w:rsidRDefault="007A2361" w:rsidP="00B1370B">
                      <w:pPr>
                        <w:shd w:val="clear" w:color="auto" w:fill="C5E0B3" w:themeFill="accent6" w:themeFillTint="66"/>
                      </w:pPr>
                    </w:p>
                    <w:p w14:paraId="5F390064" w14:textId="77777777" w:rsidR="00B1370B" w:rsidRDefault="00B1370B" w:rsidP="007A2361"/>
                  </w:txbxContent>
                </v:textbox>
                <w10:wrap type="square" anchorx="margin"/>
              </v:shape>
            </w:pict>
          </mc:Fallback>
        </mc:AlternateContent>
      </w:r>
      <w:r w:rsidR="00B1370B">
        <w:rPr>
          <w:noProof/>
        </w:rPr>
        <w:drawing>
          <wp:anchor distT="0" distB="0" distL="114300" distR="114300" simplePos="0" relativeHeight="251658239" behindDoc="1" locked="0" layoutInCell="1" allowOverlap="1" wp14:anchorId="3F1818FE" wp14:editId="270B2EDA">
            <wp:simplePos x="0" y="0"/>
            <wp:positionH relativeFrom="margin">
              <wp:posOffset>4091305</wp:posOffset>
            </wp:positionH>
            <wp:positionV relativeFrom="page">
              <wp:posOffset>946150</wp:posOffset>
            </wp:positionV>
            <wp:extent cx="996950" cy="1496060"/>
            <wp:effectExtent l="0" t="0" r="0" b="88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61" w:rsidRPr="00B1370B">
        <w:rPr>
          <w:b/>
          <w:bCs/>
          <w:u w:val="single"/>
        </w:rPr>
        <w:t>ASSESS, PLAN, DO, REVIEW</w:t>
      </w:r>
    </w:p>
    <w:p w14:paraId="320959DA" w14:textId="769A2EB9" w:rsidR="007A2361" w:rsidRDefault="00926A86" w:rsidP="00B137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04AC3" wp14:editId="31CB9083">
                <wp:simplePos x="0" y="0"/>
                <wp:positionH relativeFrom="column">
                  <wp:posOffset>3830955</wp:posOffset>
                </wp:positionH>
                <wp:positionV relativeFrom="paragraph">
                  <wp:posOffset>1703705</wp:posOffset>
                </wp:positionV>
                <wp:extent cx="1270000" cy="584200"/>
                <wp:effectExtent l="0" t="19050" r="44450" b="4445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84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2A2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301.65pt;margin-top:134.15pt;width:100pt;height:4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" adj="1663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BE49B" wp14:editId="3524030D">
                <wp:simplePos x="0" y="0"/>
                <wp:positionH relativeFrom="column">
                  <wp:posOffset>1303655</wp:posOffset>
                </wp:positionH>
                <wp:positionV relativeFrom="paragraph">
                  <wp:posOffset>2929255</wp:posOffset>
                </wp:positionV>
                <wp:extent cx="508000" cy="501650"/>
                <wp:effectExtent l="19050" t="19050" r="44450" b="12700"/>
                <wp:wrapNone/>
                <wp:docPr id="12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1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0C6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2" o:spid="_x0000_s1026" type="#_x0000_t68" style="position:absolute;margin-left:102.65pt;margin-top:230.65pt;width:40pt;height:3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790911" wp14:editId="644ECF76">
                <wp:simplePos x="0" y="0"/>
                <wp:positionH relativeFrom="column">
                  <wp:posOffset>5272405</wp:posOffset>
                </wp:positionH>
                <wp:positionV relativeFrom="paragraph">
                  <wp:posOffset>3751580</wp:posOffset>
                </wp:positionV>
                <wp:extent cx="3930650" cy="2120265"/>
                <wp:effectExtent l="0" t="0" r="1270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2120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1E5B" w14:textId="0003FD57" w:rsidR="00B1370B" w:rsidRDefault="00B1370B" w:rsidP="00B1370B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>
                              <w:t>DO</w:t>
                            </w:r>
                          </w:p>
                          <w:p w14:paraId="341AAFAC" w14:textId="43FACF8E" w:rsidR="00B1370B" w:rsidRDefault="00B1370B" w:rsidP="00B1370B">
                            <w:pPr>
                              <w:shd w:val="clear" w:color="auto" w:fill="FFD966" w:themeFill="accent4" w:themeFillTint="99"/>
                            </w:pPr>
                            <w:r>
                              <w:t xml:space="preserve">CM remains responsible for working with child </w:t>
                            </w:r>
                            <w:r w:rsidR="00937B12">
                              <w:t>on a</w:t>
                            </w:r>
                            <w:r>
                              <w:t xml:space="preserve"> regular basis:</w:t>
                            </w:r>
                          </w:p>
                          <w:p w14:paraId="4FD621A9" w14:textId="35408A37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D966" w:themeFill="accent4" w:themeFillTint="99"/>
                            </w:pPr>
                            <w:r>
                              <w:t>Carries out planned support</w:t>
                            </w:r>
                          </w:p>
                          <w:p w14:paraId="08032631" w14:textId="3A4FECDB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D966" w:themeFill="accent4" w:themeFillTint="99"/>
                            </w:pPr>
                            <w:r>
                              <w:t>Monitors and records progress through observations</w:t>
                            </w:r>
                          </w:p>
                          <w:p w14:paraId="273E538B" w14:textId="660E9E05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D966" w:themeFill="accent4" w:themeFillTint="99"/>
                            </w:pPr>
                            <w:r>
                              <w:t>Reviews how interventions and support are progressing</w:t>
                            </w:r>
                          </w:p>
                          <w:p w14:paraId="59D12651" w14:textId="2F5F11C1" w:rsidR="00B1370B" w:rsidRDefault="00B1370B" w:rsidP="00B1370B">
                            <w:pPr>
                              <w:shd w:val="clear" w:color="auto" w:fill="FFD966" w:themeFill="accent4" w:themeFillTint="99"/>
                            </w:pPr>
                            <w:r>
                              <w:t>CM liaises with parents:</w:t>
                            </w:r>
                          </w:p>
                          <w:p w14:paraId="6D38E40A" w14:textId="089D69FA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D966" w:themeFill="accent4" w:themeFillTint="99"/>
                            </w:pPr>
                            <w:r>
                              <w:t>How is support going at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0911" id="_x0000_s1028" type="#_x0000_t202" style="position:absolute;margin-left:415.15pt;margin-top:295.4pt;width:309.5pt;height:16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" fillcolor="white [3201]" strokecolor="#4472c4 [3204]" strokeweight="1pt">
                <v:textbox>
                  <w:txbxContent>
                    <w:p w14:paraId="24E21E5B" w14:textId="0003FD57" w:rsidR="00B1370B" w:rsidRDefault="00B1370B" w:rsidP="00B1370B">
                      <w:pPr>
                        <w:shd w:val="clear" w:color="auto" w:fill="FFD966" w:themeFill="accent4" w:themeFillTint="99"/>
                        <w:jc w:val="center"/>
                      </w:pPr>
                      <w:r>
                        <w:t>DO</w:t>
                      </w:r>
                    </w:p>
                    <w:p w14:paraId="341AAFAC" w14:textId="43FACF8E" w:rsidR="00B1370B" w:rsidRDefault="00B1370B" w:rsidP="00B1370B">
                      <w:pPr>
                        <w:shd w:val="clear" w:color="auto" w:fill="FFD966" w:themeFill="accent4" w:themeFillTint="99"/>
                      </w:pPr>
                      <w:r>
                        <w:t xml:space="preserve">CM remains responsible for working with child </w:t>
                      </w:r>
                      <w:r w:rsidR="00937B12">
                        <w:t>on a</w:t>
                      </w:r>
                      <w:r>
                        <w:t xml:space="preserve"> regular basis:</w:t>
                      </w:r>
                    </w:p>
                    <w:p w14:paraId="4FD621A9" w14:textId="35408A37" w:rsidR="00B1370B" w:rsidRDefault="00B1370B" w:rsidP="00B137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D966" w:themeFill="accent4" w:themeFillTint="99"/>
                      </w:pPr>
                      <w:r>
                        <w:t>Carries out planned support</w:t>
                      </w:r>
                    </w:p>
                    <w:p w14:paraId="08032631" w14:textId="3A4FECDB" w:rsidR="00B1370B" w:rsidRDefault="00B1370B" w:rsidP="00B137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D966" w:themeFill="accent4" w:themeFillTint="99"/>
                      </w:pPr>
                      <w:r>
                        <w:t>Monitors and records progress through observations</w:t>
                      </w:r>
                    </w:p>
                    <w:p w14:paraId="273E538B" w14:textId="660E9E05" w:rsidR="00B1370B" w:rsidRDefault="00B1370B" w:rsidP="00B137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D966" w:themeFill="accent4" w:themeFillTint="99"/>
                      </w:pPr>
                      <w:r>
                        <w:t>Reviews how interventions and support are progressing</w:t>
                      </w:r>
                    </w:p>
                    <w:p w14:paraId="59D12651" w14:textId="2F5F11C1" w:rsidR="00B1370B" w:rsidRDefault="00B1370B" w:rsidP="00B1370B">
                      <w:pPr>
                        <w:shd w:val="clear" w:color="auto" w:fill="FFD966" w:themeFill="accent4" w:themeFillTint="99"/>
                      </w:pPr>
                      <w:r>
                        <w:t>CM liaises with parents:</w:t>
                      </w:r>
                    </w:p>
                    <w:p w14:paraId="6D38E40A" w14:textId="089D69FA" w:rsidR="00B1370B" w:rsidRDefault="00B1370B" w:rsidP="00B137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D966" w:themeFill="accent4" w:themeFillTint="99"/>
                      </w:pPr>
                      <w:r>
                        <w:t>How is support going at home?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4A254" wp14:editId="4A8224A2">
                <wp:simplePos x="0" y="0"/>
                <wp:positionH relativeFrom="column">
                  <wp:posOffset>6821805</wp:posOffset>
                </wp:positionH>
                <wp:positionV relativeFrom="paragraph">
                  <wp:posOffset>3164205</wp:posOffset>
                </wp:positionV>
                <wp:extent cx="584200" cy="469900"/>
                <wp:effectExtent l="19050" t="0" r="44450" b="444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69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3FA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537.15pt;margin-top:249.15pt;width:46pt;height:3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6D2BB6" wp14:editId="40AB9B1B">
                <wp:simplePos x="0" y="0"/>
                <wp:positionH relativeFrom="margin">
                  <wp:align>left</wp:align>
                </wp:positionH>
                <wp:positionV relativeFrom="paragraph">
                  <wp:posOffset>3522345</wp:posOffset>
                </wp:positionV>
                <wp:extent cx="3721100" cy="235585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35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B4B9" w14:textId="4672AB4D" w:rsidR="007A2361" w:rsidRDefault="00B1370B" w:rsidP="00B1370B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  <w:r>
                              <w:t>REVIEW</w:t>
                            </w:r>
                          </w:p>
                          <w:p w14:paraId="38228CA1" w14:textId="67DF34DF" w:rsidR="00B1370B" w:rsidRDefault="00B1370B" w:rsidP="00B1370B">
                            <w:pPr>
                              <w:shd w:val="clear" w:color="auto" w:fill="B4C6E7" w:themeFill="accent1" w:themeFillTint="66"/>
                            </w:pPr>
                            <w:r>
                              <w:t>CM and child’s parents look at observations made, short term targets and planned outcomes, including child’s views:</w:t>
                            </w:r>
                          </w:p>
                          <w:p w14:paraId="78FC4C83" w14:textId="3C64A993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B4C6E7" w:themeFill="accent1" w:themeFillTint="66"/>
                            </w:pPr>
                            <w:r>
                              <w:t>How effective has the support been?</w:t>
                            </w:r>
                          </w:p>
                          <w:p w14:paraId="7CCA4184" w14:textId="5AF4178A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B4C6E7" w:themeFill="accent1" w:themeFillTint="66"/>
                            </w:pPr>
                            <w:r>
                              <w:t>Has the support made a difference to child’s progress?</w:t>
                            </w:r>
                          </w:p>
                          <w:p w14:paraId="6137FCD2" w14:textId="1C103775" w:rsidR="00B1370B" w:rsidRDefault="00B1370B" w:rsidP="00B137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B4C6E7" w:themeFill="accent1" w:themeFillTint="66"/>
                            </w:pPr>
                            <w:r>
                              <w:t>What has worked well?  What have the challenges been?</w:t>
                            </w:r>
                          </w:p>
                          <w:p w14:paraId="352C4C69" w14:textId="26DF98FA" w:rsidR="00B1370B" w:rsidRDefault="00B1370B" w:rsidP="00B1370B">
                            <w:pPr>
                              <w:shd w:val="clear" w:color="auto" w:fill="B4C6E7" w:themeFill="accent1" w:themeFillTint="66"/>
                            </w:pPr>
                            <w:r>
                              <w:t>Following the review, any changes to the outcomes, targets and support are agreed.</w:t>
                            </w:r>
                            <w:r w:rsidR="00937B12">
                              <w:t xml:space="preserve">  Early Years Support Plan updated.</w:t>
                            </w:r>
                          </w:p>
                          <w:p w14:paraId="6AFC7A7F" w14:textId="7CED2CE1" w:rsidR="00926A86" w:rsidRDefault="00926A86" w:rsidP="00B1370B">
                            <w:pPr>
                              <w:shd w:val="clear" w:color="auto" w:fill="B4C6E7" w:themeFill="accent1" w:themeFillTint="66"/>
                            </w:pPr>
                            <w:r>
                              <w:t>If ongoing concerns, consider onward referrals- See Graduated Approach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2BB6" id="_x0000_s1029" type="#_x0000_t202" style="position:absolute;margin-left:0;margin-top:277.35pt;width:293pt;height:18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" fillcolor="white [3201]" strokecolor="#4472c4 [3204]" strokeweight="1pt">
                <v:textbox>
                  <w:txbxContent>
                    <w:p w14:paraId="4FA5B4B9" w14:textId="4672AB4D" w:rsidR="007A2361" w:rsidRDefault="00B1370B" w:rsidP="00B1370B">
                      <w:pPr>
                        <w:shd w:val="clear" w:color="auto" w:fill="B4C6E7" w:themeFill="accent1" w:themeFillTint="66"/>
                        <w:jc w:val="center"/>
                      </w:pPr>
                      <w:r>
                        <w:t>REVIEW</w:t>
                      </w:r>
                    </w:p>
                    <w:p w14:paraId="38228CA1" w14:textId="67DF34DF" w:rsidR="00B1370B" w:rsidRDefault="00B1370B" w:rsidP="00B1370B">
                      <w:pPr>
                        <w:shd w:val="clear" w:color="auto" w:fill="B4C6E7" w:themeFill="accent1" w:themeFillTint="66"/>
                      </w:pPr>
                      <w:r>
                        <w:t>CM and child’s parents look at observations made, short term targets and planned outcomes, including child’s views:</w:t>
                      </w:r>
                    </w:p>
                    <w:p w14:paraId="78FC4C83" w14:textId="3C64A993" w:rsidR="00B1370B" w:rsidRDefault="00B1370B" w:rsidP="00B137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B4C6E7" w:themeFill="accent1" w:themeFillTint="66"/>
                      </w:pPr>
                      <w:r>
                        <w:t>How effective has the support been?</w:t>
                      </w:r>
                    </w:p>
                    <w:p w14:paraId="7CCA4184" w14:textId="5AF4178A" w:rsidR="00B1370B" w:rsidRDefault="00B1370B" w:rsidP="00B137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B4C6E7" w:themeFill="accent1" w:themeFillTint="66"/>
                      </w:pPr>
                      <w:r>
                        <w:t>Has the support made a difference to child’s progress?</w:t>
                      </w:r>
                    </w:p>
                    <w:p w14:paraId="6137FCD2" w14:textId="1C103775" w:rsidR="00B1370B" w:rsidRDefault="00B1370B" w:rsidP="00B137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B4C6E7" w:themeFill="accent1" w:themeFillTint="66"/>
                      </w:pPr>
                      <w:r>
                        <w:t>What has worked well?  What have the challenges been?</w:t>
                      </w:r>
                    </w:p>
                    <w:p w14:paraId="352C4C69" w14:textId="26DF98FA" w:rsidR="00B1370B" w:rsidRDefault="00B1370B" w:rsidP="00B1370B">
                      <w:pPr>
                        <w:shd w:val="clear" w:color="auto" w:fill="B4C6E7" w:themeFill="accent1" w:themeFillTint="66"/>
                      </w:pPr>
                      <w:r>
                        <w:t>Following the review, any changes to the outcomes, targets and support are agreed.</w:t>
                      </w:r>
                      <w:r w:rsidR="00937B12">
                        <w:t xml:space="preserve">  Early Years Support Plan updated.</w:t>
                      </w:r>
                    </w:p>
                    <w:p w14:paraId="6AFC7A7F" w14:textId="7CED2CE1" w:rsidR="00926A86" w:rsidRDefault="00926A86" w:rsidP="00B1370B">
                      <w:pPr>
                        <w:shd w:val="clear" w:color="auto" w:fill="B4C6E7" w:themeFill="accent1" w:themeFillTint="66"/>
                      </w:pPr>
                      <w:r>
                        <w:t>If ongoing concerns, consider onward referrals- See Graduated Approach pathway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6F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99EC7" wp14:editId="34E75121">
                <wp:simplePos x="0" y="0"/>
                <wp:positionH relativeFrom="column">
                  <wp:posOffset>3811905</wp:posOffset>
                </wp:positionH>
                <wp:positionV relativeFrom="paragraph">
                  <wp:posOffset>4618355</wp:posOffset>
                </wp:positionV>
                <wp:extent cx="1377950" cy="622300"/>
                <wp:effectExtent l="19050" t="19050" r="12700" b="4445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22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0C3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300.15pt;margin-top:363.65pt;width:108.5pt;height:4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" adj="4877" fillcolor="#4472c4 [3204]" strokecolor="#1f3763 [1604]" strokeweight="1pt"/>
            </w:pict>
          </mc:Fallback>
        </mc:AlternateContent>
      </w:r>
    </w:p>
    <w:sectPr w:rsidR="007A2361" w:rsidSect="007A2361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58B"/>
    <w:multiLevelType w:val="hybridMultilevel"/>
    <w:tmpl w:val="71380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2798"/>
    <w:multiLevelType w:val="hybridMultilevel"/>
    <w:tmpl w:val="49CEF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97AB8"/>
    <w:multiLevelType w:val="hybridMultilevel"/>
    <w:tmpl w:val="4D12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35312"/>
    <w:multiLevelType w:val="hybridMultilevel"/>
    <w:tmpl w:val="5CAC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07238"/>
    <w:multiLevelType w:val="hybridMultilevel"/>
    <w:tmpl w:val="29C86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57E14"/>
    <w:multiLevelType w:val="hybridMultilevel"/>
    <w:tmpl w:val="14CE7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B6AED"/>
    <w:multiLevelType w:val="hybridMultilevel"/>
    <w:tmpl w:val="BD922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507BF"/>
    <w:multiLevelType w:val="hybridMultilevel"/>
    <w:tmpl w:val="DAA8E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F1359"/>
    <w:multiLevelType w:val="hybridMultilevel"/>
    <w:tmpl w:val="F9F25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61"/>
    <w:rsid w:val="007A2361"/>
    <w:rsid w:val="00926A86"/>
    <w:rsid w:val="00937B12"/>
    <w:rsid w:val="00976F25"/>
    <w:rsid w:val="00B1370B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596D"/>
  <w15:chartTrackingRefBased/>
  <w15:docId w15:val="{4369786A-74EE-4F2E-BFE3-2873927D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36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A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91988&amp;picture=happy-chi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France, Joanne</dc:creator>
  <cp:keywords/>
  <dc:description/>
  <cp:lastModifiedBy>France, Joanne</cp:lastModifiedBy>
  <cp:revision>3</cp:revision>
  <dcterms:created xsi:type="dcterms:W3CDTF">2022-01-28T16:51:00Z</dcterms:created>
  <dcterms:modified xsi:type="dcterms:W3CDTF">2022-01-31T14:40:00Z</dcterms:modified>
</cp:coreProperties>
</file>