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A" w:rsidRPr="008C5F2C" w:rsidRDefault="001450DA" w:rsidP="001450DA">
      <w:pPr>
        <w:rPr>
          <w:b/>
          <w:sz w:val="28"/>
        </w:rPr>
      </w:pPr>
      <w:bookmarkStart w:id="0" w:name="_GoBack"/>
      <w:bookmarkEnd w:id="0"/>
      <w:r w:rsidRPr="008C5F2C">
        <w:rPr>
          <w:b/>
          <w:sz w:val="28"/>
        </w:rPr>
        <w:t>In brief - Checklist of policies, procedures and records required</w:t>
      </w:r>
    </w:p>
    <w:p w:rsidR="001450DA" w:rsidRDefault="001450DA" w:rsidP="001450DA"/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3324"/>
        <w:gridCol w:w="5354"/>
        <w:gridCol w:w="1245"/>
      </w:tblGrid>
      <w:tr w:rsidR="001450DA" w:rsidTr="00556505">
        <w:trPr>
          <w:trHeight w:val="618"/>
        </w:trPr>
        <w:tc>
          <w:tcPr>
            <w:tcW w:w="3324" w:type="dxa"/>
            <w:vMerge w:val="restart"/>
          </w:tcPr>
          <w:p w:rsidR="001450DA" w:rsidRPr="00400F59" w:rsidRDefault="001450DA" w:rsidP="00B35E65">
            <w:pPr>
              <w:rPr>
                <w:b/>
              </w:rPr>
            </w:pPr>
            <w:r w:rsidRPr="00400F59">
              <w:rPr>
                <w:b/>
              </w:rPr>
              <w:t>Child protection</w:t>
            </w: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Safeguarding  Policy and procedure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Pr="00400F59" w:rsidRDefault="001450DA" w:rsidP="00B35E65">
            <w:pPr>
              <w:rPr>
                <w:b/>
              </w:rPr>
            </w:pP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Intimate care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Pr="00400F59" w:rsidRDefault="001450DA" w:rsidP="00B35E65">
            <w:pPr>
              <w:rPr>
                <w:b/>
              </w:rPr>
            </w:pP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Mobile phone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462"/>
        </w:trPr>
        <w:tc>
          <w:tcPr>
            <w:tcW w:w="3324" w:type="dxa"/>
            <w:vMerge w:val="restart"/>
          </w:tcPr>
          <w:p w:rsidR="001450DA" w:rsidRPr="00400F59" w:rsidRDefault="001450DA" w:rsidP="00B35E65">
            <w:pPr>
              <w:rPr>
                <w:b/>
              </w:rPr>
            </w:pPr>
            <w:r w:rsidRPr="00400F59">
              <w:rPr>
                <w:b/>
              </w:rPr>
              <w:t>Suitable People</w:t>
            </w: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Safe recruitment and selection policy and procedures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Pr="00400F59" w:rsidRDefault="001450DA" w:rsidP="00B35E65">
            <w:pPr>
              <w:rPr>
                <w:b/>
              </w:rPr>
            </w:pP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Alcohol, drug, and medication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618"/>
        </w:trPr>
        <w:tc>
          <w:tcPr>
            <w:tcW w:w="3324" w:type="dxa"/>
            <w:vMerge w:val="restart"/>
          </w:tcPr>
          <w:p w:rsidR="001450DA" w:rsidRPr="00400F59" w:rsidRDefault="001450DA" w:rsidP="00B35E65">
            <w:pPr>
              <w:rPr>
                <w:b/>
              </w:rPr>
            </w:pPr>
            <w:r w:rsidRPr="00400F59">
              <w:rPr>
                <w:b/>
              </w:rPr>
              <w:t>Staff qualification, training, support and skills</w:t>
            </w: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Staff induction and development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Pr="00400F59" w:rsidRDefault="001450DA" w:rsidP="00B35E65">
            <w:pPr>
              <w:rPr>
                <w:b/>
              </w:rPr>
            </w:pP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Paediatric first aid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618"/>
        </w:trPr>
        <w:tc>
          <w:tcPr>
            <w:tcW w:w="3324" w:type="dxa"/>
          </w:tcPr>
          <w:p w:rsidR="001450DA" w:rsidRPr="00400F59" w:rsidRDefault="001450DA" w:rsidP="00B35E65">
            <w:pPr>
              <w:rPr>
                <w:b/>
              </w:rPr>
            </w:pPr>
            <w:r w:rsidRPr="00400F59">
              <w:rPr>
                <w:b/>
              </w:rPr>
              <w:t>Key Person</w:t>
            </w: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Key person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592"/>
        </w:trPr>
        <w:tc>
          <w:tcPr>
            <w:tcW w:w="3324" w:type="dxa"/>
            <w:vMerge w:val="restart"/>
          </w:tcPr>
          <w:p w:rsidR="001450DA" w:rsidRPr="00400F59" w:rsidRDefault="001450DA" w:rsidP="00B35E65">
            <w:pPr>
              <w:rPr>
                <w:b/>
              </w:rPr>
            </w:pPr>
            <w:r w:rsidRPr="00400F59">
              <w:rPr>
                <w:b/>
              </w:rPr>
              <w:t>Health</w:t>
            </w: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Illness and accidents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Pr="00400F59" w:rsidRDefault="001450DA" w:rsidP="00B35E65">
            <w:pPr>
              <w:rPr>
                <w:b/>
              </w:rPr>
            </w:pP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Accident/incident log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Pr="00400F59" w:rsidRDefault="001450DA" w:rsidP="00B35E65">
            <w:pPr>
              <w:rPr>
                <w:b/>
              </w:rPr>
            </w:pP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Administer medicine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Pr="00400F59" w:rsidRDefault="001450DA" w:rsidP="00B35E65">
            <w:pPr>
              <w:rPr>
                <w:b/>
              </w:rPr>
            </w:pP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Medication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Pr="00400F59" w:rsidRDefault="001450DA" w:rsidP="00B35E65">
            <w:pPr>
              <w:rPr>
                <w:b/>
              </w:rPr>
            </w:pP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Food and Drink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618"/>
        </w:trPr>
        <w:tc>
          <w:tcPr>
            <w:tcW w:w="3324" w:type="dxa"/>
          </w:tcPr>
          <w:p w:rsidR="001450DA" w:rsidRPr="00400F59" w:rsidRDefault="001450DA" w:rsidP="00B35E65">
            <w:pPr>
              <w:rPr>
                <w:b/>
              </w:rPr>
            </w:pPr>
            <w:r w:rsidRPr="00400F59">
              <w:rPr>
                <w:b/>
              </w:rPr>
              <w:t>Man</w:t>
            </w:r>
            <w:r>
              <w:rPr>
                <w:b/>
              </w:rPr>
              <w:t>a</w:t>
            </w:r>
            <w:r w:rsidRPr="00400F59">
              <w:rPr>
                <w:b/>
              </w:rPr>
              <w:t>ging behaviour</w:t>
            </w: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Behaviour management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592"/>
        </w:trPr>
        <w:tc>
          <w:tcPr>
            <w:tcW w:w="3324" w:type="dxa"/>
            <w:vMerge w:val="restart"/>
          </w:tcPr>
          <w:p w:rsidR="001450DA" w:rsidRPr="00400F59" w:rsidRDefault="001450DA" w:rsidP="00B35E65">
            <w:pPr>
              <w:rPr>
                <w:b/>
              </w:rPr>
            </w:pPr>
            <w:r w:rsidRPr="00400F59">
              <w:rPr>
                <w:b/>
              </w:rPr>
              <w:t xml:space="preserve">Safety and suitability of premises, environment and equipment </w:t>
            </w: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Site security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Pr="00400F59" w:rsidRDefault="001450DA" w:rsidP="00B35E65">
            <w:pPr>
              <w:rPr>
                <w:b/>
              </w:rPr>
            </w:pP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Health and safety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Pr="00400F59" w:rsidRDefault="001450DA" w:rsidP="00B35E65">
            <w:pPr>
              <w:rPr>
                <w:b/>
              </w:rPr>
            </w:pP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Emergency evacuation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Pr="00400F59" w:rsidRDefault="001450DA" w:rsidP="00B35E65">
            <w:pPr>
              <w:rPr>
                <w:b/>
              </w:rPr>
            </w:pP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Fire drill log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Pr="00400F59" w:rsidRDefault="001450DA" w:rsidP="00B35E65">
            <w:pPr>
              <w:rPr>
                <w:b/>
              </w:rPr>
            </w:pP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No smoking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Pr="00400F59" w:rsidRDefault="001450DA" w:rsidP="00B35E65">
            <w:pPr>
              <w:rPr>
                <w:b/>
              </w:rPr>
            </w:pP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Public liability Insurance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Pr="00400F59" w:rsidRDefault="001450DA" w:rsidP="00B35E65">
            <w:pPr>
              <w:rPr>
                <w:b/>
              </w:rPr>
            </w:pP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Risk assessments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618"/>
        </w:trPr>
        <w:tc>
          <w:tcPr>
            <w:tcW w:w="3324" w:type="dxa"/>
          </w:tcPr>
          <w:p w:rsidR="001450DA" w:rsidRPr="00400F59" w:rsidRDefault="001450DA" w:rsidP="00B35E65">
            <w:pPr>
              <w:rPr>
                <w:b/>
              </w:rPr>
            </w:pPr>
            <w:r w:rsidRPr="00400F59">
              <w:rPr>
                <w:b/>
              </w:rPr>
              <w:t>Equal opportunities</w:t>
            </w: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Equal opportunities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867"/>
        </w:trPr>
        <w:tc>
          <w:tcPr>
            <w:tcW w:w="3324" w:type="dxa"/>
            <w:vMerge w:val="restart"/>
          </w:tcPr>
          <w:p w:rsidR="001450DA" w:rsidRPr="00400F59" w:rsidRDefault="001450DA" w:rsidP="00B35E65">
            <w:pPr>
              <w:rPr>
                <w:b/>
              </w:rPr>
            </w:pPr>
            <w:r w:rsidRPr="00400F59">
              <w:rPr>
                <w:b/>
              </w:rPr>
              <w:t>Information and Records</w:t>
            </w:r>
          </w:p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Information about the child</w:t>
            </w:r>
          </w:p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Information for parents/carers</w:t>
            </w:r>
          </w:p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Information about the provider/staff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Default="001450DA" w:rsidP="00B35E65"/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Complaints policy and procedure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Default="001450DA" w:rsidP="00B35E65"/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Written complaints log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Default="001450DA" w:rsidP="00B35E65"/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Client confidentiality and access to information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Default="001450DA" w:rsidP="00B35E65"/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Uncollected child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  <w:tr w:rsidR="001450DA" w:rsidTr="00556505">
        <w:trPr>
          <w:trHeight w:val="321"/>
        </w:trPr>
        <w:tc>
          <w:tcPr>
            <w:tcW w:w="3324" w:type="dxa"/>
            <w:vMerge/>
          </w:tcPr>
          <w:p w:rsidR="001450DA" w:rsidRDefault="001450DA" w:rsidP="00B35E65"/>
        </w:tc>
        <w:tc>
          <w:tcPr>
            <w:tcW w:w="5354" w:type="dxa"/>
          </w:tcPr>
          <w:p w:rsidR="001450DA" w:rsidRPr="00193F4D" w:rsidRDefault="001450DA" w:rsidP="00B35E65">
            <w:pPr>
              <w:rPr>
                <w:sz w:val="22"/>
              </w:rPr>
            </w:pPr>
            <w:r w:rsidRPr="00193F4D">
              <w:rPr>
                <w:sz w:val="22"/>
              </w:rPr>
              <w:t>Missing child policy</w:t>
            </w:r>
          </w:p>
        </w:tc>
        <w:tc>
          <w:tcPr>
            <w:tcW w:w="1245" w:type="dxa"/>
          </w:tcPr>
          <w:p w:rsidR="001450DA" w:rsidRDefault="001450DA" w:rsidP="00B35E65"/>
        </w:tc>
      </w:tr>
    </w:tbl>
    <w:p w:rsidR="001450DA" w:rsidRPr="008C5F2C" w:rsidRDefault="001450DA" w:rsidP="001450DA">
      <w:pPr>
        <w:rPr>
          <w:sz w:val="22"/>
        </w:rPr>
      </w:pPr>
      <w:r>
        <w:rPr>
          <w:sz w:val="22"/>
        </w:rPr>
        <w:t xml:space="preserve">*This list is not exhaustive and there are a number of additional polices &amp; procedures you may want to consider. </w:t>
      </w:r>
    </w:p>
    <w:p w:rsidR="00BB6F3D" w:rsidRPr="00ED5C3B" w:rsidRDefault="00BB6F3D" w:rsidP="00ED5C3B">
      <w:pPr>
        <w:rPr>
          <w:szCs w:val="24"/>
        </w:rPr>
      </w:pPr>
    </w:p>
    <w:sectPr w:rsidR="00BB6F3D" w:rsidRPr="00ED5C3B" w:rsidSect="00A258DF">
      <w:footerReference w:type="default" r:id="rId9"/>
      <w:pgSz w:w="11906" w:h="16838"/>
      <w:pgMar w:top="1440" w:right="1440" w:bottom="1440" w:left="1440" w:header="567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6D" w:rsidRDefault="001C126D" w:rsidP="001C126D">
      <w:pPr>
        <w:spacing w:line="240" w:lineRule="auto"/>
      </w:pPr>
      <w:r>
        <w:separator/>
      </w:r>
    </w:p>
  </w:endnote>
  <w:endnote w:type="continuationSeparator" w:id="0">
    <w:p w:rsidR="001C126D" w:rsidRDefault="001C126D" w:rsidP="001C1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80" w:rsidRDefault="00A32A98">
    <w:pPr>
      <w:pStyle w:val="Footer"/>
    </w:pPr>
    <w:r>
      <w:rPr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294485C8" wp14:editId="44CD15DC">
          <wp:simplePos x="0" y="0"/>
          <wp:positionH relativeFrom="column">
            <wp:posOffset>-452755</wp:posOffset>
          </wp:positionH>
          <wp:positionV relativeFrom="paragraph">
            <wp:posOffset>128270</wp:posOffset>
          </wp:positionV>
          <wp:extent cx="1389380" cy="220980"/>
          <wp:effectExtent l="0" t="0" r="1270" b="7620"/>
          <wp:wrapSquare wrapText="bothSides"/>
          <wp:docPr id="2" name="Picture 2" descr="C:\Users\fahyjm\AppData\Local\Microsoft\Windows\Temporary Internet Files\Content.Outlook\PBLL4NVB\WIRRAL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hyjm\AppData\Local\Microsoft\Windows\Temporary Internet Files\Content.Outlook\PBLL4NVB\WIRRAL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36729A30" wp14:editId="6591E67F">
          <wp:simplePos x="0" y="0"/>
          <wp:positionH relativeFrom="column">
            <wp:posOffset>5471160</wp:posOffset>
          </wp:positionH>
          <wp:positionV relativeFrom="paragraph">
            <wp:posOffset>-121285</wp:posOffset>
          </wp:positionV>
          <wp:extent cx="621665" cy="528320"/>
          <wp:effectExtent l="0" t="0" r="698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A88">
      <w:t xml:space="preserve">  </w:t>
    </w:r>
    <w:r w:rsidR="00F60A80">
      <w:t xml:space="preserve">                                                                                                 </w:t>
    </w:r>
    <w:r w:rsidR="00320A88">
      <w:t xml:space="preserve">                                         </w:t>
    </w:r>
    <w:r w:rsidR="00F10FD6">
      <w:t xml:space="preserve">                         </w:t>
    </w:r>
    <w:r w:rsidR="00320A88">
      <w:t xml:space="preserve">             </w:t>
    </w:r>
    <w:r w:rsidR="00F60A80">
      <w:t xml:space="preserve">                            </w:t>
    </w:r>
    <w:r w:rsidR="00320A88">
      <w:t xml:space="preserve">     </w:t>
    </w:r>
    <w:r w:rsidR="00F60A80">
      <w:t xml:space="preserve">                                                                                                                                    </w:t>
    </w:r>
  </w:p>
  <w:p w:rsidR="001C126D" w:rsidRDefault="00320A88" w:rsidP="002A36BD">
    <w:pPr>
      <w:pStyle w:val="Footer"/>
      <w:tabs>
        <w:tab w:val="left" w:pos="7914"/>
      </w:tabs>
    </w:pPr>
    <w:r w:rsidRPr="00F60A80">
      <w:rPr>
        <w:sz w:val="28"/>
      </w:rPr>
      <w:t xml:space="preserve">                          </w:t>
    </w:r>
    <w:r w:rsidR="00F60A80">
      <w:rPr>
        <w:sz w:val="28"/>
      </w:rPr>
      <w:tab/>
    </w:r>
    <w:r w:rsidR="00F60A80">
      <w:rPr>
        <w:sz w:val="28"/>
      </w:rPr>
      <w:tab/>
    </w:r>
    <w:r w:rsidR="002A36BD">
      <w:rPr>
        <w:sz w:val="28"/>
      </w:rPr>
      <w:t xml:space="preserve">           </w:t>
    </w:r>
    <w:r w:rsidR="002A36BD">
      <w:rPr>
        <w:sz w:val="28"/>
      </w:rPr>
      <w:tab/>
    </w:r>
    <w:r w:rsidRPr="00F60A80"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6D" w:rsidRDefault="001C126D" w:rsidP="001C126D">
      <w:pPr>
        <w:spacing w:line="240" w:lineRule="auto"/>
      </w:pPr>
      <w:r>
        <w:separator/>
      </w:r>
    </w:p>
  </w:footnote>
  <w:footnote w:type="continuationSeparator" w:id="0">
    <w:p w:rsidR="001C126D" w:rsidRDefault="001C126D" w:rsidP="001C12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E99"/>
    <w:multiLevelType w:val="hybridMultilevel"/>
    <w:tmpl w:val="F928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4B77"/>
    <w:multiLevelType w:val="hybridMultilevel"/>
    <w:tmpl w:val="6F08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70A50"/>
    <w:multiLevelType w:val="hybridMultilevel"/>
    <w:tmpl w:val="2470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90BA9"/>
    <w:multiLevelType w:val="hybridMultilevel"/>
    <w:tmpl w:val="1B26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B6EC9"/>
    <w:multiLevelType w:val="hybridMultilevel"/>
    <w:tmpl w:val="ECE0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82DEE"/>
    <w:multiLevelType w:val="hybridMultilevel"/>
    <w:tmpl w:val="BE928836"/>
    <w:lvl w:ilvl="0" w:tplc="08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6">
    <w:nsid w:val="4D366520"/>
    <w:multiLevelType w:val="hybridMultilevel"/>
    <w:tmpl w:val="7A047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878DE"/>
    <w:multiLevelType w:val="hybridMultilevel"/>
    <w:tmpl w:val="3E6A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117B6"/>
    <w:multiLevelType w:val="hybridMultilevel"/>
    <w:tmpl w:val="C556F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60039"/>
    <w:multiLevelType w:val="hybridMultilevel"/>
    <w:tmpl w:val="4AD0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F463A"/>
    <w:multiLevelType w:val="hybridMultilevel"/>
    <w:tmpl w:val="AA5AD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6D"/>
    <w:rsid w:val="00011ED8"/>
    <w:rsid w:val="001450DA"/>
    <w:rsid w:val="0015394A"/>
    <w:rsid w:val="001A2559"/>
    <w:rsid w:val="001C126D"/>
    <w:rsid w:val="00283E3C"/>
    <w:rsid w:val="002A36BD"/>
    <w:rsid w:val="00320A88"/>
    <w:rsid w:val="00334292"/>
    <w:rsid w:val="00396AC5"/>
    <w:rsid w:val="003E4CA8"/>
    <w:rsid w:val="00490B43"/>
    <w:rsid w:val="00556505"/>
    <w:rsid w:val="00564C4E"/>
    <w:rsid w:val="00650971"/>
    <w:rsid w:val="006961B8"/>
    <w:rsid w:val="006C06DC"/>
    <w:rsid w:val="006F0C39"/>
    <w:rsid w:val="007E4050"/>
    <w:rsid w:val="00810852"/>
    <w:rsid w:val="008722FA"/>
    <w:rsid w:val="00902691"/>
    <w:rsid w:val="00A258DF"/>
    <w:rsid w:val="00A32A98"/>
    <w:rsid w:val="00B604B2"/>
    <w:rsid w:val="00BB6F3D"/>
    <w:rsid w:val="00C121CB"/>
    <w:rsid w:val="00C5273D"/>
    <w:rsid w:val="00C52B20"/>
    <w:rsid w:val="00D55B34"/>
    <w:rsid w:val="00D829D4"/>
    <w:rsid w:val="00DA7441"/>
    <w:rsid w:val="00E47430"/>
    <w:rsid w:val="00ED5C3B"/>
    <w:rsid w:val="00F10FD6"/>
    <w:rsid w:val="00F60A80"/>
    <w:rsid w:val="00F70A30"/>
    <w:rsid w:val="00FE1721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DA"/>
  </w:style>
  <w:style w:type="paragraph" w:styleId="Heading1">
    <w:name w:val="heading 1"/>
    <w:basedOn w:val="Normal"/>
    <w:next w:val="Normal"/>
    <w:link w:val="Heading1Char"/>
    <w:uiPriority w:val="9"/>
    <w:qFormat/>
    <w:rsid w:val="007E4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2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6D"/>
  </w:style>
  <w:style w:type="paragraph" w:styleId="Footer">
    <w:name w:val="footer"/>
    <w:basedOn w:val="Normal"/>
    <w:link w:val="FooterChar"/>
    <w:uiPriority w:val="99"/>
    <w:unhideWhenUsed/>
    <w:rsid w:val="001C12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6D"/>
  </w:style>
  <w:style w:type="character" w:customStyle="1" w:styleId="Heading1Char">
    <w:name w:val="Heading 1 Char"/>
    <w:basedOn w:val="DefaultParagraphFont"/>
    <w:link w:val="Heading1"/>
    <w:uiPriority w:val="9"/>
    <w:rsid w:val="007E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25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2559"/>
    <w:rPr>
      <w:i/>
      <w:iCs/>
    </w:rPr>
  </w:style>
  <w:style w:type="paragraph" w:styleId="ListParagraph">
    <w:name w:val="List Paragraph"/>
    <w:basedOn w:val="Normal"/>
    <w:uiPriority w:val="34"/>
    <w:qFormat/>
    <w:rsid w:val="001A2559"/>
    <w:pPr>
      <w:ind w:left="720"/>
      <w:contextualSpacing/>
    </w:pPr>
  </w:style>
  <w:style w:type="table" w:styleId="TableGrid">
    <w:name w:val="Table Grid"/>
    <w:basedOn w:val="TableNormal"/>
    <w:uiPriority w:val="59"/>
    <w:rsid w:val="001450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DA"/>
  </w:style>
  <w:style w:type="paragraph" w:styleId="Heading1">
    <w:name w:val="heading 1"/>
    <w:basedOn w:val="Normal"/>
    <w:next w:val="Normal"/>
    <w:link w:val="Heading1Char"/>
    <w:uiPriority w:val="9"/>
    <w:qFormat/>
    <w:rsid w:val="007E4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2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6D"/>
  </w:style>
  <w:style w:type="paragraph" w:styleId="Footer">
    <w:name w:val="footer"/>
    <w:basedOn w:val="Normal"/>
    <w:link w:val="FooterChar"/>
    <w:uiPriority w:val="99"/>
    <w:unhideWhenUsed/>
    <w:rsid w:val="001C12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6D"/>
  </w:style>
  <w:style w:type="character" w:customStyle="1" w:styleId="Heading1Char">
    <w:name w:val="Heading 1 Char"/>
    <w:basedOn w:val="DefaultParagraphFont"/>
    <w:link w:val="Heading1"/>
    <w:uiPriority w:val="9"/>
    <w:rsid w:val="007E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25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2559"/>
    <w:rPr>
      <w:i/>
      <w:iCs/>
    </w:rPr>
  </w:style>
  <w:style w:type="paragraph" w:styleId="ListParagraph">
    <w:name w:val="List Paragraph"/>
    <w:basedOn w:val="Normal"/>
    <w:uiPriority w:val="34"/>
    <w:qFormat/>
    <w:rsid w:val="001A2559"/>
    <w:pPr>
      <w:ind w:left="720"/>
      <w:contextualSpacing/>
    </w:pPr>
  </w:style>
  <w:style w:type="table" w:styleId="TableGrid">
    <w:name w:val="Table Grid"/>
    <w:basedOn w:val="TableNormal"/>
    <w:uiPriority w:val="59"/>
    <w:rsid w:val="001450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F1E3-404F-4F17-AAA1-39208294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Fahy, Joanne M.</dc:creator>
  <cp:lastModifiedBy>Fahy, Joanne M.</cp:lastModifiedBy>
  <cp:revision>3</cp:revision>
  <cp:lastPrinted>2018-02-05T16:09:00Z</cp:lastPrinted>
  <dcterms:created xsi:type="dcterms:W3CDTF">2018-02-07T15:58:00Z</dcterms:created>
  <dcterms:modified xsi:type="dcterms:W3CDTF">2018-02-20T15:15:00Z</dcterms:modified>
</cp:coreProperties>
</file>