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63" w:rsidRPr="00B3411E" w:rsidRDefault="00460ACE">
      <w:pPr>
        <w:rPr>
          <w:rFonts w:asciiTheme="minorHAnsi" w:hAnsiTheme="minorHAnsi" w:cs="Times New Roman"/>
          <w:sz w:val="40"/>
          <w:szCs w:val="16"/>
          <w:u w:val="single"/>
        </w:rPr>
      </w:pPr>
      <w:r w:rsidRPr="00B3411E">
        <w:rPr>
          <w:rFonts w:asciiTheme="minorHAnsi" w:hAnsiTheme="minorHAnsi" w:cs="Times New Roman"/>
          <w:sz w:val="40"/>
          <w:szCs w:val="16"/>
        </w:rPr>
        <w:t xml:space="preserve">          </w:t>
      </w:r>
      <w:r w:rsidRPr="00B3411E">
        <w:rPr>
          <w:rFonts w:asciiTheme="minorHAnsi" w:hAnsiTheme="minorHAnsi" w:cs="Times New Roman"/>
          <w:sz w:val="40"/>
          <w:szCs w:val="16"/>
          <w:u w:val="single"/>
        </w:rPr>
        <w:t xml:space="preserve">  </w:t>
      </w:r>
      <w:r w:rsidR="00743F63" w:rsidRPr="00B3411E">
        <w:rPr>
          <w:rFonts w:asciiTheme="minorHAnsi" w:hAnsiTheme="minorHAnsi" w:cs="Times New Roman"/>
          <w:sz w:val="40"/>
          <w:szCs w:val="16"/>
          <w:u w:val="single"/>
        </w:rPr>
        <w:t>EYFS Tracker</w:t>
      </w:r>
    </w:p>
    <w:p w:rsidR="00743F63" w:rsidRDefault="00743F63">
      <w:pPr>
        <w:rPr>
          <w:rFonts w:asciiTheme="minorHAnsi" w:hAnsiTheme="minorHAnsi" w:cs="Times New Roman"/>
          <w:sz w:val="16"/>
          <w:szCs w:val="16"/>
          <w:u w:val="single"/>
        </w:rPr>
      </w:pPr>
    </w:p>
    <w:p w:rsidR="00743F63" w:rsidRPr="002B5DDC" w:rsidRDefault="00743F63">
      <w:pPr>
        <w:rPr>
          <w:rFonts w:asciiTheme="minorHAnsi" w:hAnsiTheme="minorHAnsi" w:cs="Times New Roman"/>
          <w:sz w:val="28"/>
          <w:szCs w:val="16"/>
          <w:u w:val="single"/>
        </w:rPr>
      </w:pPr>
    </w:p>
    <w:p w:rsidR="0054681F" w:rsidRPr="002B5DDC" w:rsidRDefault="0054681F" w:rsidP="002B5DDC">
      <w:pPr>
        <w:ind w:left="426"/>
        <w:rPr>
          <w:rFonts w:asciiTheme="minorHAnsi" w:hAnsiTheme="minorHAnsi" w:cs="Times New Roman"/>
          <w:i/>
          <w:sz w:val="28"/>
          <w:szCs w:val="16"/>
        </w:rPr>
      </w:pPr>
      <w:r w:rsidRPr="002B5DDC">
        <w:rPr>
          <w:i/>
          <w:noProof/>
          <w:sz w:val="44"/>
          <w:lang w:eastAsia="en-GB"/>
        </w:rPr>
        <w:drawing>
          <wp:anchor distT="0" distB="0" distL="114300" distR="114300" simplePos="0" relativeHeight="251658240" behindDoc="1" locked="0" layoutInCell="1" allowOverlap="1" wp14:anchorId="3F51DF17" wp14:editId="42E841EF">
            <wp:simplePos x="0" y="0"/>
            <wp:positionH relativeFrom="column">
              <wp:posOffset>5953125</wp:posOffset>
            </wp:positionH>
            <wp:positionV relativeFrom="paragraph">
              <wp:posOffset>8502650</wp:posOffset>
            </wp:positionV>
            <wp:extent cx="885825" cy="752475"/>
            <wp:effectExtent l="0" t="0" r="9525" b="9525"/>
            <wp:wrapThrough wrapText="bothSides">
              <wp:wrapPolygon edited="0">
                <wp:start x="0" y="0"/>
                <wp:lineTo x="0" y="21327"/>
                <wp:lineTo x="21368" y="21327"/>
                <wp:lineTo x="21368" y="0"/>
                <wp:lineTo x="0" y="0"/>
              </wp:wrapPolygon>
            </wp:wrapThrough>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6">
                      <a:extLst>
                        <a:ext uri="{28A0092B-C50C-407E-A947-70E740481C1C}">
                          <a14:useLocalDpi xmlns:a14="http://schemas.microsoft.com/office/drawing/2010/main" val="0"/>
                        </a:ext>
                      </a:extLst>
                    </a:blip>
                    <a:srcRect l="80833" t="77811" r="11333" b="8553"/>
                    <a:stretch>
                      <a:fillRect/>
                    </a:stretch>
                  </pic:blipFill>
                  <pic:spPr bwMode="auto">
                    <a:xfrm>
                      <a:off x="0" y="0"/>
                      <a:ext cx="8858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F63" w:rsidRPr="002B5DDC">
        <w:rPr>
          <w:rFonts w:ascii="Verdana" w:hAnsi="Verdana"/>
          <w:i/>
          <w:noProof/>
          <w:color w:val="0000FF"/>
          <w:sz w:val="36"/>
          <w:szCs w:val="21"/>
          <w:lang w:eastAsia="en-GB"/>
        </w:rPr>
        <w:drawing>
          <wp:anchor distT="0" distB="0" distL="114300" distR="114300" simplePos="0" relativeHeight="251659264" behindDoc="1" locked="0" layoutInCell="1" allowOverlap="1" wp14:anchorId="32516E7C" wp14:editId="790863AF">
            <wp:simplePos x="0" y="0"/>
            <wp:positionH relativeFrom="column">
              <wp:posOffset>-114300</wp:posOffset>
            </wp:positionH>
            <wp:positionV relativeFrom="paragraph">
              <wp:posOffset>8807450</wp:posOffset>
            </wp:positionV>
            <wp:extent cx="1781175" cy="295275"/>
            <wp:effectExtent l="0" t="0" r="9525" b="9525"/>
            <wp:wrapThrough wrapText="bothSides">
              <wp:wrapPolygon edited="0">
                <wp:start x="0" y="0"/>
                <wp:lineTo x="0" y="20903"/>
                <wp:lineTo x="21484" y="20903"/>
                <wp:lineTo x="21484" y="0"/>
                <wp:lineTo x="0" y="0"/>
              </wp:wrapPolygon>
            </wp:wrapThrough>
            <wp:docPr id="2" name="Picture 2"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DDC">
        <w:rPr>
          <w:rFonts w:asciiTheme="minorHAnsi" w:hAnsiTheme="minorHAnsi" w:cs="Times New Roman"/>
          <w:i/>
          <w:sz w:val="28"/>
          <w:szCs w:val="16"/>
        </w:rPr>
        <w:t>Setting:</w:t>
      </w:r>
    </w:p>
    <w:p w:rsidR="0054681F" w:rsidRPr="002B5DDC" w:rsidRDefault="0054681F" w:rsidP="002B5DDC">
      <w:pPr>
        <w:ind w:left="426"/>
        <w:rPr>
          <w:rFonts w:asciiTheme="minorHAnsi" w:hAnsiTheme="minorHAnsi" w:cs="Times New Roman"/>
          <w:i/>
          <w:sz w:val="28"/>
          <w:szCs w:val="16"/>
        </w:rPr>
      </w:pPr>
    </w:p>
    <w:p w:rsidR="0054681F" w:rsidRPr="002B5DDC" w:rsidRDefault="0054681F" w:rsidP="002B5DDC">
      <w:pPr>
        <w:ind w:left="426"/>
        <w:rPr>
          <w:rFonts w:asciiTheme="minorHAnsi" w:hAnsiTheme="minorHAnsi" w:cs="Times New Roman"/>
          <w:i/>
          <w:sz w:val="28"/>
          <w:szCs w:val="16"/>
        </w:rPr>
      </w:pPr>
      <w:r w:rsidRPr="002B5DDC">
        <w:rPr>
          <w:rFonts w:asciiTheme="minorHAnsi" w:hAnsiTheme="minorHAnsi" w:cs="Times New Roman"/>
          <w:i/>
          <w:sz w:val="28"/>
          <w:szCs w:val="16"/>
        </w:rPr>
        <w:t>Child’s Name:</w:t>
      </w:r>
    </w:p>
    <w:p w:rsidR="0054681F" w:rsidRPr="002B5DDC" w:rsidRDefault="0054681F" w:rsidP="002B5DDC">
      <w:pPr>
        <w:ind w:left="426"/>
        <w:rPr>
          <w:rFonts w:asciiTheme="minorHAnsi" w:hAnsiTheme="minorHAnsi" w:cs="Times New Roman"/>
          <w:i/>
          <w:sz w:val="28"/>
          <w:szCs w:val="16"/>
        </w:rPr>
      </w:pPr>
    </w:p>
    <w:p w:rsidR="0054681F" w:rsidRPr="002B5DDC" w:rsidRDefault="0054681F" w:rsidP="002B5DDC">
      <w:pPr>
        <w:ind w:left="426"/>
        <w:rPr>
          <w:rFonts w:asciiTheme="minorHAnsi" w:hAnsiTheme="minorHAnsi" w:cs="Times New Roman"/>
          <w:i/>
          <w:sz w:val="28"/>
          <w:szCs w:val="16"/>
        </w:rPr>
      </w:pPr>
      <w:r w:rsidRPr="002B5DDC">
        <w:rPr>
          <w:rFonts w:asciiTheme="minorHAnsi" w:hAnsiTheme="minorHAnsi" w:cs="Times New Roman"/>
          <w:i/>
          <w:sz w:val="28"/>
          <w:szCs w:val="16"/>
        </w:rPr>
        <w:t>Date of Birth:</w:t>
      </w:r>
    </w:p>
    <w:p w:rsidR="0054681F" w:rsidRPr="002B5DDC" w:rsidRDefault="0054681F" w:rsidP="002B5DDC">
      <w:pPr>
        <w:ind w:left="426"/>
        <w:rPr>
          <w:rFonts w:asciiTheme="minorHAnsi" w:hAnsiTheme="minorHAnsi" w:cs="Times New Roman"/>
          <w:i/>
          <w:sz w:val="28"/>
          <w:szCs w:val="16"/>
        </w:rPr>
      </w:pPr>
    </w:p>
    <w:p w:rsidR="0054681F" w:rsidRPr="002B5DDC" w:rsidRDefault="0054681F" w:rsidP="002B5DDC">
      <w:pPr>
        <w:ind w:left="426"/>
        <w:rPr>
          <w:rFonts w:asciiTheme="minorHAnsi" w:hAnsiTheme="minorHAnsi" w:cs="Times New Roman"/>
          <w:i/>
          <w:sz w:val="28"/>
          <w:szCs w:val="16"/>
        </w:rPr>
      </w:pPr>
      <w:r w:rsidRPr="002B5DDC">
        <w:rPr>
          <w:rFonts w:asciiTheme="minorHAnsi" w:hAnsiTheme="minorHAnsi" w:cs="Times New Roman"/>
          <w:i/>
          <w:sz w:val="28"/>
          <w:szCs w:val="16"/>
        </w:rPr>
        <w:t>Date of Entry:</w:t>
      </w:r>
    </w:p>
    <w:p w:rsidR="001528C9" w:rsidRPr="002B5DDC" w:rsidRDefault="001528C9" w:rsidP="002B5DDC">
      <w:pPr>
        <w:ind w:left="426"/>
        <w:rPr>
          <w:rFonts w:asciiTheme="minorHAnsi" w:hAnsiTheme="minorHAnsi" w:cs="Times New Roman"/>
          <w:i/>
          <w:sz w:val="28"/>
          <w:szCs w:val="16"/>
        </w:rPr>
      </w:pPr>
    </w:p>
    <w:p w:rsidR="001528C9" w:rsidRPr="002B5DDC" w:rsidRDefault="001528C9" w:rsidP="002B5DDC">
      <w:pPr>
        <w:ind w:left="426"/>
        <w:rPr>
          <w:rFonts w:asciiTheme="minorHAnsi" w:hAnsiTheme="minorHAnsi" w:cs="Times New Roman"/>
          <w:i/>
          <w:sz w:val="28"/>
          <w:szCs w:val="16"/>
        </w:rPr>
      </w:pPr>
    </w:p>
    <w:p w:rsidR="001528C9" w:rsidRPr="002B5DDC" w:rsidRDefault="001528C9" w:rsidP="002B5DDC">
      <w:pPr>
        <w:ind w:left="426"/>
        <w:rPr>
          <w:rFonts w:asciiTheme="minorHAnsi" w:hAnsiTheme="minorHAnsi" w:cs="Times New Roman"/>
          <w:i/>
          <w:sz w:val="28"/>
          <w:szCs w:val="16"/>
        </w:rPr>
      </w:pPr>
    </w:p>
    <w:p w:rsidR="001528C9" w:rsidRPr="002B5DDC" w:rsidRDefault="001528C9" w:rsidP="002B5DDC">
      <w:pPr>
        <w:ind w:left="426"/>
        <w:rPr>
          <w:rFonts w:asciiTheme="minorHAnsi" w:hAnsiTheme="minorHAnsi" w:cs="Times New Roman"/>
          <w:i/>
          <w:sz w:val="28"/>
          <w:szCs w:val="16"/>
        </w:rPr>
      </w:pPr>
    </w:p>
    <w:p w:rsidR="001528C9" w:rsidRPr="002B5DDC" w:rsidRDefault="001528C9" w:rsidP="002B5DDC">
      <w:pPr>
        <w:ind w:left="426"/>
        <w:rPr>
          <w:rFonts w:asciiTheme="minorHAnsi" w:hAnsiTheme="minorHAnsi" w:cs="Times New Roman"/>
          <w:i/>
          <w:sz w:val="28"/>
          <w:szCs w:val="16"/>
        </w:rPr>
      </w:pPr>
    </w:p>
    <w:p w:rsidR="001528C9" w:rsidRPr="002B5DDC" w:rsidRDefault="001528C9" w:rsidP="002B5DDC">
      <w:pPr>
        <w:ind w:left="426"/>
        <w:rPr>
          <w:rFonts w:asciiTheme="minorHAnsi" w:hAnsiTheme="minorHAnsi" w:cs="Times New Roman"/>
          <w:i/>
          <w:sz w:val="28"/>
          <w:szCs w:val="16"/>
        </w:rPr>
      </w:pPr>
    </w:p>
    <w:p w:rsidR="001528C9" w:rsidRPr="002B5DDC" w:rsidRDefault="001528C9" w:rsidP="002B5DDC">
      <w:pPr>
        <w:ind w:left="426"/>
        <w:rPr>
          <w:rFonts w:asciiTheme="minorHAnsi" w:hAnsiTheme="minorHAnsi" w:cs="Times New Roman"/>
          <w:i/>
          <w:sz w:val="28"/>
          <w:szCs w:val="16"/>
        </w:rPr>
      </w:pPr>
    </w:p>
    <w:p w:rsidR="001528C9" w:rsidRPr="002B5DDC" w:rsidRDefault="001528C9" w:rsidP="002B5DDC">
      <w:pPr>
        <w:ind w:left="426"/>
        <w:rPr>
          <w:rFonts w:asciiTheme="minorHAnsi" w:hAnsiTheme="minorHAnsi" w:cs="Times New Roman"/>
          <w:i/>
          <w:sz w:val="28"/>
          <w:szCs w:val="16"/>
        </w:rPr>
      </w:pPr>
    </w:p>
    <w:p w:rsidR="001528C9" w:rsidRPr="002B5DDC" w:rsidRDefault="001528C9" w:rsidP="002B5DDC">
      <w:pPr>
        <w:ind w:left="426"/>
        <w:rPr>
          <w:rFonts w:asciiTheme="minorHAnsi" w:hAnsiTheme="minorHAnsi" w:cs="Times New Roman"/>
          <w:i/>
          <w:sz w:val="28"/>
          <w:szCs w:val="16"/>
        </w:rPr>
      </w:pPr>
    </w:p>
    <w:p w:rsidR="001528C9" w:rsidRPr="002B5DDC" w:rsidRDefault="00875A4D" w:rsidP="002B5DDC">
      <w:pPr>
        <w:ind w:left="426"/>
        <w:rPr>
          <w:rFonts w:asciiTheme="minorHAnsi" w:hAnsiTheme="minorHAnsi" w:cs="Times New Roman"/>
          <w:i/>
          <w:sz w:val="28"/>
          <w:szCs w:val="16"/>
        </w:rPr>
      </w:pPr>
      <w:r w:rsidRPr="002B5DDC">
        <w:rPr>
          <w:rFonts w:asciiTheme="minorHAnsi" w:hAnsiTheme="minorHAnsi" w:cs="Times New Roman"/>
          <w:i/>
          <w:sz w:val="28"/>
          <w:szCs w:val="16"/>
        </w:rPr>
        <w:t xml:space="preserve">Baseline/Practitioner Aware: </w:t>
      </w:r>
      <w:r w:rsidRPr="002B5DDC">
        <w:rPr>
          <w:rFonts w:asciiTheme="minorHAnsi" w:hAnsiTheme="minorHAnsi" w:cs="Times New Roman"/>
          <w:i/>
          <w:color w:val="FFFF00"/>
          <w:sz w:val="28"/>
          <w:szCs w:val="16"/>
          <w:highlight w:val="yellow"/>
        </w:rPr>
        <w:t>------------</w:t>
      </w:r>
    </w:p>
    <w:p w:rsidR="00875A4D" w:rsidRPr="002B5DDC" w:rsidRDefault="00875A4D" w:rsidP="002B5DDC">
      <w:pPr>
        <w:ind w:left="426"/>
        <w:rPr>
          <w:rFonts w:asciiTheme="minorHAnsi" w:hAnsiTheme="minorHAnsi" w:cs="Times New Roman"/>
          <w:i/>
          <w:sz w:val="28"/>
          <w:szCs w:val="16"/>
        </w:rPr>
      </w:pPr>
    </w:p>
    <w:p w:rsidR="001528C9" w:rsidRPr="002B5DDC" w:rsidRDefault="001528C9" w:rsidP="002B5DDC">
      <w:pPr>
        <w:ind w:left="426"/>
        <w:rPr>
          <w:rFonts w:asciiTheme="minorHAnsi" w:hAnsiTheme="minorHAnsi" w:cs="Times New Roman"/>
          <w:i/>
          <w:sz w:val="28"/>
          <w:szCs w:val="16"/>
        </w:rPr>
      </w:pPr>
      <w:r w:rsidRPr="002B5DDC">
        <w:rPr>
          <w:rFonts w:asciiTheme="minorHAnsi" w:hAnsiTheme="minorHAnsi" w:cs="Times New Roman"/>
          <w:i/>
          <w:sz w:val="28"/>
          <w:szCs w:val="16"/>
        </w:rPr>
        <w:t>Autumn Term:</w:t>
      </w:r>
      <w:r w:rsidR="00875A4D" w:rsidRPr="002B5DDC">
        <w:rPr>
          <w:rFonts w:asciiTheme="minorHAnsi" w:hAnsiTheme="minorHAnsi" w:cs="Times New Roman"/>
          <w:i/>
          <w:sz w:val="28"/>
          <w:szCs w:val="16"/>
        </w:rPr>
        <w:t xml:space="preserve"> </w:t>
      </w:r>
      <w:r w:rsidR="00875A4D" w:rsidRPr="002B5DDC">
        <w:rPr>
          <w:rFonts w:asciiTheme="minorHAnsi" w:hAnsiTheme="minorHAnsi" w:cs="Times New Roman"/>
          <w:i/>
          <w:color w:val="FF0000"/>
          <w:sz w:val="28"/>
          <w:szCs w:val="16"/>
          <w:highlight w:val="red"/>
        </w:rPr>
        <w:t>------------</w:t>
      </w:r>
      <w:r w:rsidRPr="002B5DDC">
        <w:rPr>
          <w:rFonts w:asciiTheme="minorHAnsi" w:hAnsiTheme="minorHAnsi" w:cs="Times New Roman"/>
          <w:i/>
          <w:sz w:val="28"/>
          <w:szCs w:val="16"/>
        </w:rPr>
        <w:tab/>
      </w:r>
      <w:r w:rsidRPr="002B5DDC">
        <w:rPr>
          <w:rFonts w:asciiTheme="minorHAnsi" w:hAnsiTheme="minorHAnsi" w:cs="Times New Roman"/>
          <w:i/>
          <w:sz w:val="28"/>
          <w:szCs w:val="16"/>
        </w:rPr>
        <w:tab/>
      </w:r>
    </w:p>
    <w:p w:rsidR="001528C9" w:rsidRPr="002B5DDC" w:rsidRDefault="001528C9" w:rsidP="002B5DDC">
      <w:pPr>
        <w:ind w:left="426"/>
        <w:rPr>
          <w:rFonts w:asciiTheme="minorHAnsi" w:hAnsiTheme="minorHAnsi" w:cs="Times New Roman"/>
          <w:i/>
          <w:sz w:val="28"/>
          <w:szCs w:val="16"/>
        </w:rPr>
      </w:pPr>
    </w:p>
    <w:p w:rsidR="001528C9" w:rsidRPr="002B5DDC" w:rsidRDefault="001528C9" w:rsidP="002B5DDC">
      <w:pPr>
        <w:ind w:left="426"/>
        <w:rPr>
          <w:rFonts w:asciiTheme="minorHAnsi" w:hAnsiTheme="minorHAnsi" w:cs="Times New Roman"/>
          <w:i/>
          <w:sz w:val="28"/>
          <w:szCs w:val="16"/>
        </w:rPr>
      </w:pPr>
      <w:r w:rsidRPr="002B5DDC">
        <w:rPr>
          <w:rFonts w:asciiTheme="minorHAnsi" w:hAnsiTheme="minorHAnsi" w:cs="Times New Roman"/>
          <w:i/>
          <w:sz w:val="28"/>
          <w:szCs w:val="16"/>
        </w:rPr>
        <w:t xml:space="preserve">Spring Term: </w:t>
      </w:r>
      <w:r w:rsidRPr="002B5DDC">
        <w:rPr>
          <w:rFonts w:asciiTheme="minorHAnsi" w:hAnsiTheme="minorHAnsi" w:cs="Times New Roman"/>
          <w:i/>
          <w:color w:val="00FF00"/>
          <w:sz w:val="28"/>
          <w:szCs w:val="16"/>
          <w:highlight w:val="green"/>
        </w:rPr>
        <w:t>------------</w:t>
      </w:r>
    </w:p>
    <w:p w:rsidR="001528C9" w:rsidRPr="002B5DDC" w:rsidRDefault="001528C9" w:rsidP="002B5DDC">
      <w:pPr>
        <w:ind w:left="426"/>
        <w:rPr>
          <w:rFonts w:asciiTheme="minorHAnsi" w:hAnsiTheme="minorHAnsi" w:cs="Times New Roman"/>
          <w:i/>
          <w:sz w:val="28"/>
          <w:szCs w:val="16"/>
        </w:rPr>
      </w:pPr>
    </w:p>
    <w:p w:rsidR="001528C9" w:rsidRPr="002B5DDC" w:rsidRDefault="001528C9" w:rsidP="002B5DDC">
      <w:pPr>
        <w:ind w:left="426"/>
        <w:rPr>
          <w:rFonts w:asciiTheme="minorHAnsi" w:hAnsiTheme="minorHAnsi" w:cs="Times New Roman"/>
          <w:i/>
          <w:sz w:val="28"/>
          <w:szCs w:val="16"/>
        </w:rPr>
      </w:pPr>
      <w:r w:rsidRPr="002B5DDC">
        <w:rPr>
          <w:rFonts w:asciiTheme="minorHAnsi" w:hAnsiTheme="minorHAnsi" w:cs="Times New Roman"/>
          <w:i/>
          <w:sz w:val="28"/>
          <w:szCs w:val="16"/>
        </w:rPr>
        <w:t xml:space="preserve">Summer Term: </w:t>
      </w:r>
      <w:r w:rsidRPr="002B5DDC">
        <w:rPr>
          <w:rFonts w:asciiTheme="minorHAnsi" w:hAnsiTheme="minorHAnsi" w:cs="Times New Roman"/>
          <w:i/>
          <w:color w:val="17365D" w:themeColor="text2" w:themeShade="BF"/>
          <w:sz w:val="28"/>
          <w:szCs w:val="16"/>
          <w:highlight w:val="blue"/>
        </w:rPr>
        <w:t>-</w:t>
      </w:r>
      <w:r w:rsidRPr="002B5DDC">
        <w:rPr>
          <w:rFonts w:asciiTheme="minorHAnsi" w:hAnsiTheme="minorHAnsi" w:cs="Times New Roman"/>
          <w:i/>
          <w:color w:val="0000FF"/>
          <w:sz w:val="28"/>
          <w:szCs w:val="16"/>
          <w:highlight w:val="blue"/>
        </w:rPr>
        <w:t>-----------</w:t>
      </w:r>
    </w:p>
    <w:p w:rsidR="0054681F" w:rsidRPr="002B5DDC" w:rsidRDefault="0054681F" w:rsidP="002B5DDC">
      <w:pPr>
        <w:ind w:left="426"/>
        <w:rPr>
          <w:rFonts w:asciiTheme="minorHAnsi" w:hAnsiTheme="minorHAnsi" w:cs="Times New Roman"/>
          <w:sz w:val="28"/>
          <w:szCs w:val="16"/>
          <w:u w:val="single"/>
        </w:rPr>
      </w:pPr>
    </w:p>
    <w:p w:rsidR="0054681F" w:rsidRPr="002B5DDC" w:rsidRDefault="0054681F" w:rsidP="002B5DDC">
      <w:pPr>
        <w:ind w:left="426"/>
        <w:rPr>
          <w:rFonts w:asciiTheme="minorHAnsi" w:hAnsiTheme="minorHAnsi" w:cs="Times New Roman"/>
          <w:sz w:val="28"/>
          <w:szCs w:val="16"/>
          <w:u w:val="single"/>
        </w:rPr>
      </w:pPr>
    </w:p>
    <w:p w:rsidR="00A30CBF" w:rsidRPr="002B5DDC" w:rsidRDefault="00A30CBF" w:rsidP="002B5DDC">
      <w:pPr>
        <w:ind w:left="426"/>
        <w:rPr>
          <w:rFonts w:asciiTheme="minorHAnsi" w:hAnsiTheme="minorHAnsi" w:cs="Times New Roman"/>
          <w:sz w:val="28"/>
          <w:szCs w:val="16"/>
          <w:u w:val="single"/>
        </w:rPr>
      </w:pPr>
      <w:r w:rsidRPr="002B5DDC">
        <w:rPr>
          <w:rFonts w:asciiTheme="minorHAnsi" w:hAnsiTheme="minorHAnsi" w:cs="Times New Roman"/>
          <w:sz w:val="28"/>
          <w:szCs w:val="16"/>
          <w:u w:val="single"/>
        </w:rPr>
        <w:t>B – Beginning</w:t>
      </w:r>
    </w:p>
    <w:p w:rsidR="00C07BE3" w:rsidRDefault="00A30CBF" w:rsidP="00460ACE">
      <w:pPr>
        <w:ind w:left="426"/>
        <w:rPr>
          <w:rFonts w:asciiTheme="minorHAnsi" w:hAnsiTheme="minorHAnsi" w:cs="Times New Roman"/>
          <w:sz w:val="28"/>
          <w:szCs w:val="16"/>
          <w:u w:val="single"/>
        </w:rPr>
      </w:pPr>
      <w:r w:rsidRPr="002B5DDC">
        <w:rPr>
          <w:rFonts w:asciiTheme="minorHAnsi" w:hAnsiTheme="minorHAnsi" w:cs="Times New Roman"/>
          <w:sz w:val="28"/>
          <w:szCs w:val="16"/>
          <w:u w:val="single"/>
        </w:rPr>
        <w:t xml:space="preserve">D </w:t>
      </w:r>
      <w:r w:rsidR="00C07BE3">
        <w:rPr>
          <w:rFonts w:asciiTheme="minorHAnsi" w:hAnsiTheme="minorHAnsi" w:cs="Times New Roman"/>
          <w:sz w:val="28"/>
          <w:szCs w:val="16"/>
          <w:u w:val="single"/>
        </w:rPr>
        <w:t>–</w:t>
      </w:r>
      <w:r w:rsidRPr="002B5DDC">
        <w:rPr>
          <w:rFonts w:asciiTheme="minorHAnsi" w:hAnsiTheme="minorHAnsi" w:cs="Times New Roman"/>
          <w:sz w:val="28"/>
          <w:szCs w:val="16"/>
          <w:u w:val="single"/>
        </w:rPr>
        <w:t xml:space="preserve"> Developing</w:t>
      </w:r>
    </w:p>
    <w:p w:rsidR="00C07BE3" w:rsidRPr="002B5DDC" w:rsidRDefault="00C07BE3" w:rsidP="00C07BE3">
      <w:pPr>
        <w:ind w:left="426"/>
        <w:rPr>
          <w:rFonts w:asciiTheme="minorHAnsi" w:hAnsiTheme="minorHAnsi" w:cs="Times New Roman"/>
          <w:sz w:val="28"/>
          <w:szCs w:val="16"/>
          <w:u w:val="single"/>
        </w:rPr>
      </w:pPr>
      <w:r w:rsidRPr="002B5DDC">
        <w:rPr>
          <w:rFonts w:asciiTheme="minorHAnsi" w:hAnsiTheme="minorHAnsi" w:cs="Times New Roman"/>
          <w:sz w:val="28"/>
          <w:szCs w:val="16"/>
          <w:u w:val="single"/>
        </w:rPr>
        <w:t>A – Achieving</w:t>
      </w:r>
    </w:p>
    <w:p w:rsidR="007F02FB" w:rsidRPr="00460ACE" w:rsidRDefault="00743F63" w:rsidP="00460ACE">
      <w:pPr>
        <w:ind w:left="426"/>
        <w:rPr>
          <w:rFonts w:asciiTheme="minorHAnsi" w:hAnsiTheme="minorHAnsi" w:cs="Times New Roman"/>
          <w:sz w:val="16"/>
          <w:szCs w:val="16"/>
          <w:u w:val="single"/>
        </w:rPr>
      </w:pPr>
      <w:r>
        <w:rPr>
          <w:rFonts w:asciiTheme="minorHAnsi" w:hAnsiTheme="minorHAnsi" w:cs="Times New Roman"/>
          <w:sz w:val="16"/>
          <w:szCs w:val="16"/>
          <w:u w:val="single"/>
        </w:rPr>
        <w:br w:type="page"/>
      </w:r>
      <w:bookmarkStart w:id="0" w:name="_GoBack"/>
      <w:bookmarkEnd w:id="0"/>
    </w:p>
    <w:p w:rsidR="007F02FB" w:rsidRPr="00460ACE" w:rsidRDefault="002B5DDC">
      <w:pPr>
        <w:rPr>
          <w:rFonts w:asciiTheme="minorHAnsi" w:hAnsiTheme="minorHAnsi" w:cs="Times New Roman"/>
          <w:b/>
          <w:sz w:val="20"/>
          <w:szCs w:val="16"/>
        </w:rPr>
      </w:pPr>
      <w:r w:rsidRPr="00460ACE">
        <w:rPr>
          <w:rFonts w:asciiTheme="minorHAnsi" w:hAnsiTheme="minorHAnsi" w:cs="Times New Roman"/>
          <w:b/>
          <w:sz w:val="20"/>
          <w:szCs w:val="16"/>
        </w:rPr>
        <w:lastRenderedPageBreak/>
        <w:t xml:space="preserve">          </w:t>
      </w:r>
      <w:r w:rsidR="007F02FB" w:rsidRPr="00460ACE">
        <w:rPr>
          <w:rFonts w:asciiTheme="minorHAnsi" w:hAnsiTheme="minorHAnsi" w:cs="Times New Roman"/>
          <w:b/>
          <w:sz w:val="20"/>
          <w:szCs w:val="16"/>
        </w:rPr>
        <w:t>Personal, Social and Emotional Development</w:t>
      </w:r>
    </w:p>
    <w:tbl>
      <w:tblPr>
        <w:tblStyle w:val="TableGrid"/>
        <w:tblW w:w="0" w:type="auto"/>
        <w:tblInd w:w="392" w:type="dxa"/>
        <w:tblLook w:val="04A0" w:firstRow="1" w:lastRow="0" w:firstColumn="1" w:lastColumn="0" w:noHBand="0" w:noVBand="1"/>
      </w:tblPr>
      <w:tblGrid>
        <w:gridCol w:w="787"/>
        <w:gridCol w:w="7459"/>
        <w:gridCol w:w="392"/>
        <w:gridCol w:w="315"/>
        <w:gridCol w:w="422"/>
        <w:gridCol w:w="915"/>
      </w:tblGrid>
      <w:tr w:rsidR="007F02FB" w:rsidRPr="00E72A90" w:rsidTr="002B5DDC">
        <w:tc>
          <w:tcPr>
            <w:tcW w:w="10290" w:type="dxa"/>
            <w:gridSpan w:val="6"/>
          </w:tcPr>
          <w:p w:rsidR="007F02FB" w:rsidRPr="00E72A90" w:rsidRDefault="007F02FB">
            <w:pPr>
              <w:rPr>
                <w:rFonts w:asciiTheme="minorHAnsi" w:hAnsiTheme="minorHAnsi" w:cs="Times New Roman"/>
                <w:i/>
                <w:sz w:val="16"/>
                <w:szCs w:val="16"/>
              </w:rPr>
            </w:pPr>
            <w:r w:rsidRPr="00460ACE">
              <w:rPr>
                <w:rFonts w:asciiTheme="minorHAnsi" w:hAnsiTheme="minorHAnsi" w:cs="Times New Roman"/>
                <w:i/>
                <w:sz w:val="18"/>
                <w:szCs w:val="16"/>
              </w:rPr>
              <w:t>Making Relationships</w:t>
            </w:r>
          </w:p>
        </w:tc>
      </w:tr>
      <w:tr w:rsidR="007F02FB" w:rsidRPr="00E72A90" w:rsidTr="002B5DDC">
        <w:tc>
          <w:tcPr>
            <w:tcW w:w="709" w:type="dxa"/>
            <w:vMerge w:val="restart"/>
            <w:shd w:val="clear" w:color="auto" w:fill="DBE5F1" w:themeFill="accent1" w:themeFillTint="33"/>
            <w:vAlign w:val="center"/>
          </w:tcPr>
          <w:p w:rsidR="007F02FB" w:rsidRPr="00E72A90" w:rsidRDefault="007F02FB" w:rsidP="007F02FB">
            <w:pPr>
              <w:rPr>
                <w:rFonts w:asciiTheme="minorHAnsi" w:hAnsiTheme="minorHAnsi" w:cs="Times New Roman"/>
                <w:b/>
                <w:sz w:val="16"/>
                <w:szCs w:val="16"/>
              </w:rPr>
            </w:pPr>
            <w:r w:rsidRPr="00E72A90">
              <w:rPr>
                <w:rFonts w:asciiTheme="minorHAnsi" w:hAnsiTheme="minorHAnsi" w:cs="Times New Roman"/>
                <w:b/>
                <w:sz w:val="16"/>
                <w:szCs w:val="16"/>
              </w:rPr>
              <w:t>Birth to 11 months</w:t>
            </w:r>
          </w:p>
        </w:tc>
        <w:tc>
          <w:tcPr>
            <w:tcW w:w="7527" w:type="dxa"/>
            <w:shd w:val="clear" w:color="auto" w:fill="DBE5F1" w:themeFill="accent1" w:themeFillTint="33"/>
          </w:tcPr>
          <w:p w:rsidR="007F02FB" w:rsidRPr="00E72A90" w:rsidRDefault="007F02FB"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Enjoys the company of others and seeks contact with others from birth.</w:t>
            </w:r>
          </w:p>
        </w:tc>
        <w:tc>
          <w:tcPr>
            <w:tcW w:w="39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7F02FB" w:rsidRPr="00E72A90" w:rsidRDefault="007F02FB">
            <w:pPr>
              <w:rPr>
                <w:rFonts w:asciiTheme="minorHAnsi" w:hAnsiTheme="minorHAnsi" w:cs="Times New Roman"/>
                <w:sz w:val="16"/>
                <w:szCs w:val="16"/>
              </w:rPr>
            </w:pPr>
          </w:p>
        </w:tc>
      </w:tr>
      <w:tr w:rsidR="007F02FB" w:rsidRPr="00E72A90" w:rsidTr="002B5DDC">
        <w:tc>
          <w:tcPr>
            <w:tcW w:w="709" w:type="dxa"/>
            <w:vMerge/>
            <w:shd w:val="clear" w:color="auto" w:fill="DBE5F1" w:themeFill="accent1" w:themeFillTint="33"/>
          </w:tcPr>
          <w:p w:rsidR="007F02FB" w:rsidRPr="00E72A90" w:rsidRDefault="007F02FB" w:rsidP="007F02FB">
            <w:pPr>
              <w:pStyle w:val="ListParagraph"/>
              <w:rPr>
                <w:rFonts w:asciiTheme="minorHAnsi" w:hAnsiTheme="minorHAnsi" w:cs="Times New Roman"/>
                <w:b/>
                <w:sz w:val="16"/>
                <w:szCs w:val="16"/>
              </w:rPr>
            </w:pPr>
          </w:p>
        </w:tc>
        <w:tc>
          <w:tcPr>
            <w:tcW w:w="7527" w:type="dxa"/>
            <w:shd w:val="clear" w:color="auto" w:fill="DBE5F1" w:themeFill="accent1" w:themeFillTint="33"/>
          </w:tcPr>
          <w:p w:rsidR="007F02FB" w:rsidRPr="00E72A90" w:rsidRDefault="007F02FB"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Gazes at faces and copies facial movements, e.g. sticking out tongue, opening mouth and widening eyes.</w:t>
            </w:r>
          </w:p>
        </w:tc>
        <w:tc>
          <w:tcPr>
            <w:tcW w:w="39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7F02FB" w:rsidRPr="00E72A90" w:rsidRDefault="007F02FB">
            <w:pPr>
              <w:rPr>
                <w:rFonts w:asciiTheme="minorHAnsi" w:hAnsiTheme="minorHAnsi" w:cs="Times New Roman"/>
                <w:sz w:val="16"/>
                <w:szCs w:val="16"/>
              </w:rPr>
            </w:pPr>
          </w:p>
        </w:tc>
      </w:tr>
      <w:tr w:rsidR="007F02FB" w:rsidRPr="00E72A90" w:rsidTr="002B5DDC">
        <w:tc>
          <w:tcPr>
            <w:tcW w:w="709" w:type="dxa"/>
            <w:vMerge/>
            <w:shd w:val="clear" w:color="auto" w:fill="DBE5F1" w:themeFill="accent1" w:themeFillTint="33"/>
          </w:tcPr>
          <w:p w:rsidR="007F02FB" w:rsidRPr="00E72A90" w:rsidRDefault="007F02FB">
            <w:pPr>
              <w:rPr>
                <w:rFonts w:asciiTheme="minorHAnsi" w:hAnsiTheme="minorHAnsi" w:cs="Times New Roman"/>
                <w:b/>
                <w:sz w:val="16"/>
                <w:szCs w:val="16"/>
              </w:rPr>
            </w:pPr>
          </w:p>
        </w:tc>
        <w:tc>
          <w:tcPr>
            <w:tcW w:w="7527" w:type="dxa"/>
            <w:shd w:val="clear" w:color="auto" w:fill="DBE5F1" w:themeFill="accent1" w:themeFillTint="33"/>
          </w:tcPr>
          <w:p w:rsidR="007F02FB" w:rsidRPr="00E72A90" w:rsidRDefault="007F02FB"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Responds when talked to, for example, moves arms and legs, changes facial expression, moves body and makes mouth movements.</w:t>
            </w:r>
          </w:p>
        </w:tc>
        <w:tc>
          <w:tcPr>
            <w:tcW w:w="39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7F02FB" w:rsidRPr="00E72A90" w:rsidRDefault="007F02FB">
            <w:pPr>
              <w:rPr>
                <w:rFonts w:asciiTheme="minorHAnsi" w:hAnsiTheme="minorHAnsi" w:cs="Times New Roman"/>
                <w:sz w:val="16"/>
                <w:szCs w:val="16"/>
              </w:rPr>
            </w:pPr>
          </w:p>
        </w:tc>
      </w:tr>
      <w:tr w:rsidR="007F02FB" w:rsidRPr="00E72A90" w:rsidTr="002B5DDC">
        <w:tc>
          <w:tcPr>
            <w:tcW w:w="709" w:type="dxa"/>
            <w:vMerge/>
            <w:shd w:val="clear" w:color="auto" w:fill="DBE5F1" w:themeFill="accent1" w:themeFillTint="33"/>
          </w:tcPr>
          <w:p w:rsidR="007F02FB" w:rsidRPr="00E72A90" w:rsidRDefault="007F02FB">
            <w:pPr>
              <w:rPr>
                <w:rFonts w:asciiTheme="minorHAnsi" w:hAnsiTheme="minorHAnsi" w:cs="Times New Roman"/>
                <w:b/>
                <w:sz w:val="16"/>
                <w:szCs w:val="16"/>
              </w:rPr>
            </w:pPr>
          </w:p>
        </w:tc>
        <w:tc>
          <w:tcPr>
            <w:tcW w:w="7527" w:type="dxa"/>
            <w:shd w:val="clear" w:color="auto" w:fill="DBE5F1" w:themeFill="accent1" w:themeFillTint="33"/>
          </w:tcPr>
          <w:p w:rsidR="007F02FB" w:rsidRPr="00E72A90" w:rsidRDefault="007F02FB"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Recognises and is most responsive to main carer’s voice: face brightens, activity increases when familiar carer appears.</w:t>
            </w:r>
          </w:p>
        </w:tc>
        <w:tc>
          <w:tcPr>
            <w:tcW w:w="39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7F02FB" w:rsidRPr="00E72A90" w:rsidRDefault="007F02FB">
            <w:pPr>
              <w:rPr>
                <w:rFonts w:asciiTheme="minorHAnsi" w:hAnsiTheme="minorHAnsi" w:cs="Times New Roman"/>
                <w:sz w:val="16"/>
                <w:szCs w:val="16"/>
              </w:rPr>
            </w:pPr>
          </w:p>
        </w:tc>
      </w:tr>
      <w:tr w:rsidR="007F02FB" w:rsidRPr="00E72A90" w:rsidTr="002B5DDC">
        <w:tc>
          <w:tcPr>
            <w:tcW w:w="709" w:type="dxa"/>
            <w:vMerge/>
            <w:shd w:val="clear" w:color="auto" w:fill="DBE5F1" w:themeFill="accent1" w:themeFillTint="33"/>
          </w:tcPr>
          <w:p w:rsidR="007F02FB" w:rsidRPr="00E72A90" w:rsidRDefault="007F02FB">
            <w:pPr>
              <w:rPr>
                <w:rFonts w:asciiTheme="minorHAnsi" w:hAnsiTheme="minorHAnsi" w:cs="Times New Roman"/>
                <w:b/>
                <w:sz w:val="16"/>
                <w:szCs w:val="16"/>
              </w:rPr>
            </w:pPr>
          </w:p>
        </w:tc>
        <w:tc>
          <w:tcPr>
            <w:tcW w:w="7527" w:type="dxa"/>
            <w:shd w:val="clear" w:color="auto" w:fill="DBE5F1" w:themeFill="accent1" w:themeFillTint="33"/>
          </w:tcPr>
          <w:p w:rsidR="007F02FB" w:rsidRPr="00E72A90" w:rsidRDefault="007F02FB"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Responds to what carer is paying attention to, e.g. following their gaze.</w:t>
            </w:r>
          </w:p>
        </w:tc>
        <w:tc>
          <w:tcPr>
            <w:tcW w:w="39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7F02FB" w:rsidRPr="00E72A90" w:rsidRDefault="007F02FB">
            <w:pPr>
              <w:rPr>
                <w:rFonts w:asciiTheme="minorHAnsi" w:hAnsiTheme="minorHAnsi" w:cs="Times New Roman"/>
                <w:sz w:val="16"/>
                <w:szCs w:val="16"/>
              </w:rPr>
            </w:pPr>
          </w:p>
        </w:tc>
      </w:tr>
      <w:tr w:rsidR="007F02FB" w:rsidRPr="00E72A90" w:rsidTr="002B5DDC">
        <w:tc>
          <w:tcPr>
            <w:tcW w:w="709" w:type="dxa"/>
            <w:vMerge/>
            <w:shd w:val="clear" w:color="auto" w:fill="DBE5F1" w:themeFill="accent1" w:themeFillTint="33"/>
          </w:tcPr>
          <w:p w:rsidR="007F02FB" w:rsidRPr="00E72A90" w:rsidRDefault="007F02FB">
            <w:pPr>
              <w:rPr>
                <w:rFonts w:asciiTheme="minorHAnsi" w:hAnsiTheme="minorHAnsi" w:cs="Times New Roman"/>
                <w:b/>
                <w:sz w:val="16"/>
                <w:szCs w:val="16"/>
              </w:rPr>
            </w:pPr>
          </w:p>
        </w:tc>
        <w:tc>
          <w:tcPr>
            <w:tcW w:w="7527" w:type="dxa"/>
            <w:shd w:val="clear" w:color="auto" w:fill="DBE5F1" w:themeFill="accent1" w:themeFillTint="33"/>
          </w:tcPr>
          <w:p w:rsidR="007F02FB" w:rsidRPr="00E72A90" w:rsidRDefault="007F02FB"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Likes cuddles and being held: calms, snuggles in, smiles, gazes at carer’s face or strokes carer’s skin.</w:t>
            </w:r>
          </w:p>
        </w:tc>
        <w:tc>
          <w:tcPr>
            <w:tcW w:w="39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7F02FB" w:rsidRPr="00E72A90" w:rsidRDefault="007F02FB"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7F02FB" w:rsidRPr="00E72A90" w:rsidRDefault="007F02FB">
            <w:pPr>
              <w:rPr>
                <w:rFonts w:asciiTheme="minorHAnsi" w:hAnsiTheme="minorHAnsi" w:cs="Times New Roman"/>
                <w:sz w:val="16"/>
                <w:szCs w:val="16"/>
              </w:rPr>
            </w:pPr>
          </w:p>
        </w:tc>
      </w:tr>
      <w:tr w:rsidR="00E72A90" w:rsidRPr="00E72A90" w:rsidTr="002B5DDC">
        <w:tc>
          <w:tcPr>
            <w:tcW w:w="709" w:type="dxa"/>
            <w:vMerge w:val="restart"/>
            <w:vAlign w:val="center"/>
          </w:tcPr>
          <w:p w:rsidR="00E72A90" w:rsidRPr="00E72A90" w:rsidRDefault="00E72A90" w:rsidP="00E72A90">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527" w:type="dxa"/>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Seeks to gain attention in a variety of ways, drawing others into social interaction.</w:t>
            </w:r>
          </w:p>
        </w:tc>
        <w:tc>
          <w:tcPr>
            <w:tcW w:w="393"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tcPr>
          <w:p w:rsidR="00E72A90" w:rsidRPr="00E72A90" w:rsidRDefault="00E72A90">
            <w:pPr>
              <w:rPr>
                <w:rFonts w:asciiTheme="minorHAnsi" w:hAnsiTheme="minorHAnsi" w:cs="Times New Roman"/>
                <w:b/>
                <w:sz w:val="16"/>
                <w:szCs w:val="16"/>
              </w:rPr>
            </w:pPr>
          </w:p>
        </w:tc>
        <w:tc>
          <w:tcPr>
            <w:tcW w:w="7527" w:type="dxa"/>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Builds relationships with special people.</w:t>
            </w:r>
          </w:p>
        </w:tc>
        <w:tc>
          <w:tcPr>
            <w:tcW w:w="393"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tcPr>
          <w:p w:rsidR="00E72A90" w:rsidRPr="00E72A90" w:rsidRDefault="00E72A90">
            <w:pPr>
              <w:rPr>
                <w:rFonts w:asciiTheme="minorHAnsi" w:hAnsiTheme="minorHAnsi" w:cs="Times New Roman"/>
                <w:b/>
                <w:sz w:val="16"/>
                <w:szCs w:val="16"/>
              </w:rPr>
            </w:pPr>
          </w:p>
        </w:tc>
        <w:tc>
          <w:tcPr>
            <w:tcW w:w="7527" w:type="dxa"/>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Is wary of unfamiliar people.</w:t>
            </w:r>
          </w:p>
        </w:tc>
        <w:tc>
          <w:tcPr>
            <w:tcW w:w="393"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tcPr>
          <w:p w:rsidR="00E72A90" w:rsidRPr="00E72A90" w:rsidRDefault="00E72A90">
            <w:pPr>
              <w:rPr>
                <w:rFonts w:asciiTheme="minorHAnsi" w:hAnsiTheme="minorHAnsi" w:cs="Times New Roman"/>
                <w:b/>
                <w:sz w:val="16"/>
                <w:szCs w:val="16"/>
              </w:rPr>
            </w:pPr>
          </w:p>
        </w:tc>
        <w:tc>
          <w:tcPr>
            <w:tcW w:w="7527" w:type="dxa"/>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Interacts with others and explores new situations when supported by familiar person.</w:t>
            </w:r>
          </w:p>
        </w:tc>
        <w:tc>
          <w:tcPr>
            <w:tcW w:w="393"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tcPr>
          <w:p w:rsidR="00E72A90" w:rsidRPr="00E72A90" w:rsidRDefault="00E72A90">
            <w:pPr>
              <w:rPr>
                <w:rFonts w:asciiTheme="minorHAnsi" w:hAnsiTheme="minorHAnsi" w:cs="Times New Roman"/>
                <w:b/>
                <w:sz w:val="16"/>
                <w:szCs w:val="16"/>
              </w:rPr>
            </w:pPr>
          </w:p>
        </w:tc>
        <w:tc>
          <w:tcPr>
            <w:tcW w:w="7527" w:type="dxa"/>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Shows interest in the activities of others and responds differently to children and adults, e.g. may be more interested in watching children than adults or may pay more attention when children talk to them.</w:t>
            </w:r>
          </w:p>
        </w:tc>
        <w:tc>
          <w:tcPr>
            <w:tcW w:w="393"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val="restart"/>
            <w:shd w:val="clear" w:color="auto" w:fill="DBE5F1" w:themeFill="accent1" w:themeFillTint="33"/>
            <w:vAlign w:val="center"/>
          </w:tcPr>
          <w:p w:rsidR="00E72A90" w:rsidRPr="00E72A90" w:rsidRDefault="00E72A90" w:rsidP="00E72A90">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527" w:type="dxa"/>
            <w:shd w:val="clear" w:color="auto" w:fill="DBE5F1" w:themeFill="accent1" w:themeFillTint="33"/>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Plays alongside others.</w:t>
            </w:r>
          </w:p>
        </w:tc>
        <w:tc>
          <w:tcPr>
            <w:tcW w:w="393" w:type="dxa"/>
            <w:shd w:val="clear" w:color="auto" w:fill="DBE5F1" w:themeFill="accent1" w:themeFillTint="33"/>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shd w:val="clear" w:color="auto" w:fill="DBE5F1" w:themeFill="accent1" w:themeFillTint="33"/>
          </w:tcPr>
          <w:p w:rsidR="00E72A90" w:rsidRPr="00E72A90" w:rsidRDefault="00E72A90">
            <w:pPr>
              <w:rPr>
                <w:rFonts w:asciiTheme="minorHAnsi" w:hAnsiTheme="minorHAnsi" w:cs="Times New Roman"/>
                <w:b/>
                <w:sz w:val="16"/>
                <w:szCs w:val="16"/>
              </w:rPr>
            </w:pPr>
          </w:p>
        </w:tc>
        <w:tc>
          <w:tcPr>
            <w:tcW w:w="7527" w:type="dxa"/>
            <w:shd w:val="clear" w:color="auto" w:fill="DBE5F1" w:themeFill="accent1" w:themeFillTint="33"/>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Uses a familiar adult as a secure base from which to explore independently in new environments, e.g. ventures away to play and interact with others, but returns for a cuddle or reassurance if becomes anxious.</w:t>
            </w:r>
          </w:p>
        </w:tc>
        <w:tc>
          <w:tcPr>
            <w:tcW w:w="393" w:type="dxa"/>
            <w:shd w:val="clear" w:color="auto" w:fill="DBE5F1" w:themeFill="accent1" w:themeFillTint="33"/>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shd w:val="clear" w:color="auto" w:fill="DBE5F1" w:themeFill="accent1" w:themeFillTint="33"/>
          </w:tcPr>
          <w:p w:rsidR="00E72A90" w:rsidRPr="00E72A90" w:rsidRDefault="00E72A90">
            <w:pPr>
              <w:rPr>
                <w:rFonts w:asciiTheme="minorHAnsi" w:hAnsiTheme="minorHAnsi" w:cs="Times New Roman"/>
                <w:b/>
                <w:sz w:val="16"/>
                <w:szCs w:val="16"/>
              </w:rPr>
            </w:pPr>
          </w:p>
        </w:tc>
        <w:tc>
          <w:tcPr>
            <w:tcW w:w="7527" w:type="dxa"/>
            <w:shd w:val="clear" w:color="auto" w:fill="DBE5F1" w:themeFill="accent1" w:themeFillTint="33"/>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Plays cooperatively with a familiar adult, e.g. rolling a ball back and forth.</w:t>
            </w:r>
          </w:p>
        </w:tc>
        <w:tc>
          <w:tcPr>
            <w:tcW w:w="393" w:type="dxa"/>
            <w:shd w:val="clear" w:color="auto" w:fill="DBE5F1" w:themeFill="accent1" w:themeFillTint="33"/>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E72A90" w:rsidRPr="00E72A90" w:rsidRDefault="00E72A90" w:rsidP="00E72A90">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val="restart"/>
            <w:vAlign w:val="center"/>
          </w:tcPr>
          <w:p w:rsidR="00E72A90" w:rsidRPr="00E72A90" w:rsidRDefault="00E72A90" w:rsidP="00E72A90">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527" w:type="dxa"/>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Interested in others’ play and starting to join in.</w:t>
            </w:r>
          </w:p>
        </w:tc>
        <w:tc>
          <w:tcPr>
            <w:tcW w:w="39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tcPr>
          <w:p w:rsidR="00E72A90" w:rsidRPr="00E72A90" w:rsidRDefault="00E72A90">
            <w:pPr>
              <w:rPr>
                <w:rFonts w:asciiTheme="minorHAnsi" w:hAnsiTheme="minorHAnsi" w:cs="Times New Roman"/>
                <w:b/>
                <w:sz w:val="16"/>
                <w:szCs w:val="16"/>
              </w:rPr>
            </w:pPr>
          </w:p>
        </w:tc>
        <w:tc>
          <w:tcPr>
            <w:tcW w:w="7527" w:type="dxa"/>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Seeks out others to share experiences.</w:t>
            </w:r>
          </w:p>
        </w:tc>
        <w:tc>
          <w:tcPr>
            <w:tcW w:w="39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tcPr>
          <w:p w:rsidR="00E72A90" w:rsidRPr="00E72A90" w:rsidRDefault="00E72A90">
            <w:pPr>
              <w:rPr>
                <w:rFonts w:asciiTheme="minorHAnsi" w:hAnsiTheme="minorHAnsi" w:cs="Times New Roman"/>
                <w:b/>
                <w:sz w:val="16"/>
                <w:szCs w:val="16"/>
              </w:rPr>
            </w:pPr>
          </w:p>
        </w:tc>
        <w:tc>
          <w:tcPr>
            <w:tcW w:w="7527" w:type="dxa"/>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Shows affection and concern for people who are special to them.</w:t>
            </w:r>
          </w:p>
        </w:tc>
        <w:tc>
          <w:tcPr>
            <w:tcW w:w="39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tcPr>
          <w:p w:rsidR="00E72A90" w:rsidRPr="00E72A90" w:rsidRDefault="00E72A90">
            <w:pPr>
              <w:rPr>
                <w:rFonts w:asciiTheme="minorHAnsi" w:hAnsiTheme="minorHAnsi" w:cs="Times New Roman"/>
                <w:b/>
                <w:sz w:val="16"/>
                <w:szCs w:val="16"/>
              </w:rPr>
            </w:pPr>
          </w:p>
        </w:tc>
        <w:tc>
          <w:tcPr>
            <w:tcW w:w="7527" w:type="dxa"/>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May form a special friendship with another child.</w:t>
            </w:r>
          </w:p>
        </w:tc>
        <w:tc>
          <w:tcPr>
            <w:tcW w:w="39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val="restart"/>
            <w:shd w:val="clear" w:color="auto" w:fill="DBE5F1" w:themeFill="accent1" w:themeFillTint="33"/>
            <w:vAlign w:val="center"/>
          </w:tcPr>
          <w:p w:rsidR="00E72A90" w:rsidRPr="00E72A90" w:rsidRDefault="00E72A90" w:rsidP="00E72A90">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527" w:type="dxa"/>
            <w:shd w:val="clear" w:color="auto" w:fill="DBE5F1" w:themeFill="accent1" w:themeFillTint="33"/>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Can play in a group, extending and elaborating play ideas, e.g. building up a role-play activity with other children.</w:t>
            </w:r>
          </w:p>
        </w:tc>
        <w:tc>
          <w:tcPr>
            <w:tcW w:w="393"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shd w:val="clear" w:color="auto" w:fill="DBE5F1" w:themeFill="accent1" w:themeFillTint="33"/>
          </w:tcPr>
          <w:p w:rsidR="00E72A90" w:rsidRPr="00E72A90" w:rsidRDefault="00E72A90">
            <w:pPr>
              <w:rPr>
                <w:rFonts w:asciiTheme="minorHAnsi" w:hAnsiTheme="minorHAnsi" w:cs="Times New Roman"/>
                <w:b/>
                <w:sz w:val="16"/>
                <w:szCs w:val="16"/>
              </w:rPr>
            </w:pPr>
          </w:p>
        </w:tc>
        <w:tc>
          <w:tcPr>
            <w:tcW w:w="7527" w:type="dxa"/>
            <w:shd w:val="clear" w:color="auto" w:fill="DBE5F1" w:themeFill="accent1" w:themeFillTint="33"/>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Initiates play, offering cues to peers to join them.</w:t>
            </w:r>
          </w:p>
        </w:tc>
        <w:tc>
          <w:tcPr>
            <w:tcW w:w="393"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shd w:val="clear" w:color="auto" w:fill="DBE5F1" w:themeFill="accent1" w:themeFillTint="33"/>
          </w:tcPr>
          <w:p w:rsidR="00E72A90" w:rsidRPr="00E72A90" w:rsidRDefault="00E72A90">
            <w:pPr>
              <w:rPr>
                <w:rFonts w:asciiTheme="minorHAnsi" w:hAnsiTheme="minorHAnsi" w:cs="Times New Roman"/>
                <w:b/>
                <w:sz w:val="16"/>
                <w:szCs w:val="16"/>
              </w:rPr>
            </w:pPr>
          </w:p>
        </w:tc>
        <w:tc>
          <w:tcPr>
            <w:tcW w:w="7527" w:type="dxa"/>
            <w:shd w:val="clear" w:color="auto" w:fill="DBE5F1" w:themeFill="accent1" w:themeFillTint="33"/>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Keeps play going by responding to what others are saying or doing.</w:t>
            </w:r>
          </w:p>
        </w:tc>
        <w:tc>
          <w:tcPr>
            <w:tcW w:w="393"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shd w:val="clear" w:color="auto" w:fill="DBE5F1" w:themeFill="accent1" w:themeFillTint="33"/>
          </w:tcPr>
          <w:p w:rsidR="00E72A90" w:rsidRPr="00E72A90" w:rsidRDefault="00E72A90">
            <w:pPr>
              <w:rPr>
                <w:rFonts w:asciiTheme="minorHAnsi" w:hAnsiTheme="minorHAnsi" w:cs="Times New Roman"/>
                <w:b/>
                <w:sz w:val="16"/>
                <w:szCs w:val="16"/>
              </w:rPr>
            </w:pPr>
          </w:p>
        </w:tc>
        <w:tc>
          <w:tcPr>
            <w:tcW w:w="7527" w:type="dxa"/>
            <w:shd w:val="clear" w:color="auto" w:fill="DBE5F1" w:themeFill="accent1" w:themeFillTint="33"/>
          </w:tcPr>
          <w:p w:rsidR="00E72A90" w:rsidRPr="00E72A90" w:rsidRDefault="00E72A90" w:rsidP="00E72A90">
            <w:pPr>
              <w:pStyle w:val="ListParagraph"/>
              <w:numPr>
                <w:ilvl w:val="0"/>
                <w:numId w:val="1"/>
              </w:numPr>
              <w:ind w:left="156" w:hanging="156"/>
              <w:rPr>
                <w:rFonts w:asciiTheme="minorHAnsi" w:hAnsiTheme="minorHAnsi" w:cs="Times New Roman"/>
                <w:sz w:val="16"/>
                <w:szCs w:val="16"/>
              </w:rPr>
            </w:pPr>
            <w:r w:rsidRPr="00E72A90">
              <w:rPr>
                <w:rFonts w:asciiTheme="minorHAnsi" w:hAnsiTheme="minorHAnsi" w:cs="Times New Roman"/>
                <w:sz w:val="16"/>
                <w:szCs w:val="16"/>
              </w:rPr>
              <w:t>Demonstrates friendly behaviour, initiating conversations and forming good relationships with peers and familiar adults.</w:t>
            </w:r>
          </w:p>
        </w:tc>
        <w:tc>
          <w:tcPr>
            <w:tcW w:w="393"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val="restart"/>
            <w:vAlign w:val="center"/>
          </w:tcPr>
          <w:p w:rsidR="00E72A90" w:rsidRPr="00E72A90" w:rsidRDefault="00E72A90" w:rsidP="00E72A90">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527" w:type="dxa"/>
          </w:tcPr>
          <w:p w:rsidR="00E72A90" w:rsidRPr="00E72A90" w:rsidRDefault="00E72A90" w:rsidP="00E72A90">
            <w:pPr>
              <w:pStyle w:val="ListParagraph"/>
              <w:numPr>
                <w:ilvl w:val="0"/>
                <w:numId w:val="1"/>
              </w:numPr>
              <w:ind w:left="156" w:hanging="142"/>
              <w:rPr>
                <w:rFonts w:asciiTheme="minorHAnsi" w:hAnsiTheme="minorHAnsi" w:cs="Times New Roman"/>
                <w:sz w:val="16"/>
                <w:szCs w:val="16"/>
              </w:rPr>
            </w:pPr>
            <w:r w:rsidRPr="00E72A90">
              <w:rPr>
                <w:rFonts w:asciiTheme="minorHAnsi" w:hAnsiTheme="minorHAnsi" w:cs="Times New Roman"/>
                <w:sz w:val="16"/>
                <w:szCs w:val="16"/>
              </w:rPr>
              <w:t>Initiates conversations, attends to and takes account of what others say.</w:t>
            </w:r>
          </w:p>
        </w:tc>
        <w:tc>
          <w:tcPr>
            <w:tcW w:w="39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tcPr>
          <w:p w:rsidR="00E72A90" w:rsidRPr="00E72A90" w:rsidRDefault="00E72A90">
            <w:pPr>
              <w:rPr>
                <w:rFonts w:asciiTheme="minorHAnsi" w:hAnsiTheme="minorHAnsi" w:cs="Times New Roman"/>
                <w:b/>
                <w:sz w:val="16"/>
                <w:szCs w:val="16"/>
              </w:rPr>
            </w:pPr>
          </w:p>
        </w:tc>
        <w:tc>
          <w:tcPr>
            <w:tcW w:w="7527" w:type="dxa"/>
          </w:tcPr>
          <w:p w:rsidR="00E72A90" w:rsidRPr="00E72A90" w:rsidRDefault="00E72A90" w:rsidP="00E72A90">
            <w:pPr>
              <w:pStyle w:val="ListParagraph"/>
              <w:numPr>
                <w:ilvl w:val="0"/>
                <w:numId w:val="1"/>
              </w:numPr>
              <w:ind w:left="156" w:hanging="142"/>
              <w:rPr>
                <w:rFonts w:asciiTheme="minorHAnsi" w:hAnsiTheme="minorHAnsi" w:cs="Times New Roman"/>
                <w:sz w:val="16"/>
                <w:szCs w:val="16"/>
              </w:rPr>
            </w:pPr>
            <w:r w:rsidRPr="00E72A90">
              <w:rPr>
                <w:rFonts w:asciiTheme="minorHAnsi" w:hAnsiTheme="minorHAnsi" w:cs="Times New Roman"/>
                <w:sz w:val="16"/>
                <w:szCs w:val="16"/>
              </w:rPr>
              <w:t>Explains own knowledge and understanding, and asks appropriate questions of others.</w:t>
            </w:r>
          </w:p>
        </w:tc>
        <w:tc>
          <w:tcPr>
            <w:tcW w:w="39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E72A90" w:rsidRPr="00E72A90" w:rsidTr="002B5DDC">
        <w:tc>
          <w:tcPr>
            <w:tcW w:w="709" w:type="dxa"/>
            <w:vMerge/>
          </w:tcPr>
          <w:p w:rsidR="00E72A90" w:rsidRPr="00E72A90" w:rsidRDefault="00E72A90">
            <w:pPr>
              <w:rPr>
                <w:rFonts w:asciiTheme="minorHAnsi" w:hAnsiTheme="minorHAnsi" w:cs="Times New Roman"/>
                <w:b/>
                <w:sz w:val="16"/>
                <w:szCs w:val="16"/>
              </w:rPr>
            </w:pPr>
          </w:p>
        </w:tc>
        <w:tc>
          <w:tcPr>
            <w:tcW w:w="7527" w:type="dxa"/>
          </w:tcPr>
          <w:p w:rsidR="00E72A90" w:rsidRPr="00E72A90" w:rsidRDefault="00E72A90" w:rsidP="00E72A90">
            <w:pPr>
              <w:pStyle w:val="ListParagraph"/>
              <w:numPr>
                <w:ilvl w:val="0"/>
                <w:numId w:val="1"/>
              </w:numPr>
              <w:ind w:left="156" w:hanging="142"/>
              <w:rPr>
                <w:rFonts w:asciiTheme="minorHAnsi" w:hAnsiTheme="minorHAnsi" w:cs="Times New Roman"/>
                <w:sz w:val="16"/>
                <w:szCs w:val="16"/>
              </w:rPr>
            </w:pPr>
            <w:r w:rsidRPr="00E72A90">
              <w:rPr>
                <w:rFonts w:asciiTheme="minorHAnsi" w:hAnsiTheme="minorHAnsi" w:cs="Times New Roman"/>
                <w:sz w:val="16"/>
                <w:szCs w:val="16"/>
              </w:rPr>
              <w:t>Takes steps to resolve conflicts with other children, e.g. finding a compromise.</w:t>
            </w:r>
          </w:p>
        </w:tc>
        <w:tc>
          <w:tcPr>
            <w:tcW w:w="39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E72A90" w:rsidRPr="00E72A90" w:rsidRDefault="00E72A90"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E72A90" w:rsidRPr="00E72A90" w:rsidRDefault="00E72A90">
            <w:pPr>
              <w:rPr>
                <w:rFonts w:asciiTheme="minorHAnsi" w:hAnsiTheme="minorHAnsi" w:cs="Times New Roman"/>
                <w:sz w:val="16"/>
                <w:szCs w:val="16"/>
              </w:rPr>
            </w:pPr>
          </w:p>
        </w:tc>
      </w:tr>
      <w:tr w:rsidR="00380D54" w:rsidRPr="00E72A90" w:rsidTr="002B5DDC">
        <w:tc>
          <w:tcPr>
            <w:tcW w:w="709" w:type="dxa"/>
            <w:shd w:val="clear" w:color="auto" w:fill="DBE5F1" w:themeFill="accent1" w:themeFillTint="33"/>
          </w:tcPr>
          <w:p w:rsidR="00380D54" w:rsidRPr="00E72A90" w:rsidRDefault="00380D54">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527" w:type="dxa"/>
            <w:shd w:val="clear" w:color="auto" w:fill="DBE5F1" w:themeFill="accent1" w:themeFillTint="33"/>
          </w:tcPr>
          <w:p w:rsidR="00380D54" w:rsidRPr="00E72A90" w:rsidRDefault="00380D54" w:rsidP="00E72A90">
            <w:pPr>
              <w:rPr>
                <w:rFonts w:asciiTheme="minorHAnsi" w:hAnsiTheme="minorHAnsi" w:cs="Times New Roman"/>
                <w:i/>
                <w:sz w:val="16"/>
                <w:szCs w:val="16"/>
              </w:rPr>
            </w:pPr>
            <w:r w:rsidRPr="00E72A90">
              <w:rPr>
                <w:rFonts w:asciiTheme="minorHAnsi" w:hAnsiTheme="minorHAnsi" w:cs="Times New Roman"/>
                <w:i/>
                <w:sz w:val="16"/>
                <w:szCs w:val="16"/>
              </w:rPr>
              <w:t>Children play co-operatively, taking turns with others. They take account of one another’s ideas about how to organise their activity. They show sensitivity to others’ needs and feelings, and form positive relationships with adults and other children.</w:t>
            </w:r>
          </w:p>
        </w:tc>
        <w:tc>
          <w:tcPr>
            <w:tcW w:w="393" w:type="dxa"/>
            <w:shd w:val="clear" w:color="auto" w:fill="DBE5F1" w:themeFill="accent1" w:themeFillTint="33"/>
            <w:vAlign w:val="center"/>
          </w:tcPr>
          <w:p w:rsidR="00380D54" w:rsidRPr="00436FBF" w:rsidRDefault="00380D54" w:rsidP="00380D54">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380D54" w:rsidRPr="00E72A90" w:rsidRDefault="00380D54"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380D54" w:rsidRPr="00E72A90" w:rsidRDefault="00380D54"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380D54" w:rsidRPr="00E72A90" w:rsidRDefault="00380D54">
            <w:pPr>
              <w:rPr>
                <w:rFonts w:asciiTheme="minorHAnsi" w:hAnsiTheme="minorHAnsi" w:cs="Times New Roman"/>
                <w:sz w:val="16"/>
                <w:szCs w:val="16"/>
              </w:rPr>
            </w:pPr>
          </w:p>
        </w:tc>
      </w:tr>
    </w:tbl>
    <w:p w:rsidR="007F02FB" w:rsidRDefault="007F02FB">
      <w:pPr>
        <w:rPr>
          <w:rFonts w:asciiTheme="minorHAnsi" w:hAnsiTheme="minorHAnsi" w:cs="Times New Roman"/>
          <w:sz w:val="20"/>
          <w:szCs w:val="20"/>
        </w:rPr>
      </w:pPr>
    </w:p>
    <w:tbl>
      <w:tblPr>
        <w:tblStyle w:val="TableGrid"/>
        <w:tblW w:w="0" w:type="auto"/>
        <w:tblInd w:w="392" w:type="dxa"/>
        <w:tblLook w:val="04A0" w:firstRow="1" w:lastRow="0" w:firstColumn="1" w:lastColumn="0" w:noHBand="0" w:noVBand="1"/>
      </w:tblPr>
      <w:tblGrid>
        <w:gridCol w:w="787"/>
        <w:gridCol w:w="7459"/>
        <w:gridCol w:w="392"/>
        <w:gridCol w:w="315"/>
        <w:gridCol w:w="422"/>
        <w:gridCol w:w="915"/>
      </w:tblGrid>
      <w:tr w:rsidR="00380D54" w:rsidRPr="00E72A90" w:rsidTr="002B5DDC">
        <w:tc>
          <w:tcPr>
            <w:tcW w:w="10290" w:type="dxa"/>
            <w:gridSpan w:val="6"/>
          </w:tcPr>
          <w:p w:rsidR="00380D54" w:rsidRPr="00E72A90" w:rsidRDefault="006B7765" w:rsidP="001528C9">
            <w:pPr>
              <w:rPr>
                <w:rFonts w:asciiTheme="minorHAnsi" w:hAnsiTheme="minorHAnsi" w:cs="Times New Roman"/>
                <w:i/>
                <w:sz w:val="16"/>
                <w:szCs w:val="16"/>
              </w:rPr>
            </w:pPr>
            <w:r w:rsidRPr="00460ACE">
              <w:rPr>
                <w:rFonts w:asciiTheme="minorHAnsi" w:hAnsiTheme="minorHAnsi" w:cs="Times New Roman"/>
                <w:i/>
                <w:sz w:val="18"/>
                <w:szCs w:val="16"/>
              </w:rPr>
              <w:t>Self-confidence and self-awareness</w:t>
            </w:r>
          </w:p>
        </w:tc>
      </w:tr>
      <w:tr w:rsidR="00380D54" w:rsidRPr="00E72A90" w:rsidTr="002B5DDC">
        <w:trPr>
          <w:trHeight w:val="288"/>
        </w:trPr>
        <w:tc>
          <w:tcPr>
            <w:tcW w:w="709" w:type="dxa"/>
            <w:vMerge w:val="restart"/>
            <w:shd w:val="clear" w:color="auto" w:fill="DBE5F1" w:themeFill="accent1" w:themeFillTint="33"/>
            <w:vAlign w:val="center"/>
          </w:tcPr>
          <w:p w:rsidR="00380D54" w:rsidRPr="00E72A90" w:rsidRDefault="00380D54" w:rsidP="001528C9">
            <w:pPr>
              <w:rPr>
                <w:rFonts w:asciiTheme="minorHAnsi" w:hAnsiTheme="minorHAnsi" w:cs="Times New Roman"/>
                <w:b/>
                <w:sz w:val="16"/>
                <w:szCs w:val="16"/>
              </w:rPr>
            </w:pPr>
            <w:r w:rsidRPr="00E72A90">
              <w:rPr>
                <w:rFonts w:asciiTheme="minorHAnsi" w:hAnsiTheme="minorHAnsi" w:cs="Times New Roman"/>
                <w:b/>
                <w:sz w:val="16"/>
                <w:szCs w:val="16"/>
              </w:rPr>
              <w:t>Birth to 11 months</w:t>
            </w:r>
          </w:p>
        </w:tc>
        <w:tc>
          <w:tcPr>
            <w:tcW w:w="7527" w:type="dxa"/>
            <w:shd w:val="clear" w:color="auto" w:fill="DBE5F1" w:themeFill="accent1" w:themeFillTint="33"/>
          </w:tcPr>
          <w:p w:rsidR="00380D54"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Laughs and gurgles, e.g. shows pleasure at being tickled and other physical interactions.</w:t>
            </w:r>
          </w:p>
        </w:tc>
        <w:tc>
          <w:tcPr>
            <w:tcW w:w="393" w:type="dxa"/>
            <w:shd w:val="clear" w:color="auto" w:fill="DBE5F1" w:themeFill="accent1" w:themeFillTint="33"/>
            <w:vAlign w:val="center"/>
          </w:tcPr>
          <w:p w:rsidR="00380D54" w:rsidRPr="00E72A90" w:rsidRDefault="00380D54"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380D54" w:rsidRPr="00E72A90" w:rsidRDefault="00380D54"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380D54" w:rsidRPr="00E72A90" w:rsidRDefault="00380D54"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380D54" w:rsidRPr="00E72A90" w:rsidRDefault="00380D54" w:rsidP="001528C9">
            <w:pPr>
              <w:rPr>
                <w:rFonts w:asciiTheme="minorHAnsi" w:hAnsiTheme="minorHAnsi" w:cs="Times New Roman"/>
                <w:sz w:val="16"/>
                <w:szCs w:val="16"/>
              </w:rPr>
            </w:pPr>
          </w:p>
        </w:tc>
      </w:tr>
      <w:tr w:rsidR="006B7765" w:rsidRPr="00E72A90" w:rsidTr="002B5DDC">
        <w:trPr>
          <w:trHeight w:val="280"/>
        </w:trPr>
        <w:tc>
          <w:tcPr>
            <w:tcW w:w="709" w:type="dxa"/>
            <w:vMerge/>
            <w:shd w:val="clear" w:color="auto" w:fill="DBE5F1" w:themeFill="accent1" w:themeFillTint="33"/>
          </w:tcPr>
          <w:p w:rsidR="006B7765" w:rsidRPr="00E72A90" w:rsidRDefault="006B7765" w:rsidP="001528C9">
            <w:pPr>
              <w:pStyle w:val="ListParagraph"/>
              <w:rPr>
                <w:rFonts w:asciiTheme="minorHAnsi" w:hAnsiTheme="minorHAnsi" w:cs="Times New Roman"/>
                <w:b/>
                <w:sz w:val="16"/>
                <w:szCs w:val="16"/>
              </w:rPr>
            </w:pPr>
          </w:p>
        </w:tc>
        <w:tc>
          <w:tcPr>
            <w:tcW w:w="7527" w:type="dxa"/>
            <w:shd w:val="clear" w:color="auto" w:fill="DBE5F1" w:themeFill="accent1" w:themeFillTint="33"/>
          </w:tcPr>
          <w:p w:rsidR="006B7765" w:rsidRPr="006B7765"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Uses voice, gesture, eye contact and facial expression to make contact with people and keep their attention.</w:t>
            </w:r>
          </w:p>
        </w:tc>
        <w:tc>
          <w:tcPr>
            <w:tcW w:w="39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vAlign w:val="center"/>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val="restart"/>
            <w:vAlign w:val="center"/>
          </w:tcPr>
          <w:p w:rsidR="006B7765" w:rsidRPr="00E72A90" w:rsidRDefault="006B7765" w:rsidP="001528C9">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527" w:type="dxa"/>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Enjoys finding own nose, eyes or tummy as part of naming games.</w:t>
            </w:r>
          </w:p>
        </w:tc>
        <w:tc>
          <w:tcPr>
            <w:tcW w:w="39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tcPr>
          <w:p w:rsidR="006B7765" w:rsidRPr="00E72A90" w:rsidRDefault="006B7765" w:rsidP="001528C9">
            <w:pPr>
              <w:rPr>
                <w:rFonts w:asciiTheme="minorHAnsi" w:hAnsiTheme="minorHAnsi" w:cs="Times New Roman"/>
                <w:b/>
                <w:sz w:val="16"/>
                <w:szCs w:val="16"/>
              </w:rPr>
            </w:pPr>
          </w:p>
        </w:tc>
        <w:tc>
          <w:tcPr>
            <w:tcW w:w="7527" w:type="dxa"/>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Learns that own voice and actions have effects on others.</w:t>
            </w:r>
          </w:p>
        </w:tc>
        <w:tc>
          <w:tcPr>
            <w:tcW w:w="39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tcPr>
          <w:p w:rsidR="006B7765" w:rsidRPr="00E72A90" w:rsidRDefault="006B7765" w:rsidP="001528C9">
            <w:pPr>
              <w:rPr>
                <w:rFonts w:asciiTheme="minorHAnsi" w:hAnsiTheme="minorHAnsi" w:cs="Times New Roman"/>
                <w:b/>
                <w:sz w:val="16"/>
                <w:szCs w:val="16"/>
              </w:rPr>
            </w:pPr>
          </w:p>
        </w:tc>
        <w:tc>
          <w:tcPr>
            <w:tcW w:w="7527" w:type="dxa"/>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Uses pointing with eye gaze to make requests, and to share an interest.</w:t>
            </w:r>
          </w:p>
        </w:tc>
        <w:tc>
          <w:tcPr>
            <w:tcW w:w="39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6B7765" w:rsidRPr="00E72A90" w:rsidRDefault="006B7765" w:rsidP="001528C9">
            <w:pPr>
              <w:rPr>
                <w:rFonts w:asciiTheme="minorHAnsi" w:hAnsiTheme="minorHAnsi" w:cs="Times New Roman"/>
                <w:sz w:val="16"/>
                <w:szCs w:val="16"/>
              </w:rPr>
            </w:pPr>
          </w:p>
        </w:tc>
      </w:tr>
      <w:tr w:rsidR="006B7765" w:rsidRPr="00E72A90" w:rsidTr="002B5DDC">
        <w:trPr>
          <w:trHeight w:val="178"/>
        </w:trPr>
        <w:tc>
          <w:tcPr>
            <w:tcW w:w="709" w:type="dxa"/>
            <w:vMerge/>
          </w:tcPr>
          <w:p w:rsidR="006B7765" w:rsidRPr="00E72A90" w:rsidRDefault="006B7765" w:rsidP="001528C9">
            <w:pPr>
              <w:rPr>
                <w:rFonts w:asciiTheme="minorHAnsi" w:hAnsiTheme="minorHAnsi" w:cs="Times New Roman"/>
                <w:b/>
                <w:sz w:val="16"/>
                <w:szCs w:val="16"/>
              </w:rPr>
            </w:pPr>
          </w:p>
        </w:tc>
        <w:tc>
          <w:tcPr>
            <w:tcW w:w="7527" w:type="dxa"/>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Engages other person to help achieve a goal, e.g. to get an object out of reach.</w:t>
            </w:r>
          </w:p>
        </w:tc>
        <w:tc>
          <w:tcPr>
            <w:tcW w:w="39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val="restart"/>
            <w:shd w:val="clear" w:color="auto" w:fill="DBE5F1" w:themeFill="accent1" w:themeFillTint="33"/>
            <w:vAlign w:val="center"/>
          </w:tcPr>
          <w:p w:rsidR="006B7765" w:rsidRPr="00E72A90" w:rsidRDefault="006B7765" w:rsidP="001528C9">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527" w:type="dxa"/>
            <w:shd w:val="clear" w:color="auto" w:fill="DBE5F1" w:themeFill="accent1" w:themeFillTint="33"/>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Explores new toys and environments, but ‘checks in’ regularly with familiar adult as and when needed.</w:t>
            </w:r>
          </w:p>
        </w:tc>
        <w:tc>
          <w:tcPr>
            <w:tcW w:w="39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shd w:val="clear" w:color="auto" w:fill="DBE5F1" w:themeFill="accent1" w:themeFillTint="33"/>
          </w:tcPr>
          <w:p w:rsidR="006B7765" w:rsidRPr="00E72A90" w:rsidRDefault="006B7765" w:rsidP="001528C9">
            <w:pPr>
              <w:rPr>
                <w:rFonts w:asciiTheme="minorHAnsi" w:hAnsiTheme="minorHAnsi" w:cs="Times New Roman"/>
                <w:b/>
                <w:sz w:val="16"/>
                <w:szCs w:val="16"/>
              </w:rPr>
            </w:pPr>
          </w:p>
        </w:tc>
        <w:tc>
          <w:tcPr>
            <w:tcW w:w="7527" w:type="dxa"/>
            <w:shd w:val="clear" w:color="auto" w:fill="DBE5F1" w:themeFill="accent1" w:themeFillTint="33"/>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Gradually able to engage in pretend play with toys (supports child to understand their own thinking may be different from others).</w:t>
            </w:r>
          </w:p>
        </w:tc>
        <w:tc>
          <w:tcPr>
            <w:tcW w:w="39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shd w:val="clear" w:color="auto" w:fill="DBE5F1" w:themeFill="accent1" w:themeFillTint="33"/>
          </w:tcPr>
          <w:p w:rsidR="006B7765" w:rsidRPr="00E72A90" w:rsidRDefault="006B7765" w:rsidP="001528C9">
            <w:pPr>
              <w:rPr>
                <w:rFonts w:asciiTheme="minorHAnsi" w:hAnsiTheme="minorHAnsi" w:cs="Times New Roman"/>
                <w:b/>
                <w:sz w:val="16"/>
                <w:szCs w:val="16"/>
              </w:rPr>
            </w:pPr>
          </w:p>
        </w:tc>
        <w:tc>
          <w:tcPr>
            <w:tcW w:w="7527" w:type="dxa"/>
            <w:shd w:val="clear" w:color="auto" w:fill="DBE5F1" w:themeFill="accent1" w:themeFillTint="33"/>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 xml:space="preserve">Demonstrates sense of self as an individual, e.g. wants to do things independently, </w:t>
            </w:r>
            <w:proofErr w:type="gramStart"/>
            <w:r w:rsidRPr="006B7765">
              <w:rPr>
                <w:rFonts w:asciiTheme="minorHAnsi" w:hAnsiTheme="minorHAnsi" w:cs="Times New Roman"/>
                <w:sz w:val="16"/>
                <w:szCs w:val="16"/>
              </w:rPr>
              <w:t>says</w:t>
            </w:r>
            <w:proofErr w:type="gramEnd"/>
            <w:r w:rsidRPr="006B7765">
              <w:rPr>
                <w:rFonts w:asciiTheme="minorHAnsi" w:hAnsiTheme="minorHAnsi" w:cs="Times New Roman"/>
                <w:sz w:val="16"/>
                <w:szCs w:val="16"/>
              </w:rPr>
              <w:t xml:space="preserve"> “No” to adult.</w:t>
            </w:r>
          </w:p>
        </w:tc>
        <w:tc>
          <w:tcPr>
            <w:tcW w:w="39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6B7765" w:rsidRPr="00E72A90" w:rsidRDefault="006B7765" w:rsidP="001528C9">
            <w:pPr>
              <w:rPr>
                <w:rFonts w:asciiTheme="minorHAnsi" w:hAnsiTheme="minorHAnsi" w:cs="Times New Roman"/>
                <w:sz w:val="16"/>
                <w:szCs w:val="16"/>
              </w:rPr>
            </w:pPr>
          </w:p>
        </w:tc>
      </w:tr>
      <w:tr w:rsidR="006B7765" w:rsidRPr="00E72A90" w:rsidTr="002B5DDC">
        <w:trPr>
          <w:trHeight w:val="292"/>
        </w:trPr>
        <w:tc>
          <w:tcPr>
            <w:tcW w:w="709" w:type="dxa"/>
            <w:vMerge w:val="restart"/>
            <w:vAlign w:val="center"/>
          </w:tcPr>
          <w:p w:rsidR="006B7765" w:rsidRPr="00E72A90" w:rsidRDefault="006B7765" w:rsidP="001528C9">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527" w:type="dxa"/>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Separates from main car</w:t>
            </w:r>
            <w:r>
              <w:rPr>
                <w:rFonts w:asciiTheme="minorHAnsi" w:hAnsiTheme="minorHAnsi" w:cs="Times New Roman"/>
                <w:sz w:val="16"/>
                <w:szCs w:val="16"/>
              </w:rPr>
              <w:t>er with support and e</w:t>
            </w:r>
            <w:r w:rsidRPr="006B7765">
              <w:rPr>
                <w:rFonts w:asciiTheme="minorHAnsi" w:hAnsiTheme="minorHAnsi" w:cs="Times New Roman"/>
                <w:sz w:val="16"/>
                <w:szCs w:val="16"/>
              </w:rPr>
              <w:t>ncouragement from a familiar adult.</w:t>
            </w:r>
          </w:p>
        </w:tc>
        <w:tc>
          <w:tcPr>
            <w:tcW w:w="39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6B7765" w:rsidRPr="00E72A90" w:rsidRDefault="006B7765" w:rsidP="001528C9">
            <w:pPr>
              <w:rPr>
                <w:rFonts w:asciiTheme="minorHAnsi" w:hAnsiTheme="minorHAnsi" w:cs="Times New Roman"/>
                <w:sz w:val="16"/>
                <w:szCs w:val="16"/>
              </w:rPr>
            </w:pPr>
          </w:p>
        </w:tc>
      </w:tr>
      <w:tr w:rsidR="006B7765" w:rsidRPr="00E72A90" w:rsidTr="002B5DDC">
        <w:trPr>
          <w:trHeight w:val="269"/>
        </w:trPr>
        <w:tc>
          <w:tcPr>
            <w:tcW w:w="709" w:type="dxa"/>
            <w:vMerge/>
          </w:tcPr>
          <w:p w:rsidR="006B7765" w:rsidRPr="00E72A90" w:rsidRDefault="006B7765" w:rsidP="001528C9">
            <w:pPr>
              <w:rPr>
                <w:rFonts w:asciiTheme="minorHAnsi" w:hAnsiTheme="minorHAnsi" w:cs="Times New Roman"/>
                <w:b/>
                <w:sz w:val="16"/>
                <w:szCs w:val="16"/>
              </w:rPr>
            </w:pPr>
          </w:p>
        </w:tc>
        <w:tc>
          <w:tcPr>
            <w:tcW w:w="7527" w:type="dxa"/>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Expresses own preferences and interests.</w:t>
            </w:r>
          </w:p>
        </w:tc>
        <w:tc>
          <w:tcPr>
            <w:tcW w:w="393" w:type="dxa"/>
            <w:vAlign w:val="center"/>
          </w:tcPr>
          <w:p w:rsidR="006B7765" w:rsidRPr="00E72A90" w:rsidRDefault="006B7765" w:rsidP="006B7765">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6B7765" w:rsidRPr="00E72A90" w:rsidRDefault="006B7765" w:rsidP="006B7765">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6B7765" w:rsidRPr="00E72A90" w:rsidRDefault="006B7765" w:rsidP="006B7765">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val="restart"/>
            <w:shd w:val="clear" w:color="auto" w:fill="DBE5F1" w:themeFill="accent1" w:themeFillTint="33"/>
            <w:vAlign w:val="center"/>
          </w:tcPr>
          <w:p w:rsidR="006B7765" w:rsidRPr="00E72A90" w:rsidRDefault="006B7765" w:rsidP="001528C9">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527" w:type="dxa"/>
            <w:shd w:val="clear" w:color="auto" w:fill="DBE5F1" w:themeFill="accent1" w:themeFillTint="33"/>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Can select and use activities and resources with help.</w:t>
            </w:r>
          </w:p>
        </w:tc>
        <w:tc>
          <w:tcPr>
            <w:tcW w:w="39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shd w:val="clear" w:color="auto" w:fill="DBE5F1" w:themeFill="accent1" w:themeFillTint="33"/>
          </w:tcPr>
          <w:p w:rsidR="006B7765" w:rsidRPr="00E72A90" w:rsidRDefault="006B7765" w:rsidP="001528C9">
            <w:pPr>
              <w:rPr>
                <w:rFonts w:asciiTheme="minorHAnsi" w:hAnsiTheme="minorHAnsi" w:cs="Times New Roman"/>
                <w:b/>
                <w:sz w:val="16"/>
                <w:szCs w:val="16"/>
              </w:rPr>
            </w:pPr>
          </w:p>
        </w:tc>
        <w:tc>
          <w:tcPr>
            <w:tcW w:w="7527" w:type="dxa"/>
            <w:shd w:val="clear" w:color="auto" w:fill="DBE5F1" w:themeFill="accent1" w:themeFillTint="33"/>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Welcomes and values praise for what they have done.</w:t>
            </w:r>
          </w:p>
        </w:tc>
        <w:tc>
          <w:tcPr>
            <w:tcW w:w="39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shd w:val="clear" w:color="auto" w:fill="DBE5F1" w:themeFill="accent1" w:themeFillTint="33"/>
          </w:tcPr>
          <w:p w:rsidR="006B7765" w:rsidRPr="00E72A90" w:rsidRDefault="006B7765" w:rsidP="001528C9">
            <w:pPr>
              <w:rPr>
                <w:rFonts w:asciiTheme="minorHAnsi" w:hAnsiTheme="minorHAnsi" w:cs="Times New Roman"/>
                <w:b/>
                <w:sz w:val="16"/>
                <w:szCs w:val="16"/>
              </w:rPr>
            </w:pPr>
          </w:p>
        </w:tc>
        <w:tc>
          <w:tcPr>
            <w:tcW w:w="7527" w:type="dxa"/>
            <w:shd w:val="clear" w:color="auto" w:fill="DBE5F1" w:themeFill="accent1" w:themeFillTint="33"/>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Enjoys responsibility of carrying out small tasks.</w:t>
            </w:r>
          </w:p>
        </w:tc>
        <w:tc>
          <w:tcPr>
            <w:tcW w:w="39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shd w:val="clear" w:color="auto" w:fill="DBE5F1" w:themeFill="accent1" w:themeFillTint="33"/>
          </w:tcPr>
          <w:p w:rsidR="006B7765" w:rsidRPr="00E72A90" w:rsidRDefault="006B7765" w:rsidP="001528C9">
            <w:pPr>
              <w:rPr>
                <w:rFonts w:asciiTheme="minorHAnsi" w:hAnsiTheme="minorHAnsi" w:cs="Times New Roman"/>
                <w:b/>
                <w:sz w:val="16"/>
                <w:szCs w:val="16"/>
              </w:rPr>
            </w:pPr>
          </w:p>
        </w:tc>
        <w:tc>
          <w:tcPr>
            <w:tcW w:w="7527" w:type="dxa"/>
            <w:shd w:val="clear" w:color="auto" w:fill="DBE5F1" w:themeFill="accent1" w:themeFillTint="33"/>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Is more outgoing towards unfamiliar people and more confident in new social situations.</w:t>
            </w:r>
          </w:p>
        </w:tc>
        <w:tc>
          <w:tcPr>
            <w:tcW w:w="39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shd w:val="clear" w:color="auto" w:fill="DBE5F1" w:themeFill="accent1" w:themeFillTint="33"/>
          </w:tcPr>
          <w:p w:rsidR="006B7765" w:rsidRPr="00E72A90" w:rsidRDefault="006B7765" w:rsidP="001528C9">
            <w:pPr>
              <w:rPr>
                <w:rFonts w:asciiTheme="minorHAnsi" w:hAnsiTheme="minorHAnsi" w:cs="Times New Roman"/>
                <w:b/>
                <w:sz w:val="16"/>
                <w:szCs w:val="16"/>
              </w:rPr>
            </w:pPr>
          </w:p>
        </w:tc>
        <w:tc>
          <w:tcPr>
            <w:tcW w:w="7527" w:type="dxa"/>
            <w:shd w:val="clear" w:color="auto" w:fill="DBE5F1" w:themeFill="accent1" w:themeFillTint="33"/>
          </w:tcPr>
          <w:p w:rsidR="006B7765" w:rsidRPr="006B7765"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Confident to talk to other children when playing, and will communicate freely about own home and community.</w:t>
            </w:r>
          </w:p>
        </w:tc>
        <w:tc>
          <w:tcPr>
            <w:tcW w:w="39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shd w:val="clear" w:color="auto" w:fill="DBE5F1" w:themeFill="accent1" w:themeFillTint="33"/>
          </w:tcPr>
          <w:p w:rsidR="006B7765" w:rsidRPr="00E72A90" w:rsidRDefault="006B7765" w:rsidP="001528C9">
            <w:pPr>
              <w:rPr>
                <w:rFonts w:asciiTheme="minorHAnsi" w:hAnsiTheme="minorHAnsi" w:cs="Times New Roman"/>
                <w:b/>
                <w:sz w:val="16"/>
                <w:szCs w:val="16"/>
              </w:rPr>
            </w:pPr>
          </w:p>
        </w:tc>
        <w:tc>
          <w:tcPr>
            <w:tcW w:w="7527" w:type="dxa"/>
            <w:shd w:val="clear" w:color="auto" w:fill="DBE5F1" w:themeFill="accent1" w:themeFillTint="33"/>
          </w:tcPr>
          <w:p w:rsidR="006B7765" w:rsidRPr="006B7765"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Shows confidence in asking adults for help.</w:t>
            </w:r>
          </w:p>
        </w:tc>
        <w:tc>
          <w:tcPr>
            <w:tcW w:w="39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vMerge w:val="restart"/>
            <w:vAlign w:val="center"/>
          </w:tcPr>
          <w:p w:rsidR="006B7765" w:rsidRPr="00E72A90" w:rsidRDefault="006B7765" w:rsidP="001528C9">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527" w:type="dxa"/>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Confident to speak to others about own needs, wants, interests and opinions.</w:t>
            </w:r>
          </w:p>
        </w:tc>
        <w:tc>
          <w:tcPr>
            <w:tcW w:w="39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6B7765" w:rsidRPr="00E72A90" w:rsidRDefault="006B7765" w:rsidP="001528C9">
            <w:pPr>
              <w:rPr>
                <w:rFonts w:asciiTheme="minorHAnsi" w:hAnsiTheme="minorHAnsi" w:cs="Times New Roman"/>
                <w:sz w:val="16"/>
                <w:szCs w:val="16"/>
              </w:rPr>
            </w:pPr>
          </w:p>
        </w:tc>
      </w:tr>
      <w:tr w:rsidR="006B7765" w:rsidRPr="00E72A90" w:rsidTr="002B5DDC">
        <w:trPr>
          <w:trHeight w:val="310"/>
        </w:trPr>
        <w:tc>
          <w:tcPr>
            <w:tcW w:w="709" w:type="dxa"/>
            <w:vMerge/>
          </w:tcPr>
          <w:p w:rsidR="006B7765" w:rsidRPr="00E72A90" w:rsidRDefault="006B7765" w:rsidP="001528C9">
            <w:pPr>
              <w:rPr>
                <w:rFonts w:asciiTheme="minorHAnsi" w:hAnsiTheme="minorHAnsi" w:cs="Times New Roman"/>
                <w:b/>
                <w:sz w:val="16"/>
                <w:szCs w:val="16"/>
              </w:rPr>
            </w:pPr>
          </w:p>
        </w:tc>
        <w:tc>
          <w:tcPr>
            <w:tcW w:w="7527" w:type="dxa"/>
          </w:tcPr>
          <w:p w:rsidR="006B7765" w:rsidRPr="00E72A90" w:rsidRDefault="006B7765" w:rsidP="006B7765">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Can describe self in positive terms and talk about abilities.</w:t>
            </w:r>
          </w:p>
        </w:tc>
        <w:tc>
          <w:tcPr>
            <w:tcW w:w="393" w:type="dxa"/>
            <w:vAlign w:val="center"/>
          </w:tcPr>
          <w:p w:rsidR="006B7765" w:rsidRPr="00E72A90" w:rsidRDefault="006B7765" w:rsidP="006B7765">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6B7765" w:rsidRPr="00E72A90" w:rsidRDefault="006B7765" w:rsidP="006B7765">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vAlign w:val="center"/>
          </w:tcPr>
          <w:p w:rsidR="006B7765" w:rsidRPr="00E72A90" w:rsidRDefault="006B7765" w:rsidP="006B7765">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tcPr>
          <w:p w:rsidR="006B7765" w:rsidRPr="00E72A90" w:rsidRDefault="006B7765" w:rsidP="001528C9">
            <w:pPr>
              <w:rPr>
                <w:rFonts w:asciiTheme="minorHAnsi" w:hAnsiTheme="minorHAnsi" w:cs="Times New Roman"/>
                <w:sz w:val="16"/>
                <w:szCs w:val="16"/>
              </w:rPr>
            </w:pPr>
          </w:p>
        </w:tc>
      </w:tr>
      <w:tr w:rsidR="006B7765" w:rsidRPr="00E72A90" w:rsidTr="002B5DDC">
        <w:tc>
          <w:tcPr>
            <w:tcW w:w="709" w:type="dxa"/>
            <w:shd w:val="clear" w:color="auto" w:fill="DBE5F1" w:themeFill="accent1" w:themeFillTint="33"/>
          </w:tcPr>
          <w:p w:rsidR="006B7765" w:rsidRPr="00E72A90" w:rsidRDefault="006B7765" w:rsidP="001528C9">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527" w:type="dxa"/>
            <w:shd w:val="clear" w:color="auto" w:fill="DBE5F1" w:themeFill="accent1" w:themeFillTint="33"/>
          </w:tcPr>
          <w:p w:rsidR="006B7765" w:rsidRPr="00E72A90" w:rsidRDefault="006B7765" w:rsidP="001528C9">
            <w:pPr>
              <w:rPr>
                <w:rFonts w:asciiTheme="minorHAnsi" w:hAnsiTheme="minorHAnsi" w:cs="Times New Roman"/>
                <w:i/>
                <w:sz w:val="16"/>
                <w:szCs w:val="16"/>
              </w:rPr>
            </w:pPr>
            <w:r w:rsidRPr="006B7765">
              <w:rPr>
                <w:rFonts w:asciiTheme="minorHAnsi" w:hAnsiTheme="minorHAnsi" w:cs="Times New Roman"/>
                <w:i/>
                <w:sz w:val="16"/>
                <w:szCs w:val="1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393" w:type="dxa"/>
            <w:shd w:val="clear" w:color="auto" w:fill="DBE5F1" w:themeFill="accent1" w:themeFillTint="33"/>
            <w:vAlign w:val="center"/>
          </w:tcPr>
          <w:p w:rsidR="006B7765" w:rsidRPr="00436FBF" w:rsidRDefault="006B7765" w:rsidP="001528C9">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3" w:type="dxa"/>
            <w:shd w:val="clear" w:color="auto" w:fill="DBE5F1" w:themeFill="accent1" w:themeFillTint="33"/>
            <w:vAlign w:val="center"/>
          </w:tcPr>
          <w:p w:rsidR="006B7765" w:rsidRPr="00E72A90" w:rsidRDefault="006B7765"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23" w:type="dxa"/>
            <w:shd w:val="clear" w:color="auto" w:fill="DBE5F1" w:themeFill="accent1" w:themeFillTint="33"/>
          </w:tcPr>
          <w:p w:rsidR="006B7765" w:rsidRPr="00E72A90" w:rsidRDefault="006B7765" w:rsidP="001528C9">
            <w:pPr>
              <w:rPr>
                <w:rFonts w:asciiTheme="minorHAnsi" w:hAnsiTheme="minorHAnsi" w:cs="Times New Roman"/>
                <w:sz w:val="16"/>
                <w:szCs w:val="16"/>
              </w:rPr>
            </w:pPr>
          </w:p>
        </w:tc>
      </w:tr>
    </w:tbl>
    <w:p w:rsidR="00784BBF" w:rsidRDefault="00784BBF">
      <w:pPr>
        <w:rPr>
          <w:rFonts w:asciiTheme="minorHAnsi" w:hAnsiTheme="minorHAnsi" w:cs="Times New Roman"/>
          <w:sz w:val="20"/>
          <w:szCs w:val="20"/>
        </w:rPr>
      </w:pPr>
    </w:p>
    <w:p w:rsidR="00784BBF" w:rsidRDefault="00784BBF">
      <w:pPr>
        <w:rPr>
          <w:rFonts w:asciiTheme="minorHAnsi" w:hAnsiTheme="minorHAnsi" w:cs="Times New Roman"/>
          <w:sz w:val="20"/>
          <w:szCs w:val="20"/>
        </w:rPr>
      </w:pPr>
    </w:p>
    <w:tbl>
      <w:tblPr>
        <w:tblStyle w:val="TableGrid"/>
        <w:tblW w:w="0" w:type="auto"/>
        <w:tblInd w:w="392" w:type="dxa"/>
        <w:tblLook w:val="04A0" w:firstRow="1" w:lastRow="0" w:firstColumn="1" w:lastColumn="0" w:noHBand="0" w:noVBand="1"/>
      </w:tblPr>
      <w:tblGrid>
        <w:gridCol w:w="787"/>
        <w:gridCol w:w="7445"/>
        <w:gridCol w:w="393"/>
        <w:gridCol w:w="315"/>
        <w:gridCol w:w="424"/>
        <w:gridCol w:w="926"/>
      </w:tblGrid>
      <w:tr w:rsidR="00784BBF" w:rsidRPr="00E72A90" w:rsidTr="002B5DDC">
        <w:tc>
          <w:tcPr>
            <w:tcW w:w="10290" w:type="dxa"/>
            <w:gridSpan w:val="6"/>
          </w:tcPr>
          <w:p w:rsidR="00784BBF" w:rsidRPr="00E72A90" w:rsidRDefault="00784BBF" w:rsidP="001528C9">
            <w:pPr>
              <w:rPr>
                <w:rFonts w:asciiTheme="minorHAnsi" w:hAnsiTheme="minorHAnsi" w:cs="Times New Roman"/>
                <w:i/>
                <w:sz w:val="16"/>
                <w:szCs w:val="16"/>
              </w:rPr>
            </w:pPr>
            <w:r w:rsidRPr="00460ACE">
              <w:rPr>
                <w:rFonts w:asciiTheme="minorHAnsi" w:hAnsiTheme="minorHAnsi" w:cs="Times New Roman"/>
                <w:i/>
                <w:sz w:val="18"/>
                <w:szCs w:val="16"/>
              </w:rPr>
              <w:t>Managing feelings and behaviour</w:t>
            </w:r>
          </w:p>
        </w:tc>
      </w:tr>
      <w:tr w:rsidR="00784BBF" w:rsidRPr="00E72A90" w:rsidTr="002B5DDC">
        <w:trPr>
          <w:trHeight w:val="288"/>
        </w:trPr>
        <w:tc>
          <w:tcPr>
            <w:tcW w:w="709" w:type="dxa"/>
            <w:vMerge w:val="restart"/>
            <w:shd w:val="clear" w:color="auto" w:fill="DBE5F1" w:themeFill="accent1" w:themeFillTint="33"/>
            <w:vAlign w:val="center"/>
          </w:tcPr>
          <w:p w:rsidR="00784BBF" w:rsidRPr="00E72A90" w:rsidRDefault="00784BBF" w:rsidP="001528C9">
            <w:pPr>
              <w:rPr>
                <w:rFonts w:asciiTheme="minorHAnsi" w:hAnsiTheme="minorHAnsi" w:cs="Times New Roman"/>
                <w:b/>
                <w:sz w:val="16"/>
                <w:szCs w:val="16"/>
              </w:rPr>
            </w:pPr>
            <w:r w:rsidRPr="00E72A90">
              <w:rPr>
                <w:rFonts w:asciiTheme="minorHAnsi" w:hAnsiTheme="minorHAnsi" w:cs="Times New Roman"/>
                <w:b/>
                <w:sz w:val="16"/>
                <w:szCs w:val="16"/>
              </w:rPr>
              <w:t xml:space="preserve">Birth to 11 </w:t>
            </w:r>
            <w:r w:rsidRPr="00E72A90">
              <w:rPr>
                <w:rFonts w:asciiTheme="minorHAnsi" w:hAnsiTheme="minorHAnsi" w:cs="Times New Roman"/>
                <w:b/>
                <w:sz w:val="16"/>
                <w:szCs w:val="16"/>
              </w:rPr>
              <w:lastRenderedPageBreak/>
              <w:t>months</w:t>
            </w:r>
          </w:p>
        </w:tc>
        <w:tc>
          <w:tcPr>
            <w:tcW w:w="7512" w:type="dxa"/>
            <w:shd w:val="clear" w:color="auto" w:fill="DBE5F1" w:themeFill="accent1" w:themeFillTint="33"/>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lastRenderedPageBreak/>
              <w:t>Is comforted by touch and people’s faces and voices.</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84BBF" w:rsidRPr="00E72A90" w:rsidRDefault="00784BBF" w:rsidP="001528C9">
            <w:pPr>
              <w:rPr>
                <w:rFonts w:asciiTheme="minorHAnsi" w:hAnsiTheme="minorHAnsi" w:cs="Times New Roman"/>
                <w:sz w:val="16"/>
                <w:szCs w:val="16"/>
              </w:rPr>
            </w:pPr>
          </w:p>
        </w:tc>
      </w:tr>
      <w:tr w:rsidR="00784BBF" w:rsidRPr="00E72A90" w:rsidTr="002B5DDC">
        <w:trPr>
          <w:trHeight w:val="280"/>
        </w:trPr>
        <w:tc>
          <w:tcPr>
            <w:tcW w:w="709" w:type="dxa"/>
            <w:vMerge/>
            <w:shd w:val="clear" w:color="auto" w:fill="DBE5F1" w:themeFill="accent1" w:themeFillTint="33"/>
          </w:tcPr>
          <w:p w:rsidR="00784BBF" w:rsidRPr="00E72A90" w:rsidRDefault="00784BBF" w:rsidP="001528C9">
            <w:pPr>
              <w:pStyle w:val="ListParagraph"/>
              <w:rPr>
                <w:rFonts w:asciiTheme="minorHAnsi" w:hAnsiTheme="minorHAnsi" w:cs="Times New Roman"/>
                <w:b/>
                <w:sz w:val="16"/>
                <w:szCs w:val="16"/>
              </w:rPr>
            </w:pPr>
          </w:p>
        </w:tc>
        <w:tc>
          <w:tcPr>
            <w:tcW w:w="7512" w:type="dxa"/>
            <w:shd w:val="clear" w:color="auto" w:fill="DBE5F1" w:themeFill="accent1" w:themeFillTint="33"/>
          </w:tcPr>
          <w:p w:rsidR="00784BBF" w:rsidRPr="006B7765"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Seeks physical and emotional comfort by snuggling into trusted adults.</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784BBF" w:rsidRPr="00E72A90" w:rsidRDefault="00784BBF" w:rsidP="001528C9">
            <w:pPr>
              <w:rPr>
                <w:rFonts w:asciiTheme="minorHAnsi" w:hAnsiTheme="minorHAnsi" w:cs="Times New Roman"/>
                <w:sz w:val="16"/>
                <w:szCs w:val="16"/>
              </w:rPr>
            </w:pPr>
          </w:p>
        </w:tc>
      </w:tr>
      <w:tr w:rsidR="00784BBF" w:rsidRPr="00E72A90" w:rsidTr="002B5DDC">
        <w:trPr>
          <w:trHeight w:val="280"/>
        </w:trPr>
        <w:tc>
          <w:tcPr>
            <w:tcW w:w="709" w:type="dxa"/>
            <w:vMerge/>
            <w:shd w:val="clear" w:color="auto" w:fill="DBE5F1" w:themeFill="accent1" w:themeFillTint="33"/>
          </w:tcPr>
          <w:p w:rsidR="00784BBF" w:rsidRPr="00E72A90" w:rsidRDefault="00784BBF" w:rsidP="001528C9">
            <w:pPr>
              <w:pStyle w:val="ListParagraph"/>
              <w:rPr>
                <w:rFonts w:asciiTheme="minorHAnsi" w:hAnsiTheme="minorHAnsi" w:cs="Times New Roman"/>
                <w:b/>
                <w:sz w:val="16"/>
                <w:szCs w:val="16"/>
              </w:rPr>
            </w:pPr>
          </w:p>
        </w:tc>
        <w:tc>
          <w:tcPr>
            <w:tcW w:w="7512" w:type="dxa"/>
            <w:shd w:val="clear" w:color="auto" w:fill="DBE5F1" w:themeFill="accent1" w:themeFillTint="33"/>
          </w:tcPr>
          <w:p w:rsidR="00784BBF" w:rsidRPr="006B7765"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Calms from being upset when held, rocked, spoken or sung to with soothing voice.</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784BBF" w:rsidRPr="00E72A90" w:rsidRDefault="00784BBF" w:rsidP="001528C9">
            <w:pPr>
              <w:rPr>
                <w:rFonts w:asciiTheme="minorHAnsi" w:hAnsiTheme="minorHAnsi" w:cs="Times New Roman"/>
                <w:sz w:val="16"/>
                <w:szCs w:val="16"/>
              </w:rPr>
            </w:pPr>
          </w:p>
        </w:tc>
      </w:tr>
      <w:tr w:rsidR="00784BBF" w:rsidRPr="00E72A90" w:rsidTr="002B5DDC">
        <w:trPr>
          <w:trHeight w:val="280"/>
        </w:trPr>
        <w:tc>
          <w:tcPr>
            <w:tcW w:w="709" w:type="dxa"/>
            <w:vMerge/>
            <w:shd w:val="clear" w:color="auto" w:fill="DBE5F1" w:themeFill="accent1" w:themeFillTint="33"/>
          </w:tcPr>
          <w:p w:rsidR="00784BBF" w:rsidRPr="00E72A90" w:rsidRDefault="00784BBF" w:rsidP="001528C9">
            <w:pPr>
              <w:pStyle w:val="ListParagraph"/>
              <w:rPr>
                <w:rFonts w:asciiTheme="minorHAnsi" w:hAnsiTheme="minorHAnsi" w:cs="Times New Roman"/>
                <w:b/>
                <w:sz w:val="16"/>
                <w:szCs w:val="16"/>
              </w:rPr>
            </w:pPr>
          </w:p>
        </w:tc>
        <w:tc>
          <w:tcPr>
            <w:tcW w:w="7512" w:type="dxa"/>
            <w:shd w:val="clear" w:color="auto" w:fill="DBE5F1" w:themeFill="accent1" w:themeFillTint="33"/>
          </w:tcPr>
          <w:p w:rsidR="00784BBF" w:rsidRPr="006B7765"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Shows a range of emotions such as pleasure, fear and excitement.</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784BBF" w:rsidRPr="00E72A90" w:rsidRDefault="00784BBF" w:rsidP="001528C9">
            <w:pPr>
              <w:rPr>
                <w:rFonts w:asciiTheme="minorHAnsi" w:hAnsiTheme="minorHAnsi" w:cs="Times New Roman"/>
                <w:sz w:val="16"/>
                <w:szCs w:val="16"/>
              </w:rPr>
            </w:pPr>
          </w:p>
        </w:tc>
      </w:tr>
      <w:tr w:rsidR="00784BBF" w:rsidRPr="00E72A90" w:rsidTr="002B5DDC">
        <w:trPr>
          <w:trHeight w:val="280"/>
        </w:trPr>
        <w:tc>
          <w:tcPr>
            <w:tcW w:w="709" w:type="dxa"/>
            <w:vMerge/>
            <w:shd w:val="clear" w:color="auto" w:fill="DBE5F1" w:themeFill="accent1" w:themeFillTint="33"/>
          </w:tcPr>
          <w:p w:rsidR="00784BBF" w:rsidRPr="00E72A90" w:rsidRDefault="00784BBF" w:rsidP="001528C9">
            <w:pPr>
              <w:pStyle w:val="ListParagraph"/>
              <w:rPr>
                <w:rFonts w:asciiTheme="minorHAnsi" w:hAnsiTheme="minorHAnsi" w:cs="Times New Roman"/>
                <w:b/>
                <w:sz w:val="16"/>
                <w:szCs w:val="16"/>
              </w:rPr>
            </w:pPr>
          </w:p>
        </w:tc>
        <w:tc>
          <w:tcPr>
            <w:tcW w:w="7512" w:type="dxa"/>
            <w:shd w:val="clear" w:color="auto" w:fill="DBE5F1" w:themeFill="accent1" w:themeFillTint="33"/>
          </w:tcPr>
          <w:p w:rsidR="00784BBF" w:rsidRPr="006B7765"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Reacts emotionally to other people’s emotions, e.g. smiles when smiled at and becomes distressed if hears another child crying.</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784BBF" w:rsidRPr="00E72A90" w:rsidRDefault="00784BBF" w:rsidP="001528C9">
            <w:pPr>
              <w:rPr>
                <w:rFonts w:asciiTheme="minorHAnsi" w:hAnsiTheme="minorHAnsi" w:cs="Times New Roman"/>
                <w:sz w:val="16"/>
                <w:szCs w:val="16"/>
              </w:rPr>
            </w:pPr>
          </w:p>
        </w:tc>
      </w:tr>
      <w:tr w:rsidR="00784BBF" w:rsidRPr="00E72A90" w:rsidTr="002B5DDC">
        <w:tc>
          <w:tcPr>
            <w:tcW w:w="709" w:type="dxa"/>
            <w:vMerge w:val="restart"/>
            <w:vAlign w:val="center"/>
          </w:tcPr>
          <w:p w:rsidR="00784BBF" w:rsidRPr="00E72A90" w:rsidRDefault="00784BBF" w:rsidP="001528C9">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512" w:type="dxa"/>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Uses familiar adult to share feelings such as excitement or pleasure, and for ‘emotional refuelling’ when feeling tired, stressed or frustrated.</w:t>
            </w:r>
          </w:p>
        </w:tc>
        <w:tc>
          <w:tcPr>
            <w:tcW w:w="394"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84BBF" w:rsidRPr="00E72A90" w:rsidRDefault="00784BBF" w:rsidP="001528C9">
            <w:pPr>
              <w:rPr>
                <w:rFonts w:asciiTheme="minorHAnsi" w:hAnsiTheme="minorHAnsi" w:cs="Times New Roman"/>
                <w:sz w:val="16"/>
                <w:szCs w:val="16"/>
              </w:rPr>
            </w:pPr>
          </w:p>
        </w:tc>
      </w:tr>
      <w:tr w:rsidR="00784BBF" w:rsidRPr="00E72A90" w:rsidTr="002B5DDC">
        <w:tc>
          <w:tcPr>
            <w:tcW w:w="709" w:type="dxa"/>
            <w:vMerge/>
          </w:tcPr>
          <w:p w:rsidR="00784BBF" w:rsidRPr="00E72A90" w:rsidRDefault="00784BBF" w:rsidP="001528C9">
            <w:pPr>
              <w:rPr>
                <w:rFonts w:asciiTheme="minorHAnsi" w:hAnsiTheme="minorHAnsi" w:cs="Times New Roman"/>
                <w:b/>
                <w:sz w:val="16"/>
                <w:szCs w:val="16"/>
              </w:rPr>
            </w:pPr>
          </w:p>
        </w:tc>
        <w:tc>
          <w:tcPr>
            <w:tcW w:w="7512" w:type="dxa"/>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Growing ability to soothe themselves, and may like to use a comfort object.</w:t>
            </w:r>
          </w:p>
        </w:tc>
        <w:tc>
          <w:tcPr>
            <w:tcW w:w="394"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84BBF" w:rsidRPr="00E72A90" w:rsidRDefault="00784BBF" w:rsidP="001528C9">
            <w:pPr>
              <w:rPr>
                <w:rFonts w:asciiTheme="minorHAnsi" w:hAnsiTheme="minorHAnsi" w:cs="Times New Roman"/>
                <w:sz w:val="16"/>
                <w:szCs w:val="16"/>
              </w:rPr>
            </w:pPr>
          </w:p>
        </w:tc>
      </w:tr>
      <w:tr w:rsidR="00784BBF" w:rsidRPr="00E72A90" w:rsidTr="002B5DDC">
        <w:tc>
          <w:tcPr>
            <w:tcW w:w="709" w:type="dxa"/>
            <w:vMerge/>
          </w:tcPr>
          <w:p w:rsidR="00784BBF" w:rsidRPr="00E72A90" w:rsidRDefault="00784BBF" w:rsidP="001528C9">
            <w:pPr>
              <w:rPr>
                <w:rFonts w:asciiTheme="minorHAnsi" w:hAnsiTheme="minorHAnsi" w:cs="Times New Roman"/>
                <w:b/>
                <w:sz w:val="16"/>
                <w:szCs w:val="16"/>
              </w:rPr>
            </w:pPr>
          </w:p>
        </w:tc>
        <w:tc>
          <w:tcPr>
            <w:tcW w:w="7512" w:type="dxa"/>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Cooperates with caregiving experiences, e.g. dressing.</w:t>
            </w:r>
          </w:p>
        </w:tc>
        <w:tc>
          <w:tcPr>
            <w:tcW w:w="394"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84BBF" w:rsidRPr="00E72A90" w:rsidRDefault="00784BBF" w:rsidP="001528C9">
            <w:pPr>
              <w:rPr>
                <w:rFonts w:asciiTheme="minorHAnsi" w:hAnsiTheme="minorHAnsi" w:cs="Times New Roman"/>
                <w:sz w:val="16"/>
                <w:szCs w:val="16"/>
              </w:rPr>
            </w:pPr>
          </w:p>
        </w:tc>
      </w:tr>
      <w:tr w:rsidR="00784BBF" w:rsidRPr="00E72A90" w:rsidTr="002B5DDC">
        <w:trPr>
          <w:trHeight w:val="178"/>
        </w:trPr>
        <w:tc>
          <w:tcPr>
            <w:tcW w:w="709" w:type="dxa"/>
            <w:vMerge/>
          </w:tcPr>
          <w:p w:rsidR="00784BBF" w:rsidRPr="00E72A90" w:rsidRDefault="00784BBF" w:rsidP="001528C9">
            <w:pPr>
              <w:rPr>
                <w:rFonts w:asciiTheme="minorHAnsi" w:hAnsiTheme="minorHAnsi" w:cs="Times New Roman"/>
                <w:b/>
                <w:sz w:val="16"/>
                <w:szCs w:val="16"/>
              </w:rPr>
            </w:pPr>
          </w:p>
        </w:tc>
        <w:tc>
          <w:tcPr>
            <w:tcW w:w="7512" w:type="dxa"/>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Beginning to understand ‘yes’, ‘no’ and some boundaries.</w:t>
            </w:r>
          </w:p>
        </w:tc>
        <w:tc>
          <w:tcPr>
            <w:tcW w:w="394"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84BBF" w:rsidRPr="00E72A90" w:rsidRDefault="00784BBF" w:rsidP="001528C9">
            <w:pPr>
              <w:rPr>
                <w:rFonts w:asciiTheme="minorHAnsi" w:hAnsiTheme="minorHAnsi" w:cs="Times New Roman"/>
                <w:sz w:val="16"/>
                <w:szCs w:val="16"/>
              </w:rPr>
            </w:pPr>
          </w:p>
        </w:tc>
      </w:tr>
      <w:tr w:rsidR="00784BBF" w:rsidRPr="00E72A90" w:rsidTr="002B5DDC">
        <w:tc>
          <w:tcPr>
            <w:tcW w:w="709" w:type="dxa"/>
            <w:vMerge w:val="restart"/>
            <w:shd w:val="clear" w:color="auto" w:fill="DBE5F1" w:themeFill="accent1" w:themeFillTint="33"/>
            <w:vAlign w:val="center"/>
          </w:tcPr>
          <w:p w:rsidR="00784BBF" w:rsidRPr="00E72A90" w:rsidRDefault="00784BBF" w:rsidP="001528C9">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512" w:type="dxa"/>
            <w:shd w:val="clear" w:color="auto" w:fill="DBE5F1" w:themeFill="accent1" w:themeFillTint="33"/>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Is aware of others’ feelings, for example, looks concerned if hears crying or looks excited if hears a familiar happy voice.</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84BBF" w:rsidRPr="00E72A90" w:rsidRDefault="00784BBF" w:rsidP="001528C9">
            <w:pPr>
              <w:rPr>
                <w:rFonts w:asciiTheme="minorHAnsi" w:hAnsiTheme="minorHAnsi" w:cs="Times New Roman"/>
                <w:sz w:val="16"/>
                <w:szCs w:val="16"/>
              </w:rPr>
            </w:pPr>
          </w:p>
        </w:tc>
      </w:tr>
      <w:tr w:rsidR="00784BBF" w:rsidRPr="00E72A90" w:rsidTr="002B5DDC">
        <w:tc>
          <w:tcPr>
            <w:tcW w:w="709" w:type="dxa"/>
            <w:vMerge/>
            <w:shd w:val="clear" w:color="auto" w:fill="DBE5F1" w:themeFill="accent1" w:themeFillTint="33"/>
          </w:tcPr>
          <w:p w:rsidR="00784BBF" w:rsidRPr="00E72A90" w:rsidRDefault="00784BBF" w:rsidP="001528C9">
            <w:pPr>
              <w:rPr>
                <w:rFonts w:asciiTheme="minorHAnsi" w:hAnsiTheme="minorHAnsi" w:cs="Times New Roman"/>
                <w:b/>
                <w:sz w:val="16"/>
                <w:szCs w:val="16"/>
              </w:rPr>
            </w:pPr>
          </w:p>
        </w:tc>
        <w:tc>
          <w:tcPr>
            <w:tcW w:w="7512" w:type="dxa"/>
            <w:shd w:val="clear" w:color="auto" w:fill="DBE5F1" w:themeFill="accent1" w:themeFillTint="33"/>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Growing sense of will and determination may result in feelings of anger and frustration which are difficult to handle, e.g. may have tantrums.</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84BBF" w:rsidRPr="00E72A90" w:rsidRDefault="00784BBF" w:rsidP="001528C9">
            <w:pPr>
              <w:rPr>
                <w:rFonts w:asciiTheme="minorHAnsi" w:hAnsiTheme="minorHAnsi" w:cs="Times New Roman"/>
                <w:sz w:val="16"/>
                <w:szCs w:val="16"/>
              </w:rPr>
            </w:pPr>
          </w:p>
        </w:tc>
      </w:tr>
      <w:tr w:rsidR="00784BBF" w:rsidRPr="00E72A90" w:rsidTr="002B5DDC">
        <w:tc>
          <w:tcPr>
            <w:tcW w:w="709" w:type="dxa"/>
            <w:vMerge/>
            <w:shd w:val="clear" w:color="auto" w:fill="DBE5F1" w:themeFill="accent1" w:themeFillTint="33"/>
          </w:tcPr>
          <w:p w:rsidR="00784BBF" w:rsidRPr="00E72A90" w:rsidRDefault="00784BBF" w:rsidP="001528C9">
            <w:pPr>
              <w:rPr>
                <w:rFonts w:asciiTheme="minorHAnsi" w:hAnsiTheme="minorHAnsi" w:cs="Times New Roman"/>
                <w:b/>
                <w:sz w:val="16"/>
                <w:szCs w:val="16"/>
              </w:rPr>
            </w:pPr>
          </w:p>
        </w:tc>
        <w:tc>
          <w:tcPr>
            <w:tcW w:w="7512" w:type="dxa"/>
            <w:shd w:val="clear" w:color="auto" w:fill="DBE5F1" w:themeFill="accent1" w:themeFillTint="33"/>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Responds to a few appropriate boundaries, with encouragement and support.</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84BBF" w:rsidRPr="00E72A90" w:rsidRDefault="00784BBF" w:rsidP="001528C9">
            <w:pPr>
              <w:rPr>
                <w:rFonts w:asciiTheme="minorHAnsi" w:hAnsiTheme="minorHAnsi" w:cs="Times New Roman"/>
                <w:sz w:val="16"/>
                <w:szCs w:val="16"/>
              </w:rPr>
            </w:pPr>
          </w:p>
        </w:tc>
      </w:tr>
      <w:tr w:rsidR="00784BBF" w:rsidRPr="00E72A90" w:rsidTr="002B5DDC">
        <w:tc>
          <w:tcPr>
            <w:tcW w:w="709" w:type="dxa"/>
            <w:vMerge/>
            <w:shd w:val="clear" w:color="auto" w:fill="DBE5F1" w:themeFill="accent1" w:themeFillTint="33"/>
          </w:tcPr>
          <w:p w:rsidR="00784BBF" w:rsidRPr="00E72A90" w:rsidRDefault="00784BBF" w:rsidP="001528C9">
            <w:pPr>
              <w:rPr>
                <w:rFonts w:asciiTheme="minorHAnsi" w:hAnsiTheme="minorHAnsi" w:cs="Times New Roman"/>
                <w:b/>
                <w:sz w:val="16"/>
                <w:szCs w:val="16"/>
              </w:rPr>
            </w:pPr>
          </w:p>
        </w:tc>
        <w:tc>
          <w:tcPr>
            <w:tcW w:w="7512" w:type="dxa"/>
            <w:shd w:val="clear" w:color="auto" w:fill="DBE5F1" w:themeFill="accent1" w:themeFillTint="33"/>
          </w:tcPr>
          <w:p w:rsidR="00784BBF" w:rsidRPr="006B7765"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Begins to learn that some things are theirs, some things are shared, and some things belong to other people.</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84BBF" w:rsidRPr="00E72A90" w:rsidRDefault="00784BBF" w:rsidP="001528C9">
            <w:pPr>
              <w:rPr>
                <w:rFonts w:asciiTheme="minorHAnsi" w:hAnsiTheme="minorHAnsi" w:cs="Times New Roman"/>
                <w:sz w:val="16"/>
                <w:szCs w:val="16"/>
              </w:rPr>
            </w:pPr>
          </w:p>
        </w:tc>
      </w:tr>
      <w:tr w:rsidR="00EB756D" w:rsidRPr="00E72A90" w:rsidTr="002B5DDC">
        <w:trPr>
          <w:trHeight w:val="292"/>
        </w:trPr>
        <w:tc>
          <w:tcPr>
            <w:tcW w:w="709" w:type="dxa"/>
            <w:vMerge w:val="restart"/>
            <w:vAlign w:val="center"/>
          </w:tcPr>
          <w:p w:rsidR="00EB756D" w:rsidRPr="00E72A90" w:rsidRDefault="00EB756D" w:rsidP="001528C9">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512" w:type="dxa"/>
          </w:tcPr>
          <w:p w:rsidR="00EB756D" w:rsidRPr="00E72A90" w:rsidRDefault="00EB756D"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Seeks comfort from familiar adults when needed.</w:t>
            </w:r>
          </w:p>
        </w:tc>
        <w:tc>
          <w:tcPr>
            <w:tcW w:w="394"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B756D" w:rsidRPr="00E72A90" w:rsidRDefault="00EB756D" w:rsidP="001528C9">
            <w:pPr>
              <w:rPr>
                <w:rFonts w:asciiTheme="minorHAnsi" w:hAnsiTheme="minorHAnsi" w:cs="Times New Roman"/>
                <w:sz w:val="16"/>
                <w:szCs w:val="16"/>
              </w:rPr>
            </w:pPr>
          </w:p>
        </w:tc>
      </w:tr>
      <w:tr w:rsidR="00EB756D" w:rsidRPr="00E72A90" w:rsidTr="002B5DDC">
        <w:trPr>
          <w:trHeight w:val="269"/>
        </w:trPr>
        <w:tc>
          <w:tcPr>
            <w:tcW w:w="709" w:type="dxa"/>
            <w:vMerge/>
          </w:tcPr>
          <w:p w:rsidR="00EB756D" w:rsidRPr="00E72A90" w:rsidRDefault="00EB756D" w:rsidP="001528C9">
            <w:pPr>
              <w:rPr>
                <w:rFonts w:asciiTheme="minorHAnsi" w:hAnsiTheme="minorHAnsi" w:cs="Times New Roman"/>
                <w:b/>
                <w:sz w:val="16"/>
                <w:szCs w:val="16"/>
              </w:rPr>
            </w:pPr>
          </w:p>
        </w:tc>
        <w:tc>
          <w:tcPr>
            <w:tcW w:w="7512" w:type="dxa"/>
          </w:tcPr>
          <w:p w:rsidR="00EB756D" w:rsidRPr="00E72A90" w:rsidRDefault="00EB756D"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 xml:space="preserve">Can express their own feelings such as sad, happy, cross, scared, </w:t>
            </w:r>
            <w:proofErr w:type="gramStart"/>
            <w:r w:rsidRPr="00784BBF">
              <w:rPr>
                <w:rFonts w:asciiTheme="minorHAnsi" w:hAnsiTheme="minorHAnsi" w:cs="Times New Roman"/>
                <w:sz w:val="16"/>
                <w:szCs w:val="16"/>
              </w:rPr>
              <w:t>worried</w:t>
            </w:r>
            <w:proofErr w:type="gramEnd"/>
            <w:r w:rsidRPr="00784BBF">
              <w:rPr>
                <w:rFonts w:asciiTheme="minorHAnsi" w:hAnsiTheme="minorHAnsi" w:cs="Times New Roman"/>
                <w:sz w:val="16"/>
                <w:szCs w:val="16"/>
              </w:rPr>
              <w:t>.</w:t>
            </w:r>
          </w:p>
        </w:tc>
        <w:tc>
          <w:tcPr>
            <w:tcW w:w="394"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B756D" w:rsidRPr="00E72A90" w:rsidRDefault="00EB756D" w:rsidP="001528C9">
            <w:pPr>
              <w:rPr>
                <w:rFonts w:asciiTheme="minorHAnsi" w:hAnsiTheme="minorHAnsi" w:cs="Times New Roman"/>
                <w:sz w:val="16"/>
                <w:szCs w:val="16"/>
              </w:rPr>
            </w:pPr>
          </w:p>
        </w:tc>
      </w:tr>
      <w:tr w:rsidR="00EB756D" w:rsidRPr="00E72A90" w:rsidTr="002B5DDC">
        <w:trPr>
          <w:trHeight w:val="269"/>
        </w:trPr>
        <w:tc>
          <w:tcPr>
            <w:tcW w:w="709" w:type="dxa"/>
            <w:vMerge/>
          </w:tcPr>
          <w:p w:rsidR="00EB756D" w:rsidRPr="00E72A90" w:rsidRDefault="00EB756D" w:rsidP="001528C9">
            <w:pPr>
              <w:rPr>
                <w:rFonts w:asciiTheme="minorHAnsi" w:hAnsiTheme="minorHAnsi" w:cs="Times New Roman"/>
                <w:b/>
                <w:sz w:val="16"/>
                <w:szCs w:val="16"/>
              </w:rPr>
            </w:pPr>
          </w:p>
        </w:tc>
        <w:tc>
          <w:tcPr>
            <w:tcW w:w="7512" w:type="dxa"/>
          </w:tcPr>
          <w:p w:rsidR="00EB756D" w:rsidRPr="006B7765" w:rsidRDefault="00EB756D"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Responds to the feelings and wishes of others.</w:t>
            </w:r>
          </w:p>
        </w:tc>
        <w:tc>
          <w:tcPr>
            <w:tcW w:w="394"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B756D" w:rsidRPr="00E72A90" w:rsidRDefault="00EB756D" w:rsidP="001528C9">
            <w:pPr>
              <w:rPr>
                <w:rFonts w:asciiTheme="minorHAnsi" w:hAnsiTheme="minorHAnsi" w:cs="Times New Roman"/>
                <w:sz w:val="16"/>
                <w:szCs w:val="16"/>
              </w:rPr>
            </w:pPr>
          </w:p>
        </w:tc>
      </w:tr>
      <w:tr w:rsidR="00EB756D" w:rsidRPr="00E72A90" w:rsidTr="002B5DDC">
        <w:trPr>
          <w:trHeight w:val="269"/>
        </w:trPr>
        <w:tc>
          <w:tcPr>
            <w:tcW w:w="709" w:type="dxa"/>
            <w:vMerge/>
          </w:tcPr>
          <w:p w:rsidR="00EB756D" w:rsidRPr="00E72A90" w:rsidRDefault="00EB756D" w:rsidP="001528C9">
            <w:pPr>
              <w:rPr>
                <w:rFonts w:asciiTheme="minorHAnsi" w:hAnsiTheme="minorHAnsi" w:cs="Times New Roman"/>
                <w:b/>
                <w:sz w:val="16"/>
                <w:szCs w:val="16"/>
              </w:rPr>
            </w:pPr>
          </w:p>
        </w:tc>
        <w:tc>
          <w:tcPr>
            <w:tcW w:w="7512" w:type="dxa"/>
          </w:tcPr>
          <w:p w:rsidR="00EB756D" w:rsidRPr="006B7765" w:rsidRDefault="00EB756D"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Aware that some actions can hurt or harm others.</w:t>
            </w:r>
          </w:p>
        </w:tc>
        <w:tc>
          <w:tcPr>
            <w:tcW w:w="394"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B756D" w:rsidRPr="00E72A90" w:rsidRDefault="00EB756D" w:rsidP="001528C9">
            <w:pPr>
              <w:rPr>
                <w:rFonts w:asciiTheme="minorHAnsi" w:hAnsiTheme="minorHAnsi" w:cs="Times New Roman"/>
                <w:sz w:val="16"/>
                <w:szCs w:val="16"/>
              </w:rPr>
            </w:pPr>
          </w:p>
        </w:tc>
      </w:tr>
      <w:tr w:rsidR="00EB756D" w:rsidRPr="00E72A90" w:rsidTr="002B5DDC">
        <w:trPr>
          <w:trHeight w:val="269"/>
        </w:trPr>
        <w:tc>
          <w:tcPr>
            <w:tcW w:w="709" w:type="dxa"/>
            <w:vMerge/>
          </w:tcPr>
          <w:p w:rsidR="00EB756D" w:rsidRPr="00E72A90" w:rsidRDefault="00EB756D" w:rsidP="001528C9">
            <w:pPr>
              <w:rPr>
                <w:rFonts w:asciiTheme="minorHAnsi" w:hAnsiTheme="minorHAnsi" w:cs="Times New Roman"/>
                <w:b/>
                <w:sz w:val="16"/>
                <w:szCs w:val="16"/>
              </w:rPr>
            </w:pPr>
          </w:p>
        </w:tc>
        <w:tc>
          <w:tcPr>
            <w:tcW w:w="7512" w:type="dxa"/>
          </w:tcPr>
          <w:p w:rsidR="00EB756D" w:rsidRPr="006B7765" w:rsidRDefault="00EB756D"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Tries to help or give comfort when others are distressed.</w:t>
            </w:r>
          </w:p>
        </w:tc>
        <w:tc>
          <w:tcPr>
            <w:tcW w:w="394"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B756D" w:rsidRPr="00E72A90" w:rsidRDefault="00EB756D" w:rsidP="001528C9">
            <w:pPr>
              <w:rPr>
                <w:rFonts w:asciiTheme="minorHAnsi" w:hAnsiTheme="minorHAnsi" w:cs="Times New Roman"/>
                <w:sz w:val="16"/>
                <w:szCs w:val="16"/>
              </w:rPr>
            </w:pPr>
          </w:p>
        </w:tc>
      </w:tr>
      <w:tr w:rsidR="00EB756D" w:rsidRPr="00E72A90" w:rsidTr="002B5DDC">
        <w:trPr>
          <w:trHeight w:val="269"/>
        </w:trPr>
        <w:tc>
          <w:tcPr>
            <w:tcW w:w="709" w:type="dxa"/>
            <w:vMerge/>
          </w:tcPr>
          <w:p w:rsidR="00EB756D" w:rsidRPr="00E72A90" w:rsidRDefault="00EB756D" w:rsidP="001528C9">
            <w:pPr>
              <w:rPr>
                <w:rFonts w:asciiTheme="minorHAnsi" w:hAnsiTheme="minorHAnsi" w:cs="Times New Roman"/>
                <w:b/>
                <w:sz w:val="16"/>
                <w:szCs w:val="16"/>
              </w:rPr>
            </w:pPr>
          </w:p>
        </w:tc>
        <w:tc>
          <w:tcPr>
            <w:tcW w:w="7512" w:type="dxa"/>
          </w:tcPr>
          <w:p w:rsidR="00EB756D" w:rsidRPr="006B7765" w:rsidRDefault="00EB756D"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Shows understanding and cooperates with some boundaries and routines.</w:t>
            </w:r>
          </w:p>
        </w:tc>
        <w:tc>
          <w:tcPr>
            <w:tcW w:w="394"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B756D" w:rsidRPr="00E72A90" w:rsidRDefault="00EB756D" w:rsidP="001528C9">
            <w:pPr>
              <w:rPr>
                <w:rFonts w:asciiTheme="minorHAnsi" w:hAnsiTheme="minorHAnsi" w:cs="Times New Roman"/>
                <w:sz w:val="16"/>
                <w:szCs w:val="16"/>
              </w:rPr>
            </w:pPr>
          </w:p>
        </w:tc>
      </w:tr>
      <w:tr w:rsidR="00EB756D" w:rsidRPr="00E72A90" w:rsidTr="002B5DDC">
        <w:trPr>
          <w:trHeight w:val="269"/>
        </w:trPr>
        <w:tc>
          <w:tcPr>
            <w:tcW w:w="709" w:type="dxa"/>
            <w:vMerge/>
          </w:tcPr>
          <w:p w:rsidR="00EB756D" w:rsidRPr="00E72A90" w:rsidRDefault="00EB756D" w:rsidP="001528C9">
            <w:pPr>
              <w:rPr>
                <w:rFonts w:asciiTheme="minorHAnsi" w:hAnsiTheme="minorHAnsi" w:cs="Times New Roman"/>
                <w:b/>
                <w:sz w:val="16"/>
                <w:szCs w:val="16"/>
              </w:rPr>
            </w:pPr>
          </w:p>
        </w:tc>
        <w:tc>
          <w:tcPr>
            <w:tcW w:w="7512" w:type="dxa"/>
          </w:tcPr>
          <w:p w:rsidR="00EB756D" w:rsidRPr="006B7765" w:rsidRDefault="00EB756D"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Can inhibit own actions/behaviours, e.g. stop themselves from doing something they shouldn’t do.</w:t>
            </w:r>
          </w:p>
        </w:tc>
        <w:tc>
          <w:tcPr>
            <w:tcW w:w="394"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B756D" w:rsidRPr="00E72A90" w:rsidRDefault="00EB756D" w:rsidP="001528C9">
            <w:pPr>
              <w:rPr>
                <w:rFonts w:asciiTheme="minorHAnsi" w:hAnsiTheme="minorHAnsi" w:cs="Times New Roman"/>
                <w:sz w:val="16"/>
                <w:szCs w:val="16"/>
              </w:rPr>
            </w:pPr>
          </w:p>
        </w:tc>
      </w:tr>
      <w:tr w:rsidR="00EB756D" w:rsidRPr="00E72A90" w:rsidTr="002B5DDC">
        <w:trPr>
          <w:trHeight w:val="269"/>
        </w:trPr>
        <w:tc>
          <w:tcPr>
            <w:tcW w:w="709" w:type="dxa"/>
            <w:vMerge/>
          </w:tcPr>
          <w:p w:rsidR="00EB756D" w:rsidRPr="00E72A90" w:rsidRDefault="00EB756D" w:rsidP="001528C9">
            <w:pPr>
              <w:rPr>
                <w:rFonts w:asciiTheme="minorHAnsi" w:hAnsiTheme="minorHAnsi" w:cs="Times New Roman"/>
                <w:b/>
                <w:sz w:val="16"/>
                <w:szCs w:val="16"/>
              </w:rPr>
            </w:pPr>
          </w:p>
        </w:tc>
        <w:tc>
          <w:tcPr>
            <w:tcW w:w="7512" w:type="dxa"/>
          </w:tcPr>
          <w:p w:rsidR="00EB756D" w:rsidRPr="006B7765" w:rsidRDefault="00EB756D"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Growing ability to distract self when upset, e.g. by engaging in a new play activity.</w:t>
            </w:r>
          </w:p>
        </w:tc>
        <w:tc>
          <w:tcPr>
            <w:tcW w:w="394"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EB756D" w:rsidRPr="00E72A90" w:rsidRDefault="00EB756D"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B756D" w:rsidRPr="00E72A90" w:rsidRDefault="00EB756D" w:rsidP="001528C9">
            <w:pPr>
              <w:rPr>
                <w:rFonts w:asciiTheme="minorHAnsi" w:hAnsiTheme="minorHAnsi" w:cs="Times New Roman"/>
                <w:sz w:val="16"/>
                <w:szCs w:val="16"/>
              </w:rPr>
            </w:pPr>
          </w:p>
        </w:tc>
      </w:tr>
      <w:tr w:rsidR="00784BBF" w:rsidRPr="00E72A90" w:rsidTr="002B5DDC">
        <w:tc>
          <w:tcPr>
            <w:tcW w:w="709" w:type="dxa"/>
            <w:vMerge w:val="restart"/>
            <w:shd w:val="clear" w:color="auto" w:fill="DBE5F1" w:themeFill="accent1" w:themeFillTint="33"/>
            <w:vAlign w:val="center"/>
          </w:tcPr>
          <w:p w:rsidR="00784BBF" w:rsidRPr="00E72A90" w:rsidRDefault="00784BBF" w:rsidP="001528C9">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512" w:type="dxa"/>
            <w:shd w:val="clear" w:color="auto" w:fill="DBE5F1" w:themeFill="accent1" w:themeFillTint="33"/>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Aware of own feelings, and knows that some actions and words can hurt others’ feelings.</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84BBF" w:rsidRPr="00E72A90" w:rsidRDefault="00784BBF" w:rsidP="001528C9">
            <w:pPr>
              <w:rPr>
                <w:rFonts w:asciiTheme="minorHAnsi" w:hAnsiTheme="minorHAnsi" w:cs="Times New Roman"/>
                <w:sz w:val="16"/>
                <w:szCs w:val="16"/>
              </w:rPr>
            </w:pPr>
          </w:p>
        </w:tc>
      </w:tr>
      <w:tr w:rsidR="00784BBF" w:rsidRPr="00E72A90" w:rsidTr="002B5DDC">
        <w:tc>
          <w:tcPr>
            <w:tcW w:w="709" w:type="dxa"/>
            <w:vMerge/>
            <w:shd w:val="clear" w:color="auto" w:fill="DBE5F1" w:themeFill="accent1" w:themeFillTint="33"/>
          </w:tcPr>
          <w:p w:rsidR="00784BBF" w:rsidRPr="00E72A90" w:rsidRDefault="00784BBF" w:rsidP="001528C9">
            <w:pPr>
              <w:rPr>
                <w:rFonts w:asciiTheme="minorHAnsi" w:hAnsiTheme="minorHAnsi" w:cs="Times New Roman"/>
                <w:b/>
                <w:sz w:val="16"/>
                <w:szCs w:val="16"/>
              </w:rPr>
            </w:pPr>
          </w:p>
        </w:tc>
        <w:tc>
          <w:tcPr>
            <w:tcW w:w="7512" w:type="dxa"/>
            <w:shd w:val="clear" w:color="auto" w:fill="DBE5F1" w:themeFill="accent1" w:themeFillTint="33"/>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Begins to accept the needs of others and can take turns and share resources, sometimes with support from others.</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84BBF" w:rsidRPr="00E72A90" w:rsidRDefault="00784BBF" w:rsidP="001528C9">
            <w:pPr>
              <w:rPr>
                <w:rFonts w:asciiTheme="minorHAnsi" w:hAnsiTheme="minorHAnsi" w:cs="Times New Roman"/>
                <w:sz w:val="16"/>
                <w:szCs w:val="16"/>
              </w:rPr>
            </w:pPr>
          </w:p>
        </w:tc>
      </w:tr>
      <w:tr w:rsidR="00784BBF" w:rsidRPr="00E72A90" w:rsidTr="002B5DDC">
        <w:tc>
          <w:tcPr>
            <w:tcW w:w="709" w:type="dxa"/>
            <w:vMerge/>
            <w:shd w:val="clear" w:color="auto" w:fill="DBE5F1" w:themeFill="accent1" w:themeFillTint="33"/>
          </w:tcPr>
          <w:p w:rsidR="00784BBF" w:rsidRPr="00E72A90" w:rsidRDefault="00784BBF" w:rsidP="001528C9">
            <w:pPr>
              <w:rPr>
                <w:rFonts w:asciiTheme="minorHAnsi" w:hAnsiTheme="minorHAnsi" w:cs="Times New Roman"/>
                <w:b/>
                <w:sz w:val="16"/>
                <w:szCs w:val="16"/>
              </w:rPr>
            </w:pPr>
          </w:p>
        </w:tc>
        <w:tc>
          <w:tcPr>
            <w:tcW w:w="7512" w:type="dxa"/>
            <w:shd w:val="clear" w:color="auto" w:fill="DBE5F1" w:themeFill="accent1" w:themeFillTint="33"/>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Can usually tolerate delay when needs are not immediately met, and understands wishes may not always be met.</w:t>
            </w:r>
          </w:p>
        </w:tc>
        <w:tc>
          <w:tcPr>
            <w:tcW w:w="394"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84BBF" w:rsidRPr="00E72A90" w:rsidRDefault="00784BBF" w:rsidP="001528C9">
            <w:pPr>
              <w:rPr>
                <w:rFonts w:asciiTheme="minorHAnsi" w:hAnsiTheme="minorHAnsi" w:cs="Times New Roman"/>
                <w:sz w:val="16"/>
                <w:szCs w:val="16"/>
              </w:rPr>
            </w:pPr>
          </w:p>
        </w:tc>
      </w:tr>
      <w:tr w:rsidR="00784BBF" w:rsidRPr="00E72A90" w:rsidTr="002B5DDC">
        <w:trPr>
          <w:trHeight w:val="233"/>
        </w:trPr>
        <w:tc>
          <w:tcPr>
            <w:tcW w:w="709" w:type="dxa"/>
            <w:vMerge/>
            <w:shd w:val="clear" w:color="auto" w:fill="DBE5F1" w:themeFill="accent1" w:themeFillTint="33"/>
          </w:tcPr>
          <w:p w:rsidR="00784BBF" w:rsidRPr="00E72A90" w:rsidRDefault="00784BBF" w:rsidP="001528C9">
            <w:pPr>
              <w:rPr>
                <w:rFonts w:asciiTheme="minorHAnsi" w:hAnsiTheme="minorHAnsi" w:cs="Times New Roman"/>
                <w:b/>
                <w:sz w:val="16"/>
                <w:szCs w:val="16"/>
              </w:rPr>
            </w:pPr>
          </w:p>
        </w:tc>
        <w:tc>
          <w:tcPr>
            <w:tcW w:w="7512" w:type="dxa"/>
            <w:shd w:val="clear" w:color="auto" w:fill="DBE5F1" w:themeFill="accent1" w:themeFillTint="33"/>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Can usually adapt behaviour to different events, social situations and changes in routine.</w:t>
            </w:r>
          </w:p>
        </w:tc>
        <w:tc>
          <w:tcPr>
            <w:tcW w:w="394" w:type="dxa"/>
            <w:shd w:val="clear" w:color="auto" w:fill="DBE5F1" w:themeFill="accent1" w:themeFillTint="33"/>
            <w:vAlign w:val="center"/>
          </w:tcPr>
          <w:p w:rsidR="00784BBF" w:rsidRPr="00E72A90" w:rsidRDefault="00784BBF" w:rsidP="00784BBF">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784BBF">
            <w:pPr>
              <w:jc w:val="center"/>
              <w:rPr>
                <w:rFonts w:asciiTheme="minorHAnsi" w:hAnsiTheme="minorHAnsi" w:cs="Times New Roman"/>
                <w:sz w:val="16"/>
                <w:szCs w:val="16"/>
              </w:rPr>
            </w:pPr>
            <w:r>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784BBF">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84BBF" w:rsidRPr="00E72A90" w:rsidRDefault="00784BBF" w:rsidP="001528C9">
            <w:pPr>
              <w:rPr>
                <w:rFonts w:asciiTheme="minorHAnsi" w:hAnsiTheme="minorHAnsi" w:cs="Times New Roman"/>
                <w:sz w:val="16"/>
                <w:szCs w:val="16"/>
              </w:rPr>
            </w:pPr>
          </w:p>
        </w:tc>
      </w:tr>
      <w:tr w:rsidR="00784BBF" w:rsidRPr="00E72A90" w:rsidTr="002B5DDC">
        <w:tc>
          <w:tcPr>
            <w:tcW w:w="709" w:type="dxa"/>
            <w:vMerge w:val="restart"/>
            <w:vAlign w:val="center"/>
          </w:tcPr>
          <w:p w:rsidR="00784BBF" w:rsidRPr="00E72A90" w:rsidRDefault="00784BBF" w:rsidP="001528C9">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512" w:type="dxa"/>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Understands that own actions affect other people, for example, becomes upset or tries to comfort another child when they realise they have upset them.</w:t>
            </w:r>
          </w:p>
        </w:tc>
        <w:tc>
          <w:tcPr>
            <w:tcW w:w="394"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84BBF" w:rsidRPr="00E72A90" w:rsidRDefault="00784BBF" w:rsidP="001528C9">
            <w:pPr>
              <w:rPr>
                <w:rFonts w:asciiTheme="minorHAnsi" w:hAnsiTheme="minorHAnsi" w:cs="Times New Roman"/>
                <w:sz w:val="16"/>
                <w:szCs w:val="16"/>
              </w:rPr>
            </w:pPr>
          </w:p>
        </w:tc>
      </w:tr>
      <w:tr w:rsidR="00784BBF" w:rsidRPr="00E72A90" w:rsidTr="002B5DDC">
        <w:trPr>
          <w:trHeight w:val="310"/>
        </w:trPr>
        <w:tc>
          <w:tcPr>
            <w:tcW w:w="709" w:type="dxa"/>
            <w:vMerge/>
          </w:tcPr>
          <w:p w:rsidR="00784BBF" w:rsidRPr="00E72A90" w:rsidRDefault="00784BBF" w:rsidP="001528C9">
            <w:pPr>
              <w:rPr>
                <w:rFonts w:asciiTheme="minorHAnsi" w:hAnsiTheme="minorHAnsi" w:cs="Times New Roman"/>
                <w:b/>
                <w:sz w:val="16"/>
                <w:szCs w:val="16"/>
              </w:rPr>
            </w:pPr>
          </w:p>
        </w:tc>
        <w:tc>
          <w:tcPr>
            <w:tcW w:w="7512" w:type="dxa"/>
          </w:tcPr>
          <w:p w:rsidR="00784BBF" w:rsidRPr="00E72A90"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Aware of the boundaries set, and of behavioural expectations in the setting.</w:t>
            </w:r>
          </w:p>
        </w:tc>
        <w:tc>
          <w:tcPr>
            <w:tcW w:w="394"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84BBF" w:rsidRPr="00E72A90" w:rsidRDefault="00784BBF" w:rsidP="001528C9">
            <w:pPr>
              <w:rPr>
                <w:rFonts w:asciiTheme="minorHAnsi" w:hAnsiTheme="minorHAnsi" w:cs="Times New Roman"/>
                <w:sz w:val="16"/>
                <w:szCs w:val="16"/>
              </w:rPr>
            </w:pPr>
          </w:p>
        </w:tc>
      </w:tr>
      <w:tr w:rsidR="00784BBF" w:rsidRPr="00E72A90" w:rsidTr="002B5DDC">
        <w:trPr>
          <w:trHeight w:val="310"/>
        </w:trPr>
        <w:tc>
          <w:tcPr>
            <w:tcW w:w="709" w:type="dxa"/>
            <w:vMerge/>
          </w:tcPr>
          <w:p w:rsidR="00784BBF" w:rsidRPr="00E72A90" w:rsidRDefault="00784BBF" w:rsidP="001528C9">
            <w:pPr>
              <w:rPr>
                <w:rFonts w:asciiTheme="minorHAnsi" w:hAnsiTheme="minorHAnsi" w:cs="Times New Roman"/>
                <w:b/>
                <w:sz w:val="16"/>
                <w:szCs w:val="16"/>
              </w:rPr>
            </w:pPr>
          </w:p>
        </w:tc>
        <w:tc>
          <w:tcPr>
            <w:tcW w:w="7512" w:type="dxa"/>
          </w:tcPr>
          <w:p w:rsidR="00784BBF" w:rsidRPr="006B7765" w:rsidRDefault="00784BBF" w:rsidP="00784BBF">
            <w:pPr>
              <w:pStyle w:val="ListParagraph"/>
              <w:numPr>
                <w:ilvl w:val="0"/>
                <w:numId w:val="1"/>
              </w:numPr>
              <w:rPr>
                <w:rFonts w:asciiTheme="minorHAnsi" w:hAnsiTheme="minorHAnsi" w:cs="Times New Roman"/>
                <w:sz w:val="16"/>
                <w:szCs w:val="16"/>
              </w:rPr>
            </w:pPr>
            <w:r w:rsidRPr="00784BBF">
              <w:rPr>
                <w:rFonts w:asciiTheme="minorHAnsi" w:hAnsiTheme="minorHAnsi" w:cs="Times New Roman"/>
                <w:sz w:val="16"/>
                <w:szCs w:val="16"/>
              </w:rPr>
              <w:t>Beginning to be able to negotiate and solve problems without aggression, e.g. when someone has taken their toy.</w:t>
            </w:r>
          </w:p>
        </w:tc>
        <w:tc>
          <w:tcPr>
            <w:tcW w:w="394"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84BBF" w:rsidRPr="00E72A90" w:rsidRDefault="00784BBF" w:rsidP="001528C9">
            <w:pPr>
              <w:rPr>
                <w:rFonts w:asciiTheme="minorHAnsi" w:hAnsiTheme="minorHAnsi" w:cs="Times New Roman"/>
                <w:sz w:val="16"/>
                <w:szCs w:val="16"/>
              </w:rPr>
            </w:pPr>
          </w:p>
        </w:tc>
      </w:tr>
      <w:tr w:rsidR="00784BBF" w:rsidRPr="00E72A90" w:rsidTr="002B5DDC">
        <w:tc>
          <w:tcPr>
            <w:tcW w:w="709" w:type="dxa"/>
            <w:shd w:val="clear" w:color="auto" w:fill="DBE5F1" w:themeFill="accent1" w:themeFillTint="33"/>
          </w:tcPr>
          <w:p w:rsidR="00784BBF" w:rsidRPr="00E72A90" w:rsidRDefault="00784BBF" w:rsidP="001528C9">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512" w:type="dxa"/>
            <w:shd w:val="clear" w:color="auto" w:fill="DBE5F1" w:themeFill="accent1" w:themeFillTint="33"/>
          </w:tcPr>
          <w:p w:rsidR="00784BBF" w:rsidRPr="00E72A90" w:rsidRDefault="00784BBF" w:rsidP="001528C9">
            <w:pPr>
              <w:rPr>
                <w:rFonts w:asciiTheme="minorHAnsi" w:hAnsiTheme="minorHAnsi" w:cs="Times New Roman"/>
                <w:i/>
                <w:sz w:val="16"/>
                <w:szCs w:val="16"/>
              </w:rPr>
            </w:pPr>
            <w:r w:rsidRPr="00784BBF">
              <w:rPr>
                <w:rFonts w:asciiTheme="minorHAnsi" w:hAnsiTheme="minorHAnsi" w:cs="Times New Roman"/>
                <w:i/>
                <w:sz w:val="16"/>
                <w:szCs w:val="16"/>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c>
        <w:tc>
          <w:tcPr>
            <w:tcW w:w="394" w:type="dxa"/>
            <w:shd w:val="clear" w:color="auto" w:fill="DBE5F1" w:themeFill="accent1" w:themeFillTint="33"/>
            <w:vAlign w:val="center"/>
          </w:tcPr>
          <w:p w:rsidR="00784BBF" w:rsidRPr="00436FBF" w:rsidRDefault="00784BBF" w:rsidP="001528C9">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784BBF" w:rsidRPr="00E72A90" w:rsidRDefault="00784BB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84BBF" w:rsidRPr="00E72A90" w:rsidRDefault="00784BBF" w:rsidP="001528C9">
            <w:pPr>
              <w:rPr>
                <w:rFonts w:asciiTheme="minorHAnsi" w:hAnsiTheme="minorHAnsi" w:cs="Times New Roman"/>
                <w:sz w:val="16"/>
                <w:szCs w:val="16"/>
              </w:rPr>
            </w:pPr>
          </w:p>
        </w:tc>
      </w:tr>
    </w:tbl>
    <w:p w:rsidR="00743F63" w:rsidRDefault="00743F63">
      <w:pPr>
        <w:rPr>
          <w:rFonts w:asciiTheme="minorHAnsi" w:hAnsiTheme="minorHAnsi" w:cs="Times New Roman"/>
          <w:sz w:val="20"/>
          <w:szCs w:val="20"/>
        </w:rPr>
      </w:pPr>
    </w:p>
    <w:p w:rsidR="00743F63" w:rsidRPr="00460ACE" w:rsidRDefault="001528C9">
      <w:pPr>
        <w:rPr>
          <w:rFonts w:asciiTheme="minorHAnsi" w:hAnsiTheme="minorHAnsi" w:cs="Times New Roman"/>
          <w:b/>
          <w:sz w:val="20"/>
          <w:szCs w:val="16"/>
        </w:rPr>
      </w:pPr>
      <w:r w:rsidRPr="00460ACE">
        <w:rPr>
          <w:rFonts w:asciiTheme="minorHAnsi" w:hAnsiTheme="minorHAnsi" w:cs="Times New Roman"/>
          <w:b/>
          <w:sz w:val="20"/>
          <w:szCs w:val="16"/>
        </w:rPr>
        <w:t>Communication and Language</w:t>
      </w:r>
    </w:p>
    <w:tbl>
      <w:tblPr>
        <w:tblStyle w:val="TableGrid"/>
        <w:tblW w:w="0" w:type="auto"/>
        <w:tblInd w:w="392" w:type="dxa"/>
        <w:tblLook w:val="04A0" w:firstRow="1" w:lastRow="0" w:firstColumn="1" w:lastColumn="0" w:noHBand="0" w:noVBand="1"/>
      </w:tblPr>
      <w:tblGrid>
        <w:gridCol w:w="850"/>
        <w:gridCol w:w="7389"/>
        <w:gridCol w:w="392"/>
        <w:gridCol w:w="315"/>
        <w:gridCol w:w="423"/>
        <w:gridCol w:w="921"/>
      </w:tblGrid>
      <w:tr w:rsidR="001528C9" w:rsidRPr="00E72A90" w:rsidTr="002B5DDC">
        <w:tc>
          <w:tcPr>
            <w:tcW w:w="10290" w:type="dxa"/>
            <w:gridSpan w:val="6"/>
          </w:tcPr>
          <w:p w:rsidR="001528C9" w:rsidRPr="00E72A90" w:rsidRDefault="001302CC" w:rsidP="001528C9">
            <w:pPr>
              <w:rPr>
                <w:rFonts w:asciiTheme="minorHAnsi" w:hAnsiTheme="minorHAnsi" w:cs="Times New Roman"/>
                <w:i/>
                <w:sz w:val="16"/>
                <w:szCs w:val="16"/>
              </w:rPr>
            </w:pPr>
            <w:r w:rsidRPr="00460ACE">
              <w:rPr>
                <w:rFonts w:asciiTheme="minorHAnsi" w:hAnsiTheme="minorHAnsi" w:cs="Times New Roman"/>
                <w:i/>
                <w:sz w:val="18"/>
                <w:szCs w:val="16"/>
              </w:rPr>
              <w:t>Listening and Attention</w:t>
            </w:r>
          </w:p>
        </w:tc>
      </w:tr>
      <w:tr w:rsidR="001302CC" w:rsidRPr="00E72A90" w:rsidTr="002B5DDC">
        <w:trPr>
          <w:trHeight w:val="288"/>
        </w:trPr>
        <w:tc>
          <w:tcPr>
            <w:tcW w:w="709" w:type="dxa"/>
            <w:vMerge w:val="restart"/>
            <w:shd w:val="clear" w:color="auto" w:fill="DBE5F1" w:themeFill="accent1" w:themeFillTint="33"/>
            <w:vAlign w:val="center"/>
          </w:tcPr>
          <w:p w:rsidR="001302CC" w:rsidRPr="002B5DDC" w:rsidRDefault="001302CC" w:rsidP="002B5DDC">
            <w:pPr>
              <w:spacing w:line="276" w:lineRule="auto"/>
              <w:rPr>
                <w:rFonts w:asciiTheme="minorHAnsi" w:hAnsiTheme="minorHAnsi" w:cs="Times New Roman"/>
                <w:b/>
                <w:sz w:val="20"/>
                <w:szCs w:val="16"/>
              </w:rPr>
            </w:pPr>
            <w:r w:rsidRPr="002B5DDC">
              <w:rPr>
                <w:rFonts w:asciiTheme="minorHAnsi" w:hAnsiTheme="minorHAnsi" w:cs="Times New Roman"/>
                <w:b/>
                <w:sz w:val="20"/>
                <w:szCs w:val="16"/>
              </w:rPr>
              <w:t>Birth to 11 months</w:t>
            </w:r>
          </w:p>
        </w:tc>
        <w:tc>
          <w:tcPr>
            <w:tcW w:w="7512" w:type="dxa"/>
            <w:shd w:val="clear" w:color="auto" w:fill="DBE5F1" w:themeFill="accent1" w:themeFillTint="33"/>
          </w:tcPr>
          <w:p w:rsidR="001302CC" w:rsidRPr="001302CC"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Turns toward a familiar sound then locates range of sounds</w:t>
            </w:r>
            <w:r>
              <w:rPr>
                <w:rFonts w:asciiTheme="minorHAnsi" w:hAnsiTheme="minorHAnsi" w:cs="Times New Roman"/>
                <w:sz w:val="16"/>
                <w:szCs w:val="16"/>
              </w:rPr>
              <w:t xml:space="preserve"> </w:t>
            </w:r>
            <w:r w:rsidRPr="001302CC">
              <w:rPr>
                <w:rFonts w:asciiTheme="minorHAnsi" w:hAnsiTheme="minorHAnsi" w:cs="Times New Roman"/>
                <w:sz w:val="16"/>
                <w:szCs w:val="16"/>
              </w:rPr>
              <w:t>with accuracy.</w:t>
            </w:r>
          </w:p>
        </w:tc>
        <w:tc>
          <w:tcPr>
            <w:tcW w:w="394"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302CC" w:rsidRPr="00E72A90" w:rsidRDefault="001302CC" w:rsidP="001528C9">
            <w:pPr>
              <w:rPr>
                <w:rFonts w:asciiTheme="minorHAnsi" w:hAnsiTheme="minorHAnsi" w:cs="Times New Roman"/>
                <w:sz w:val="16"/>
                <w:szCs w:val="16"/>
              </w:rPr>
            </w:pPr>
          </w:p>
        </w:tc>
      </w:tr>
      <w:tr w:rsidR="001302CC" w:rsidRPr="00E72A90" w:rsidTr="002B5DDC">
        <w:trPr>
          <w:trHeight w:val="280"/>
        </w:trPr>
        <w:tc>
          <w:tcPr>
            <w:tcW w:w="709" w:type="dxa"/>
            <w:vMerge/>
            <w:shd w:val="clear" w:color="auto" w:fill="DBE5F1" w:themeFill="accent1" w:themeFillTint="33"/>
          </w:tcPr>
          <w:p w:rsidR="001302CC" w:rsidRPr="00E72A90" w:rsidRDefault="001302CC" w:rsidP="001528C9">
            <w:pPr>
              <w:pStyle w:val="ListParagraph"/>
              <w:rPr>
                <w:rFonts w:asciiTheme="minorHAnsi" w:hAnsiTheme="minorHAnsi" w:cs="Times New Roman"/>
                <w:b/>
                <w:sz w:val="16"/>
                <w:szCs w:val="16"/>
              </w:rPr>
            </w:pPr>
          </w:p>
        </w:tc>
        <w:tc>
          <w:tcPr>
            <w:tcW w:w="7512" w:type="dxa"/>
            <w:shd w:val="clear" w:color="auto" w:fill="DBE5F1" w:themeFill="accent1" w:themeFillTint="33"/>
          </w:tcPr>
          <w:p w:rsidR="001302CC" w:rsidRPr="006B7765" w:rsidRDefault="001302CC" w:rsidP="001302CC">
            <w:pPr>
              <w:pStyle w:val="ListParagraph"/>
              <w:numPr>
                <w:ilvl w:val="0"/>
                <w:numId w:val="1"/>
              </w:numPr>
              <w:tabs>
                <w:tab w:val="left" w:pos="218"/>
              </w:tabs>
              <w:ind w:left="0" w:firstLine="0"/>
              <w:rPr>
                <w:rFonts w:asciiTheme="minorHAnsi" w:hAnsiTheme="minorHAnsi" w:cs="Times New Roman"/>
                <w:sz w:val="16"/>
                <w:szCs w:val="16"/>
              </w:rPr>
            </w:pPr>
            <w:r w:rsidRPr="001302CC">
              <w:rPr>
                <w:rFonts w:asciiTheme="minorHAnsi" w:hAnsiTheme="minorHAnsi" w:cs="Times New Roman"/>
                <w:sz w:val="16"/>
                <w:szCs w:val="16"/>
              </w:rPr>
              <w:t>Listens to, distinguishes and responds to intonations and sounds of voices.</w:t>
            </w:r>
          </w:p>
        </w:tc>
        <w:tc>
          <w:tcPr>
            <w:tcW w:w="394"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302CC" w:rsidRPr="00E72A90" w:rsidRDefault="001302CC" w:rsidP="001528C9">
            <w:pPr>
              <w:rPr>
                <w:rFonts w:asciiTheme="minorHAnsi" w:hAnsiTheme="minorHAnsi" w:cs="Times New Roman"/>
                <w:sz w:val="16"/>
                <w:szCs w:val="16"/>
              </w:rPr>
            </w:pPr>
          </w:p>
        </w:tc>
      </w:tr>
      <w:tr w:rsidR="001302CC" w:rsidRPr="00E72A90" w:rsidTr="002B5DDC">
        <w:trPr>
          <w:trHeight w:val="280"/>
        </w:trPr>
        <w:tc>
          <w:tcPr>
            <w:tcW w:w="709" w:type="dxa"/>
            <w:vMerge/>
            <w:shd w:val="clear" w:color="auto" w:fill="DBE5F1" w:themeFill="accent1" w:themeFillTint="33"/>
          </w:tcPr>
          <w:p w:rsidR="001302CC" w:rsidRPr="00E72A90" w:rsidRDefault="001302CC" w:rsidP="001528C9">
            <w:pPr>
              <w:pStyle w:val="ListParagraph"/>
              <w:rPr>
                <w:rFonts w:asciiTheme="minorHAnsi" w:hAnsiTheme="minorHAnsi" w:cs="Times New Roman"/>
                <w:b/>
                <w:sz w:val="16"/>
                <w:szCs w:val="16"/>
              </w:rPr>
            </w:pPr>
          </w:p>
        </w:tc>
        <w:tc>
          <w:tcPr>
            <w:tcW w:w="7512" w:type="dxa"/>
            <w:shd w:val="clear" w:color="auto" w:fill="DBE5F1" w:themeFill="accent1" w:themeFillTint="33"/>
          </w:tcPr>
          <w:p w:rsidR="001302CC" w:rsidRPr="006B7765"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Reacts in interaction with others by smiling, looking and moving.</w:t>
            </w:r>
          </w:p>
        </w:tc>
        <w:tc>
          <w:tcPr>
            <w:tcW w:w="394"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302CC" w:rsidRPr="00E72A90" w:rsidRDefault="001302CC" w:rsidP="001528C9">
            <w:pPr>
              <w:rPr>
                <w:rFonts w:asciiTheme="minorHAnsi" w:hAnsiTheme="minorHAnsi" w:cs="Times New Roman"/>
                <w:sz w:val="16"/>
                <w:szCs w:val="16"/>
              </w:rPr>
            </w:pPr>
          </w:p>
        </w:tc>
      </w:tr>
      <w:tr w:rsidR="001302CC" w:rsidRPr="00E72A90" w:rsidTr="002B5DDC">
        <w:trPr>
          <w:trHeight w:val="280"/>
        </w:trPr>
        <w:tc>
          <w:tcPr>
            <w:tcW w:w="709" w:type="dxa"/>
            <w:vMerge/>
            <w:shd w:val="clear" w:color="auto" w:fill="DBE5F1" w:themeFill="accent1" w:themeFillTint="33"/>
          </w:tcPr>
          <w:p w:rsidR="001302CC" w:rsidRPr="00E72A90" w:rsidRDefault="001302CC" w:rsidP="001528C9">
            <w:pPr>
              <w:pStyle w:val="ListParagraph"/>
              <w:rPr>
                <w:rFonts w:asciiTheme="minorHAnsi" w:hAnsiTheme="minorHAnsi" w:cs="Times New Roman"/>
                <w:b/>
                <w:sz w:val="16"/>
                <w:szCs w:val="16"/>
              </w:rPr>
            </w:pPr>
          </w:p>
        </w:tc>
        <w:tc>
          <w:tcPr>
            <w:tcW w:w="7512" w:type="dxa"/>
            <w:shd w:val="clear" w:color="auto" w:fill="DBE5F1" w:themeFill="accent1" w:themeFillTint="33"/>
          </w:tcPr>
          <w:p w:rsidR="001302CC" w:rsidRPr="006B7765"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Quietens or alerts to the sound of speech.</w:t>
            </w:r>
          </w:p>
        </w:tc>
        <w:tc>
          <w:tcPr>
            <w:tcW w:w="394"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302CC" w:rsidRPr="00E72A90" w:rsidRDefault="001302CC" w:rsidP="001528C9">
            <w:pPr>
              <w:rPr>
                <w:rFonts w:asciiTheme="minorHAnsi" w:hAnsiTheme="minorHAnsi" w:cs="Times New Roman"/>
                <w:sz w:val="16"/>
                <w:szCs w:val="16"/>
              </w:rPr>
            </w:pPr>
          </w:p>
        </w:tc>
      </w:tr>
      <w:tr w:rsidR="001302CC" w:rsidRPr="00E72A90" w:rsidTr="002B5DDC">
        <w:trPr>
          <w:trHeight w:val="280"/>
        </w:trPr>
        <w:tc>
          <w:tcPr>
            <w:tcW w:w="709" w:type="dxa"/>
            <w:vMerge/>
            <w:shd w:val="clear" w:color="auto" w:fill="DBE5F1" w:themeFill="accent1" w:themeFillTint="33"/>
          </w:tcPr>
          <w:p w:rsidR="001302CC" w:rsidRPr="00E72A90" w:rsidRDefault="001302CC" w:rsidP="001528C9">
            <w:pPr>
              <w:pStyle w:val="ListParagraph"/>
              <w:rPr>
                <w:rFonts w:asciiTheme="minorHAnsi" w:hAnsiTheme="minorHAnsi" w:cs="Times New Roman"/>
                <w:b/>
                <w:sz w:val="16"/>
                <w:szCs w:val="16"/>
              </w:rPr>
            </w:pPr>
          </w:p>
        </w:tc>
        <w:tc>
          <w:tcPr>
            <w:tcW w:w="7512" w:type="dxa"/>
            <w:shd w:val="clear" w:color="auto" w:fill="DBE5F1" w:themeFill="accent1" w:themeFillTint="33"/>
          </w:tcPr>
          <w:p w:rsidR="001302CC" w:rsidRPr="006B7765"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Looks intently at a person talking, but stops responding if speaker turns away.</w:t>
            </w:r>
          </w:p>
        </w:tc>
        <w:tc>
          <w:tcPr>
            <w:tcW w:w="394"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302CC" w:rsidRPr="00E72A90" w:rsidRDefault="001302CC" w:rsidP="001528C9">
            <w:pPr>
              <w:rPr>
                <w:rFonts w:asciiTheme="minorHAnsi" w:hAnsiTheme="minorHAnsi" w:cs="Times New Roman"/>
                <w:sz w:val="16"/>
                <w:szCs w:val="16"/>
              </w:rPr>
            </w:pPr>
          </w:p>
        </w:tc>
      </w:tr>
      <w:tr w:rsidR="001302CC" w:rsidRPr="00E72A90" w:rsidTr="002B5DDC">
        <w:trPr>
          <w:trHeight w:val="280"/>
        </w:trPr>
        <w:tc>
          <w:tcPr>
            <w:tcW w:w="709" w:type="dxa"/>
            <w:vMerge/>
            <w:shd w:val="clear" w:color="auto" w:fill="DBE5F1" w:themeFill="accent1" w:themeFillTint="33"/>
          </w:tcPr>
          <w:p w:rsidR="001302CC" w:rsidRPr="00E72A90" w:rsidRDefault="001302CC" w:rsidP="001528C9">
            <w:pPr>
              <w:pStyle w:val="ListParagraph"/>
              <w:rPr>
                <w:rFonts w:asciiTheme="minorHAnsi" w:hAnsiTheme="minorHAnsi" w:cs="Times New Roman"/>
                <w:b/>
                <w:sz w:val="16"/>
                <w:szCs w:val="16"/>
              </w:rPr>
            </w:pPr>
          </w:p>
        </w:tc>
        <w:tc>
          <w:tcPr>
            <w:tcW w:w="7512" w:type="dxa"/>
            <w:shd w:val="clear" w:color="auto" w:fill="DBE5F1" w:themeFill="accent1" w:themeFillTint="33"/>
          </w:tcPr>
          <w:p w:rsidR="001302CC" w:rsidRPr="006B7765"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Listens to familiar sounds, words, or finger plays.</w:t>
            </w:r>
          </w:p>
        </w:tc>
        <w:tc>
          <w:tcPr>
            <w:tcW w:w="394"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302CC" w:rsidRPr="00E72A90" w:rsidRDefault="001302CC" w:rsidP="001528C9">
            <w:pPr>
              <w:rPr>
                <w:rFonts w:asciiTheme="minorHAnsi" w:hAnsiTheme="minorHAnsi" w:cs="Times New Roman"/>
                <w:sz w:val="16"/>
                <w:szCs w:val="16"/>
              </w:rPr>
            </w:pPr>
          </w:p>
        </w:tc>
      </w:tr>
      <w:tr w:rsidR="001302CC" w:rsidRPr="00E72A90" w:rsidTr="002B5DDC">
        <w:trPr>
          <w:trHeight w:val="280"/>
        </w:trPr>
        <w:tc>
          <w:tcPr>
            <w:tcW w:w="709" w:type="dxa"/>
            <w:vMerge/>
            <w:shd w:val="clear" w:color="auto" w:fill="DBE5F1" w:themeFill="accent1" w:themeFillTint="33"/>
          </w:tcPr>
          <w:p w:rsidR="001302CC" w:rsidRPr="00E72A90" w:rsidRDefault="001302CC" w:rsidP="001528C9">
            <w:pPr>
              <w:pStyle w:val="ListParagraph"/>
              <w:rPr>
                <w:rFonts w:asciiTheme="minorHAnsi" w:hAnsiTheme="minorHAnsi" w:cs="Times New Roman"/>
                <w:b/>
                <w:sz w:val="16"/>
                <w:szCs w:val="16"/>
              </w:rPr>
            </w:pPr>
          </w:p>
        </w:tc>
        <w:tc>
          <w:tcPr>
            <w:tcW w:w="7512" w:type="dxa"/>
            <w:shd w:val="clear" w:color="auto" w:fill="DBE5F1" w:themeFill="accent1" w:themeFillTint="33"/>
          </w:tcPr>
          <w:p w:rsidR="001302CC" w:rsidRPr="006B7765"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Fleeting Attention – not under child’s control, new stimuli takes whole attention.</w:t>
            </w:r>
          </w:p>
        </w:tc>
        <w:tc>
          <w:tcPr>
            <w:tcW w:w="394"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302CC" w:rsidRPr="00E72A90" w:rsidRDefault="001302CC" w:rsidP="001528C9">
            <w:pPr>
              <w:rPr>
                <w:rFonts w:asciiTheme="minorHAnsi" w:hAnsiTheme="minorHAnsi" w:cs="Times New Roman"/>
                <w:sz w:val="16"/>
                <w:szCs w:val="16"/>
              </w:rPr>
            </w:pPr>
          </w:p>
        </w:tc>
      </w:tr>
      <w:tr w:rsidR="001302CC" w:rsidRPr="00E72A90" w:rsidTr="002B5DDC">
        <w:tc>
          <w:tcPr>
            <w:tcW w:w="709" w:type="dxa"/>
            <w:vMerge w:val="restart"/>
            <w:vAlign w:val="center"/>
          </w:tcPr>
          <w:p w:rsidR="001302CC" w:rsidRPr="00E72A90" w:rsidRDefault="001302CC" w:rsidP="001528C9">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512" w:type="dxa"/>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Moves whole bodies to sounds they enjoy, such as music or a regular beat.</w:t>
            </w:r>
          </w:p>
        </w:tc>
        <w:tc>
          <w:tcPr>
            <w:tcW w:w="394"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302CC" w:rsidRPr="00E72A90" w:rsidRDefault="001302CC" w:rsidP="001528C9">
            <w:pPr>
              <w:rPr>
                <w:rFonts w:asciiTheme="minorHAnsi" w:hAnsiTheme="minorHAnsi" w:cs="Times New Roman"/>
                <w:sz w:val="16"/>
                <w:szCs w:val="16"/>
              </w:rPr>
            </w:pPr>
          </w:p>
        </w:tc>
      </w:tr>
      <w:tr w:rsidR="001302CC" w:rsidRPr="00E72A90" w:rsidTr="002B5DDC">
        <w:tc>
          <w:tcPr>
            <w:tcW w:w="709" w:type="dxa"/>
            <w:vMerge/>
          </w:tcPr>
          <w:p w:rsidR="001302CC" w:rsidRPr="00E72A90" w:rsidRDefault="001302CC" w:rsidP="001528C9">
            <w:pPr>
              <w:rPr>
                <w:rFonts w:asciiTheme="minorHAnsi" w:hAnsiTheme="minorHAnsi" w:cs="Times New Roman"/>
                <w:b/>
                <w:sz w:val="16"/>
                <w:szCs w:val="16"/>
              </w:rPr>
            </w:pPr>
          </w:p>
        </w:tc>
        <w:tc>
          <w:tcPr>
            <w:tcW w:w="7512" w:type="dxa"/>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Has a strong exploratory impulse.</w:t>
            </w:r>
          </w:p>
        </w:tc>
        <w:tc>
          <w:tcPr>
            <w:tcW w:w="394"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302CC" w:rsidRPr="00E72A90" w:rsidRDefault="001302CC" w:rsidP="001528C9">
            <w:pPr>
              <w:rPr>
                <w:rFonts w:asciiTheme="minorHAnsi" w:hAnsiTheme="minorHAnsi" w:cs="Times New Roman"/>
                <w:sz w:val="16"/>
                <w:szCs w:val="16"/>
              </w:rPr>
            </w:pPr>
          </w:p>
        </w:tc>
      </w:tr>
      <w:tr w:rsidR="001302CC" w:rsidRPr="00E72A90" w:rsidTr="002B5DDC">
        <w:tc>
          <w:tcPr>
            <w:tcW w:w="709" w:type="dxa"/>
            <w:vMerge/>
          </w:tcPr>
          <w:p w:rsidR="001302CC" w:rsidRPr="00E72A90" w:rsidRDefault="001302CC" w:rsidP="001528C9">
            <w:pPr>
              <w:rPr>
                <w:rFonts w:asciiTheme="minorHAnsi" w:hAnsiTheme="minorHAnsi" w:cs="Times New Roman"/>
                <w:b/>
                <w:sz w:val="16"/>
                <w:szCs w:val="16"/>
              </w:rPr>
            </w:pPr>
          </w:p>
        </w:tc>
        <w:tc>
          <w:tcPr>
            <w:tcW w:w="7512" w:type="dxa"/>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Concentrates intently on an object or activity of own choosing for short periods.</w:t>
            </w:r>
          </w:p>
        </w:tc>
        <w:tc>
          <w:tcPr>
            <w:tcW w:w="394"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302CC" w:rsidRPr="00E72A90" w:rsidRDefault="001302CC" w:rsidP="001528C9">
            <w:pPr>
              <w:rPr>
                <w:rFonts w:asciiTheme="minorHAnsi" w:hAnsiTheme="minorHAnsi" w:cs="Times New Roman"/>
                <w:sz w:val="16"/>
                <w:szCs w:val="16"/>
              </w:rPr>
            </w:pPr>
          </w:p>
        </w:tc>
      </w:tr>
      <w:tr w:rsidR="001302CC" w:rsidRPr="00E72A90" w:rsidTr="002B5DDC">
        <w:trPr>
          <w:trHeight w:val="178"/>
        </w:trPr>
        <w:tc>
          <w:tcPr>
            <w:tcW w:w="709" w:type="dxa"/>
            <w:vMerge/>
          </w:tcPr>
          <w:p w:rsidR="001302CC" w:rsidRPr="00E72A90" w:rsidRDefault="001302CC" w:rsidP="001528C9">
            <w:pPr>
              <w:rPr>
                <w:rFonts w:asciiTheme="minorHAnsi" w:hAnsiTheme="minorHAnsi" w:cs="Times New Roman"/>
                <w:b/>
                <w:sz w:val="16"/>
                <w:szCs w:val="16"/>
              </w:rPr>
            </w:pPr>
          </w:p>
        </w:tc>
        <w:tc>
          <w:tcPr>
            <w:tcW w:w="7512" w:type="dxa"/>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Pays attention to dominant stimulus – easily distracted by noises or other people talking.</w:t>
            </w:r>
          </w:p>
        </w:tc>
        <w:tc>
          <w:tcPr>
            <w:tcW w:w="394"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302CC" w:rsidRPr="00E72A90" w:rsidRDefault="001302CC" w:rsidP="001528C9">
            <w:pPr>
              <w:rPr>
                <w:rFonts w:asciiTheme="minorHAnsi" w:hAnsiTheme="minorHAnsi" w:cs="Times New Roman"/>
                <w:sz w:val="16"/>
                <w:szCs w:val="16"/>
              </w:rPr>
            </w:pPr>
          </w:p>
        </w:tc>
      </w:tr>
      <w:tr w:rsidR="001302CC" w:rsidRPr="00E72A90" w:rsidTr="002B5DDC">
        <w:tc>
          <w:tcPr>
            <w:tcW w:w="709" w:type="dxa"/>
            <w:vMerge w:val="restart"/>
            <w:shd w:val="clear" w:color="auto" w:fill="DBE5F1" w:themeFill="accent1" w:themeFillTint="33"/>
            <w:vAlign w:val="center"/>
          </w:tcPr>
          <w:p w:rsidR="001302CC" w:rsidRPr="00E72A90" w:rsidRDefault="001302CC" w:rsidP="001528C9">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512" w:type="dxa"/>
            <w:shd w:val="clear" w:color="auto" w:fill="DBE5F1" w:themeFill="accent1" w:themeFillTint="33"/>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Listens to and enjoys rhythmic patterns in rhymes and stories.</w:t>
            </w:r>
          </w:p>
        </w:tc>
        <w:tc>
          <w:tcPr>
            <w:tcW w:w="394"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302CC" w:rsidRPr="00E72A90" w:rsidRDefault="001302CC" w:rsidP="001528C9">
            <w:pPr>
              <w:rPr>
                <w:rFonts w:asciiTheme="minorHAnsi" w:hAnsiTheme="minorHAnsi" w:cs="Times New Roman"/>
                <w:sz w:val="16"/>
                <w:szCs w:val="16"/>
              </w:rPr>
            </w:pPr>
          </w:p>
        </w:tc>
      </w:tr>
      <w:tr w:rsidR="001302CC" w:rsidRPr="00E72A90" w:rsidTr="002B5DDC">
        <w:tc>
          <w:tcPr>
            <w:tcW w:w="709" w:type="dxa"/>
            <w:vMerge/>
            <w:shd w:val="clear" w:color="auto" w:fill="DBE5F1" w:themeFill="accent1" w:themeFillTint="33"/>
          </w:tcPr>
          <w:p w:rsidR="001302CC" w:rsidRPr="00E72A90" w:rsidRDefault="001302CC" w:rsidP="001528C9">
            <w:pPr>
              <w:rPr>
                <w:rFonts w:asciiTheme="minorHAnsi" w:hAnsiTheme="minorHAnsi" w:cs="Times New Roman"/>
                <w:b/>
                <w:sz w:val="16"/>
                <w:szCs w:val="16"/>
              </w:rPr>
            </w:pPr>
          </w:p>
        </w:tc>
        <w:tc>
          <w:tcPr>
            <w:tcW w:w="7512" w:type="dxa"/>
            <w:shd w:val="clear" w:color="auto" w:fill="DBE5F1" w:themeFill="accent1" w:themeFillTint="33"/>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Enjoys rhymes and demonstrates listening by trying to join in with actions or vocalisations.</w:t>
            </w:r>
          </w:p>
        </w:tc>
        <w:tc>
          <w:tcPr>
            <w:tcW w:w="394"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302CC" w:rsidRPr="00E72A90" w:rsidRDefault="001302CC" w:rsidP="001528C9">
            <w:pPr>
              <w:rPr>
                <w:rFonts w:asciiTheme="minorHAnsi" w:hAnsiTheme="minorHAnsi" w:cs="Times New Roman"/>
                <w:sz w:val="16"/>
                <w:szCs w:val="16"/>
              </w:rPr>
            </w:pPr>
          </w:p>
        </w:tc>
      </w:tr>
      <w:tr w:rsidR="001302CC" w:rsidRPr="00E72A90" w:rsidTr="002B5DDC">
        <w:tc>
          <w:tcPr>
            <w:tcW w:w="709" w:type="dxa"/>
            <w:vMerge/>
            <w:shd w:val="clear" w:color="auto" w:fill="DBE5F1" w:themeFill="accent1" w:themeFillTint="33"/>
          </w:tcPr>
          <w:p w:rsidR="001302CC" w:rsidRPr="00E72A90" w:rsidRDefault="001302CC" w:rsidP="001528C9">
            <w:pPr>
              <w:rPr>
                <w:rFonts w:asciiTheme="minorHAnsi" w:hAnsiTheme="minorHAnsi" w:cs="Times New Roman"/>
                <w:b/>
                <w:sz w:val="16"/>
                <w:szCs w:val="16"/>
              </w:rPr>
            </w:pPr>
          </w:p>
        </w:tc>
        <w:tc>
          <w:tcPr>
            <w:tcW w:w="7512" w:type="dxa"/>
            <w:shd w:val="clear" w:color="auto" w:fill="DBE5F1" w:themeFill="accent1" w:themeFillTint="33"/>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Rigid attention – may appear not to hear.</w:t>
            </w:r>
          </w:p>
        </w:tc>
        <w:tc>
          <w:tcPr>
            <w:tcW w:w="394"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302CC" w:rsidRPr="00E72A90" w:rsidRDefault="001302CC" w:rsidP="001528C9">
            <w:pPr>
              <w:rPr>
                <w:rFonts w:asciiTheme="minorHAnsi" w:hAnsiTheme="minorHAnsi" w:cs="Times New Roman"/>
                <w:sz w:val="16"/>
                <w:szCs w:val="16"/>
              </w:rPr>
            </w:pPr>
          </w:p>
        </w:tc>
      </w:tr>
      <w:tr w:rsidR="001302CC" w:rsidRPr="00E72A90" w:rsidTr="002B5DDC">
        <w:trPr>
          <w:trHeight w:val="292"/>
        </w:trPr>
        <w:tc>
          <w:tcPr>
            <w:tcW w:w="709" w:type="dxa"/>
            <w:vMerge w:val="restart"/>
            <w:vAlign w:val="center"/>
          </w:tcPr>
          <w:p w:rsidR="001302CC" w:rsidRPr="00E72A90" w:rsidRDefault="001302CC" w:rsidP="001528C9">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512" w:type="dxa"/>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Listens with interest to the noises adults make when they read stories.</w:t>
            </w:r>
          </w:p>
        </w:tc>
        <w:tc>
          <w:tcPr>
            <w:tcW w:w="394"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302CC" w:rsidRPr="00E72A90" w:rsidRDefault="001302CC" w:rsidP="001528C9">
            <w:pPr>
              <w:rPr>
                <w:rFonts w:asciiTheme="minorHAnsi" w:hAnsiTheme="minorHAnsi" w:cs="Times New Roman"/>
                <w:sz w:val="16"/>
                <w:szCs w:val="16"/>
              </w:rPr>
            </w:pPr>
          </w:p>
        </w:tc>
      </w:tr>
      <w:tr w:rsidR="001302CC" w:rsidRPr="00E72A90" w:rsidTr="002B5DDC">
        <w:trPr>
          <w:trHeight w:val="269"/>
        </w:trPr>
        <w:tc>
          <w:tcPr>
            <w:tcW w:w="709" w:type="dxa"/>
            <w:vMerge/>
          </w:tcPr>
          <w:p w:rsidR="001302CC" w:rsidRPr="00E72A90" w:rsidRDefault="001302CC" w:rsidP="001528C9">
            <w:pPr>
              <w:rPr>
                <w:rFonts w:asciiTheme="minorHAnsi" w:hAnsiTheme="minorHAnsi" w:cs="Times New Roman"/>
                <w:b/>
                <w:sz w:val="16"/>
                <w:szCs w:val="16"/>
              </w:rPr>
            </w:pPr>
          </w:p>
        </w:tc>
        <w:tc>
          <w:tcPr>
            <w:tcW w:w="7512" w:type="dxa"/>
          </w:tcPr>
          <w:p w:rsidR="001302CC" w:rsidRPr="001302CC"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Recognises and responds to many familiar sounds, e.g.</w:t>
            </w:r>
            <w:r>
              <w:rPr>
                <w:rFonts w:asciiTheme="minorHAnsi" w:hAnsiTheme="minorHAnsi" w:cs="Times New Roman"/>
                <w:sz w:val="16"/>
                <w:szCs w:val="16"/>
              </w:rPr>
              <w:t xml:space="preserve"> </w:t>
            </w:r>
            <w:r w:rsidRPr="001302CC">
              <w:rPr>
                <w:rFonts w:asciiTheme="minorHAnsi" w:hAnsiTheme="minorHAnsi" w:cs="Times New Roman"/>
                <w:sz w:val="16"/>
                <w:szCs w:val="16"/>
              </w:rPr>
              <w:t>turning to a knock on the door, looking at or going to the door.</w:t>
            </w:r>
          </w:p>
        </w:tc>
        <w:tc>
          <w:tcPr>
            <w:tcW w:w="394"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302CC" w:rsidRPr="00E72A90" w:rsidRDefault="001302CC" w:rsidP="001528C9">
            <w:pPr>
              <w:rPr>
                <w:rFonts w:asciiTheme="minorHAnsi" w:hAnsiTheme="minorHAnsi" w:cs="Times New Roman"/>
                <w:sz w:val="16"/>
                <w:szCs w:val="16"/>
              </w:rPr>
            </w:pPr>
          </w:p>
        </w:tc>
      </w:tr>
      <w:tr w:rsidR="001302CC" w:rsidRPr="00E72A90" w:rsidTr="002B5DDC">
        <w:trPr>
          <w:trHeight w:val="269"/>
        </w:trPr>
        <w:tc>
          <w:tcPr>
            <w:tcW w:w="709" w:type="dxa"/>
            <w:vMerge/>
          </w:tcPr>
          <w:p w:rsidR="001302CC" w:rsidRPr="00E72A90" w:rsidRDefault="001302CC" w:rsidP="001528C9">
            <w:pPr>
              <w:rPr>
                <w:rFonts w:asciiTheme="minorHAnsi" w:hAnsiTheme="minorHAnsi" w:cs="Times New Roman"/>
                <w:b/>
                <w:sz w:val="16"/>
                <w:szCs w:val="16"/>
              </w:rPr>
            </w:pPr>
          </w:p>
        </w:tc>
        <w:tc>
          <w:tcPr>
            <w:tcW w:w="7512" w:type="dxa"/>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Shows interest in play with sounds, songs and rhymes.</w:t>
            </w:r>
          </w:p>
        </w:tc>
        <w:tc>
          <w:tcPr>
            <w:tcW w:w="394" w:type="dxa"/>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302CC" w:rsidRPr="00E72A90" w:rsidRDefault="001302CC" w:rsidP="001528C9">
            <w:pPr>
              <w:rPr>
                <w:rFonts w:asciiTheme="minorHAnsi" w:hAnsiTheme="minorHAnsi" w:cs="Times New Roman"/>
                <w:sz w:val="16"/>
                <w:szCs w:val="16"/>
              </w:rPr>
            </w:pPr>
          </w:p>
        </w:tc>
      </w:tr>
      <w:tr w:rsidR="001302CC" w:rsidRPr="00E72A90" w:rsidTr="002B5DDC">
        <w:trPr>
          <w:trHeight w:val="269"/>
        </w:trPr>
        <w:tc>
          <w:tcPr>
            <w:tcW w:w="709" w:type="dxa"/>
            <w:vMerge/>
          </w:tcPr>
          <w:p w:rsidR="001302CC" w:rsidRPr="00E72A90" w:rsidRDefault="001302CC" w:rsidP="001528C9">
            <w:pPr>
              <w:rPr>
                <w:rFonts w:asciiTheme="minorHAnsi" w:hAnsiTheme="minorHAnsi" w:cs="Times New Roman"/>
                <w:b/>
                <w:sz w:val="16"/>
                <w:szCs w:val="16"/>
              </w:rPr>
            </w:pPr>
          </w:p>
        </w:tc>
        <w:tc>
          <w:tcPr>
            <w:tcW w:w="7512" w:type="dxa"/>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Single channelled attention. Can shift to a different task if attention fully obtained – using child’s name helps focus.</w:t>
            </w:r>
          </w:p>
        </w:tc>
        <w:tc>
          <w:tcPr>
            <w:tcW w:w="394" w:type="dxa"/>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1302CC" w:rsidRPr="00E72A90" w:rsidRDefault="001302CC"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302CC" w:rsidRPr="00E72A90" w:rsidRDefault="001302CC" w:rsidP="001528C9">
            <w:pPr>
              <w:rPr>
                <w:rFonts w:asciiTheme="minorHAnsi" w:hAnsiTheme="minorHAnsi" w:cs="Times New Roman"/>
                <w:sz w:val="16"/>
                <w:szCs w:val="16"/>
              </w:rPr>
            </w:pPr>
          </w:p>
        </w:tc>
      </w:tr>
      <w:tr w:rsidR="001302CC" w:rsidRPr="00E72A90" w:rsidTr="002B5DDC">
        <w:tc>
          <w:tcPr>
            <w:tcW w:w="709" w:type="dxa"/>
            <w:vMerge w:val="restart"/>
            <w:shd w:val="clear" w:color="auto" w:fill="DBE5F1" w:themeFill="accent1" w:themeFillTint="33"/>
            <w:vAlign w:val="center"/>
          </w:tcPr>
          <w:p w:rsidR="001302CC" w:rsidRPr="00E72A90" w:rsidRDefault="001302CC" w:rsidP="001528C9">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512" w:type="dxa"/>
            <w:shd w:val="clear" w:color="auto" w:fill="DBE5F1" w:themeFill="accent1" w:themeFillTint="33"/>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Listens to others one to one or in small groups, when conversation interests them.</w:t>
            </w:r>
          </w:p>
        </w:tc>
        <w:tc>
          <w:tcPr>
            <w:tcW w:w="394"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302CC" w:rsidRPr="00E72A90" w:rsidRDefault="001302CC" w:rsidP="001528C9">
            <w:pPr>
              <w:rPr>
                <w:rFonts w:asciiTheme="minorHAnsi" w:hAnsiTheme="minorHAnsi" w:cs="Times New Roman"/>
                <w:sz w:val="16"/>
                <w:szCs w:val="16"/>
              </w:rPr>
            </w:pPr>
          </w:p>
        </w:tc>
      </w:tr>
      <w:tr w:rsidR="001302CC" w:rsidRPr="00E72A90" w:rsidTr="002B5DDC">
        <w:tc>
          <w:tcPr>
            <w:tcW w:w="709" w:type="dxa"/>
            <w:vMerge/>
            <w:shd w:val="clear" w:color="auto" w:fill="DBE5F1" w:themeFill="accent1" w:themeFillTint="33"/>
          </w:tcPr>
          <w:p w:rsidR="001302CC" w:rsidRPr="00E72A90" w:rsidRDefault="001302CC" w:rsidP="001528C9">
            <w:pPr>
              <w:rPr>
                <w:rFonts w:asciiTheme="minorHAnsi" w:hAnsiTheme="minorHAnsi" w:cs="Times New Roman"/>
                <w:b/>
                <w:sz w:val="16"/>
                <w:szCs w:val="16"/>
              </w:rPr>
            </w:pPr>
          </w:p>
        </w:tc>
        <w:tc>
          <w:tcPr>
            <w:tcW w:w="7512" w:type="dxa"/>
            <w:shd w:val="clear" w:color="auto" w:fill="DBE5F1" w:themeFill="accent1" w:themeFillTint="33"/>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Listens to stories with increasing attention and recall.</w:t>
            </w:r>
          </w:p>
        </w:tc>
        <w:tc>
          <w:tcPr>
            <w:tcW w:w="394"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302CC" w:rsidRPr="00E72A90" w:rsidRDefault="001302CC" w:rsidP="001528C9">
            <w:pPr>
              <w:rPr>
                <w:rFonts w:asciiTheme="minorHAnsi" w:hAnsiTheme="minorHAnsi" w:cs="Times New Roman"/>
                <w:sz w:val="16"/>
                <w:szCs w:val="16"/>
              </w:rPr>
            </w:pPr>
          </w:p>
        </w:tc>
      </w:tr>
      <w:tr w:rsidR="001302CC" w:rsidRPr="00E72A90" w:rsidTr="002B5DDC">
        <w:tc>
          <w:tcPr>
            <w:tcW w:w="709" w:type="dxa"/>
            <w:vMerge/>
            <w:shd w:val="clear" w:color="auto" w:fill="DBE5F1" w:themeFill="accent1" w:themeFillTint="33"/>
          </w:tcPr>
          <w:p w:rsidR="001302CC" w:rsidRPr="00E72A90" w:rsidRDefault="001302CC" w:rsidP="001528C9">
            <w:pPr>
              <w:rPr>
                <w:rFonts w:asciiTheme="minorHAnsi" w:hAnsiTheme="minorHAnsi" w:cs="Times New Roman"/>
                <w:b/>
                <w:sz w:val="16"/>
                <w:szCs w:val="16"/>
              </w:rPr>
            </w:pPr>
          </w:p>
        </w:tc>
        <w:tc>
          <w:tcPr>
            <w:tcW w:w="7512" w:type="dxa"/>
            <w:shd w:val="clear" w:color="auto" w:fill="DBE5F1" w:themeFill="accent1" w:themeFillTint="33"/>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Joins in with repeated refrains and anticipates key events and phrases in rhymes and stories.</w:t>
            </w:r>
          </w:p>
        </w:tc>
        <w:tc>
          <w:tcPr>
            <w:tcW w:w="394"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302CC" w:rsidRPr="00E72A90" w:rsidRDefault="001302CC" w:rsidP="001528C9">
            <w:pPr>
              <w:rPr>
                <w:rFonts w:asciiTheme="minorHAnsi" w:hAnsiTheme="minorHAnsi" w:cs="Times New Roman"/>
                <w:sz w:val="16"/>
                <w:szCs w:val="16"/>
              </w:rPr>
            </w:pPr>
          </w:p>
        </w:tc>
      </w:tr>
      <w:tr w:rsidR="001302CC" w:rsidRPr="00E72A90" w:rsidTr="002B5DDC">
        <w:tc>
          <w:tcPr>
            <w:tcW w:w="709" w:type="dxa"/>
            <w:vMerge/>
            <w:shd w:val="clear" w:color="auto" w:fill="DBE5F1" w:themeFill="accent1" w:themeFillTint="33"/>
          </w:tcPr>
          <w:p w:rsidR="001302CC" w:rsidRPr="00E72A90" w:rsidRDefault="001302CC" w:rsidP="001528C9">
            <w:pPr>
              <w:rPr>
                <w:rFonts w:asciiTheme="minorHAnsi" w:hAnsiTheme="minorHAnsi" w:cs="Times New Roman"/>
                <w:b/>
                <w:sz w:val="16"/>
                <w:szCs w:val="16"/>
              </w:rPr>
            </w:pPr>
          </w:p>
        </w:tc>
        <w:tc>
          <w:tcPr>
            <w:tcW w:w="7512" w:type="dxa"/>
            <w:shd w:val="clear" w:color="auto" w:fill="DBE5F1" w:themeFill="accent1" w:themeFillTint="33"/>
          </w:tcPr>
          <w:p w:rsidR="001302CC" w:rsidRPr="00E72A90" w:rsidRDefault="001302CC"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Focusing attention – still listen or do, but can shift own attention.</w:t>
            </w:r>
          </w:p>
        </w:tc>
        <w:tc>
          <w:tcPr>
            <w:tcW w:w="394"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302CC" w:rsidRPr="00E72A90" w:rsidRDefault="001302CC" w:rsidP="001528C9">
            <w:pPr>
              <w:rPr>
                <w:rFonts w:asciiTheme="minorHAnsi" w:hAnsiTheme="minorHAnsi" w:cs="Times New Roman"/>
                <w:sz w:val="16"/>
                <w:szCs w:val="16"/>
              </w:rPr>
            </w:pPr>
          </w:p>
        </w:tc>
      </w:tr>
      <w:tr w:rsidR="0096278F" w:rsidRPr="00E72A90" w:rsidTr="002B5DDC">
        <w:trPr>
          <w:trHeight w:val="284"/>
        </w:trPr>
        <w:tc>
          <w:tcPr>
            <w:tcW w:w="709" w:type="dxa"/>
            <w:vMerge/>
            <w:shd w:val="clear" w:color="auto" w:fill="DBE5F1" w:themeFill="accent1" w:themeFillTint="33"/>
          </w:tcPr>
          <w:p w:rsidR="0096278F" w:rsidRPr="00E72A90" w:rsidRDefault="0096278F" w:rsidP="001528C9">
            <w:pPr>
              <w:rPr>
                <w:rFonts w:asciiTheme="minorHAnsi" w:hAnsiTheme="minorHAnsi" w:cs="Times New Roman"/>
                <w:b/>
                <w:sz w:val="16"/>
                <w:szCs w:val="16"/>
              </w:rPr>
            </w:pPr>
          </w:p>
        </w:tc>
        <w:tc>
          <w:tcPr>
            <w:tcW w:w="7512" w:type="dxa"/>
            <w:shd w:val="clear" w:color="auto" w:fill="DBE5F1" w:themeFill="accent1" w:themeFillTint="33"/>
          </w:tcPr>
          <w:p w:rsidR="0096278F" w:rsidRPr="006B7765" w:rsidRDefault="0096278F" w:rsidP="001302CC">
            <w:pPr>
              <w:pStyle w:val="ListParagraph"/>
              <w:numPr>
                <w:ilvl w:val="0"/>
                <w:numId w:val="1"/>
              </w:numPr>
              <w:ind w:left="218" w:hanging="218"/>
              <w:rPr>
                <w:rFonts w:asciiTheme="minorHAnsi" w:hAnsiTheme="minorHAnsi" w:cs="Times New Roman"/>
                <w:sz w:val="16"/>
                <w:szCs w:val="16"/>
              </w:rPr>
            </w:pPr>
            <w:r w:rsidRPr="001302CC">
              <w:rPr>
                <w:rFonts w:asciiTheme="minorHAnsi" w:hAnsiTheme="minorHAnsi" w:cs="Times New Roman"/>
                <w:sz w:val="16"/>
                <w:szCs w:val="16"/>
              </w:rPr>
              <w:t>Is able to follow directions (if not intently focused on own choice of activity).</w:t>
            </w:r>
          </w:p>
        </w:tc>
        <w:tc>
          <w:tcPr>
            <w:tcW w:w="394" w:type="dxa"/>
            <w:shd w:val="clear" w:color="auto" w:fill="DBE5F1" w:themeFill="accent1" w:themeFillTint="33"/>
            <w:vAlign w:val="center"/>
          </w:tcPr>
          <w:p w:rsidR="0096278F" w:rsidRPr="00E72A90" w:rsidRDefault="0096278F"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96278F" w:rsidRPr="00E72A90" w:rsidRDefault="0096278F" w:rsidP="001528C9">
            <w:pPr>
              <w:rPr>
                <w:rFonts w:asciiTheme="minorHAnsi" w:hAnsiTheme="minorHAnsi" w:cs="Times New Roman"/>
                <w:sz w:val="16"/>
                <w:szCs w:val="16"/>
              </w:rPr>
            </w:pPr>
          </w:p>
        </w:tc>
      </w:tr>
      <w:tr w:rsidR="001302CC" w:rsidRPr="00E72A90" w:rsidTr="002B5DDC">
        <w:tc>
          <w:tcPr>
            <w:tcW w:w="709" w:type="dxa"/>
            <w:vMerge w:val="restart"/>
            <w:vAlign w:val="center"/>
          </w:tcPr>
          <w:p w:rsidR="001302CC" w:rsidRPr="00E72A90" w:rsidRDefault="001302CC" w:rsidP="001528C9">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512" w:type="dxa"/>
          </w:tcPr>
          <w:p w:rsidR="001302CC"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Maintains attention, concentrates and sits quietly during appropriate activity.</w:t>
            </w:r>
          </w:p>
        </w:tc>
        <w:tc>
          <w:tcPr>
            <w:tcW w:w="394"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302CC" w:rsidRPr="00E72A90" w:rsidRDefault="001302CC" w:rsidP="001528C9">
            <w:pPr>
              <w:rPr>
                <w:rFonts w:asciiTheme="minorHAnsi" w:hAnsiTheme="minorHAnsi" w:cs="Times New Roman"/>
                <w:sz w:val="16"/>
                <w:szCs w:val="16"/>
              </w:rPr>
            </w:pPr>
          </w:p>
        </w:tc>
      </w:tr>
      <w:tr w:rsidR="001302CC" w:rsidRPr="00E72A90" w:rsidTr="002B5DDC">
        <w:trPr>
          <w:trHeight w:val="310"/>
        </w:trPr>
        <w:tc>
          <w:tcPr>
            <w:tcW w:w="709" w:type="dxa"/>
            <w:vMerge/>
          </w:tcPr>
          <w:p w:rsidR="001302CC" w:rsidRPr="00E72A90" w:rsidRDefault="001302CC" w:rsidP="001528C9">
            <w:pPr>
              <w:rPr>
                <w:rFonts w:asciiTheme="minorHAnsi" w:hAnsiTheme="minorHAnsi" w:cs="Times New Roman"/>
                <w:b/>
                <w:sz w:val="16"/>
                <w:szCs w:val="16"/>
              </w:rPr>
            </w:pPr>
          </w:p>
        </w:tc>
        <w:tc>
          <w:tcPr>
            <w:tcW w:w="7512" w:type="dxa"/>
          </w:tcPr>
          <w:p w:rsidR="001302CC"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Two-channelled attention – can listen and do for short span.</w:t>
            </w:r>
          </w:p>
        </w:tc>
        <w:tc>
          <w:tcPr>
            <w:tcW w:w="394"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302CC" w:rsidRPr="00E72A90" w:rsidRDefault="001302CC" w:rsidP="001528C9">
            <w:pPr>
              <w:rPr>
                <w:rFonts w:asciiTheme="minorHAnsi" w:hAnsiTheme="minorHAnsi" w:cs="Times New Roman"/>
                <w:sz w:val="16"/>
                <w:szCs w:val="16"/>
              </w:rPr>
            </w:pPr>
          </w:p>
        </w:tc>
      </w:tr>
      <w:tr w:rsidR="001302CC" w:rsidRPr="00E72A90" w:rsidTr="002B5DDC">
        <w:tc>
          <w:tcPr>
            <w:tcW w:w="709" w:type="dxa"/>
            <w:shd w:val="clear" w:color="auto" w:fill="DBE5F1" w:themeFill="accent1" w:themeFillTint="33"/>
          </w:tcPr>
          <w:p w:rsidR="001302CC" w:rsidRPr="00E72A90" w:rsidRDefault="001302CC" w:rsidP="001528C9">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512" w:type="dxa"/>
            <w:shd w:val="clear" w:color="auto" w:fill="DBE5F1" w:themeFill="accent1" w:themeFillTint="33"/>
          </w:tcPr>
          <w:p w:rsidR="001302CC" w:rsidRPr="00E72A90" w:rsidRDefault="0096278F" w:rsidP="001528C9">
            <w:pPr>
              <w:rPr>
                <w:rFonts w:asciiTheme="minorHAnsi" w:hAnsiTheme="minorHAnsi" w:cs="Times New Roman"/>
                <w:i/>
                <w:sz w:val="16"/>
                <w:szCs w:val="16"/>
              </w:rPr>
            </w:pPr>
            <w:r w:rsidRPr="0096278F">
              <w:rPr>
                <w:rFonts w:asciiTheme="minorHAnsi" w:hAnsiTheme="minorHAnsi" w:cs="Times New Roman"/>
                <w:i/>
                <w:sz w:val="16"/>
                <w:szCs w:val="16"/>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tc>
        <w:tc>
          <w:tcPr>
            <w:tcW w:w="394" w:type="dxa"/>
            <w:shd w:val="clear" w:color="auto" w:fill="DBE5F1" w:themeFill="accent1" w:themeFillTint="33"/>
            <w:vAlign w:val="center"/>
          </w:tcPr>
          <w:p w:rsidR="001302CC" w:rsidRPr="00436FBF" w:rsidRDefault="001302CC" w:rsidP="001528C9">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1302CC" w:rsidRPr="00E72A90" w:rsidRDefault="001302CC" w:rsidP="001528C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302CC" w:rsidRPr="00E72A90" w:rsidRDefault="001302CC" w:rsidP="001528C9">
            <w:pPr>
              <w:rPr>
                <w:rFonts w:asciiTheme="minorHAnsi" w:hAnsiTheme="minorHAnsi" w:cs="Times New Roman"/>
                <w:sz w:val="16"/>
                <w:szCs w:val="16"/>
              </w:rPr>
            </w:pPr>
          </w:p>
        </w:tc>
      </w:tr>
    </w:tbl>
    <w:p w:rsidR="001528C9" w:rsidRDefault="001528C9">
      <w:pPr>
        <w:rPr>
          <w:rFonts w:asciiTheme="minorHAnsi" w:hAnsiTheme="minorHAnsi" w:cs="Times New Roman"/>
          <w:sz w:val="20"/>
          <w:szCs w:val="20"/>
        </w:rPr>
      </w:pPr>
    </w:p>
    <w:tbl>
      <w:tblPr>
        <w:tblStyle w:val="TableGrid"/>
        <w:tblW w:w="0" w:type="auto"/>
        <w:tblInd w:w="392" w:type="dxa"/>
        <w:tblLook w:val="04A0" w:firstRow="1" w:lastRow="0" w:firstColumn="1" w:lastColumn="0" w:noHBand="0" w:noVBand="1"/>
      </w:tblPr>
      <w:tblGrid>
        <w:gridCol w:w="787"/>
        <w:gridCol w:w="7444"/>
        <w:gridCol w:w="393"/>
        <w:gridCol w:w="315"/>
        <w:gridCol w:w="424"/>
        <w:gridCol w:w="927"/>
      </w:tblGrid>
      <w:tr w:rsidR="0096278F" w:rsidRPr="00E72A90" w:rsidTr="002B5DDC">
        <w:tc>
          <w:tcPr>
            <w:tcW w:w="10290" w:type="dxa"/>
            <w:gridSpan w:val="6"/>
          </w:tcPr>
          <w:p w:rsidR="0096278F" w:rsidRPr="00E72A90" w:rsidRDefault="0096278F" w:rsidP="005F1921">
            <w:pPr>
              <w:rPr>
                <w:rFonts w:asciiTheme="minorHAnsi" w:hAnsiTheme="minorHAnsi" w:cs="Times New Roman"/>
                <w:i/>
                <w:sz w:val="16"/>
                <w:szCs w:val="16"/>
              </w:rPr>
            </w:pPr>
            <w:r w:rsidRPr="00460ACE">
              <w:rPr>
                <w:rFonts w:asciiTheme="minorHAnsi" w:hAnsiTheme="minorHAnsi" w:cs="Times New Roman"/>
                <w:i/>
                <w:sz w:val="18"/>
                <w:szCs w:val="16"/>
              </w:rPr>
              <w:t>Understanding</w:t>
            </w:r>
          </w:p>
        </w:tc>
      </w:tr>
      <w:tr w:rsidR="0096278F" w:rsidRPr="00E72A90" w:rsidTr="002B5DDC">
        <w:trPr>
          <w:trHeight w:val="288"/>
        </w:trPr>
        <w:tc>
          <w:tcPr>
            <w:tcW w:w="709" w:type="dxa"/>
            <w:vMerge w:val="restart"/>
            <w:shd w:val="clear" w:color="auto" w:fill="DBE5F1" w:themeFill="accent1" w:themeFillTint="33"/>
            <w:vAlign w:val="center"/>
          </w:tcPr>
          <w:p w:rsidR="0096278F" w:rsidRPr="00E72A90" w:rsidRDefault="0096278F" w:rsidP="005F1921">
            <w:pPr>
              <w:rPr>
                <w:rFonts w:asciiTheme="minorHAnsi" w:hAnsiTheme="minorHAnsi" w:cs="Times New Roman"/>
                <w:b/>
                <w:sz w:val="16"/>
                <w:szCs w:val="16"/>
              </w:rPr>
            </w:pPr>
            <w:r w:rsidRPr="00E72A90">
              <w:rPr>
                <w:rFonts w:asciiTheme="minorHAnsi" w:hAnsiTheme="minorHAnsi" w:cs="Times New Roman"/>
                <w:b/>
                <w:sz w:val="16"/>
                <w:szCs w:val="16"/>
              </w:rPr>
              <w:t>Birth to 11 months</w:t>
            </w:r>
          </w:p>
        </w:tc>
        <w:tc>
          <w:tcPr>
            <w:tcW w:w="7512" w:type="dxa"/>
            <w:shd w:val="clear" w:color="auto" w:fill="DBE5F1" w:themeFill="accent1" w:themeFillTint="33"/>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Stops and looks when hears own name.</w:t>
            </w:r>
          </w:p>
        </w:tc>
        <w:tc>
          <w:tcPr>
            <w:tcW w:w="394"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96278F" w:rsidRPr="00E72A90" w:rsidRDefault="0096278F" w:rsidP="005F1921">
            <w:pPr>
              <w:rPr>
                <w:rFonts w:asciiTheme="minorHAnsi" w:hAnsiTheme="minorHAnsi" w:cs="Times New Roman"/>
                <w:sz w:val="16"/>
                <w:szCs w:val="16"/>
              </w:rPr>
            </w:pPr>
          </w:p>
        </w:tc>
      </w:tr>
      <w:tr w:rsidR="0096278F" w:rsidRPr="00E72A90" w:rsidTr="002B5DDC">
        <w:trPr>
          <w:trHeight w:val="280"/>
        </w:trPr>
        <w:tc>
          <w:tcPr>
            <w:tcW w:w="709" w:type="dxa"/>
            <w:vMerge/>
            <w:shd w:val="clear" w:color="auto" w:fill="DBE5F1" w:themeFill="accent1" w:themeFillTint="33"/>
          </w:tcPr>
          <w:p w:rsidR="0096278F" w:rsidRPr="00E72A90" w:rsidRDefault="0096278F" w:rsidP="005F1921">
            <w:pPr>
              <w:pStyle w:val="ListParagraph"/>
              <w:rPr>
                <w:rFonts w:asciiTheme="minorHAnsi" w:hAnsiTheme="minorHAnsi" w:cs="Times New Roman"/>
                <w:b/>
                <w:sz w:val="16"/>
                <w:szCs w:val="16"/>
              </w:rPr>
            </w:pPr>
          </w:p>
        </w:tc>
        <w:tc>
          <w:tcPr>
            <w:tcW w:w="7512" w:type="dxa"/>
            <w:shd w:val="clear" w:color="auto" w:fill="DBE5F1" w:themeFill="accent1" w:themeFillTint="33"/>
          </w:tcPr>
          <w:p w:rsidR="0096278F" w:rsidRPr="006B7765"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Starts to understand contextual clues, e.g. familiar gestures, words and sounds.</w:t>
            </w:r>
          </w:p>
        </w:tc>
        <w:tc>
          <w:tcPr>
            <w:tcW w:w="394"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96278F" w:rsidRPr="00E72A90" w:rsidRDefault="0096278F" w:rsidP="005F1921">
            <w:pPr>
              <w:rPr>
                <w:rFonts w:asciiTheme="minorHAnsi" w:hAnsiTheme="minorHAnsi" w:cs="Times New Roman"/>
                <w:sz w:val="16"/>
                <w:szCs w:val="16"/>
              </w:rPr>
            </w:pPr>
          </w:p>
        </w:tc>
      </w:tr>
      <w:tr w:rsidR="0096278F" w:rsidRPr="00E72A90" w:rsidTr="002B5DDC">
        <w:tc>
          <w:tcPr>
            <w:tcW w:w="709" w:type="dxa"/>
            <w:vMerge w:val="restart"/>
            <w:vAlign w:val="center"/>
          </w:tcPr>
          <w:p w:rsidR="0096278F" w:rsidRPr="00E72A90" w:rsidRDefault="0096278F" w:rsidP="005F1921">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512" w:type="dxa"/>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Developing the ability to follow others’ body language, including pointing and gesture.</w:t>
            </w:r>
          </w:p>
        </w:tc>
        <w:tc>
          <w:tcPr>
            <w:tcW w:w="394"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96278F" w:rsidRPr="00E72A90" w:rsidRDefault="0096278F" w:rsidP="005F1921">
            <w:pPr>
              <w:rPr>
                <w:rFonts w:asciiTheme="minorHAnsi" w:hAnsiTheme="minorHAnsi" w:cs="Times New Roman"/>
                <w:sz w:val="16"/>
                <w:szCs w:val="16"/>
              </w:rPr>
            </w:pPr>
          </w:p>
        </w:tc>
      </w:tr>
      <w:tr w:rsidR="0096278F" w:rsidRPr="00E72A90" w:rsidTr="002B5DDC">
        <w:tc>
          <w:tcPr>
            <w:tcW w:w="709" w:type="dxa"/>
            <w:vMerge/>
          </w:tcPr>
          <w:p w:rsidR="0096278F" w:rsidRPr="00E72A90" w:rsidRDefault="0096278F" w:rsidP="005F1921">
            <w:pPr>
              <w:rPr>
                <w:rFonts w:asciiTheme="minorHAnsi" w:hAnsiTheme="minorHAnsi" w:cs="Times New Roman"/>
                <w:b/>
                <w:sz w:val="16"/>
                <w:szCs w:val="16"/>
              </w:rPr>
            </w:pPr>
          </w:p>
        </w:tc>
        <w:tc>
          <w:tcPr>
            <w:tcW w:w="7512" w:type="dxa"/>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Responds to the different things said when in a familiar context with a special person (e.g. ‘Where’s Mummy?</w:t>
            </w:r>
            <w:proofErr w:type="gramStart"/>
            <w:r w:rsidRPr="0096278F">
              <w:rPr>
                <w:rFonts w:asciiTheme="minorHAnsi" w:hAnsiTheme="minorHAnsi" w:cs="Times New Roman"/>
                <w:sz w:val="16"/>
                <w:szCs w:val="16"/>
              </w:rPr>
              <w:t>’,</w:t>
            </w:r>
            <w:proofErr w:type="gramEnd"/>
            <w:r w:rsidRPr="0096278F">
              <w:rPr>
                <w:rFonts w:asciiTheme="minorHAnsi" w:hAnsiTheme="minorHAnsi" w:cs="Times New Roman"/>
                <w:sz w:val="16"/>
                <w:szCs w:val="16"/>
              </w:rPr>
              <w:t xml:space="preserve"> Where’s your nose?’).</w:t>
            </w:r>
          </w:p>
        </w:tc>
        <w:tc>
          <w:tcPr>
            <w:tcW w:w="394"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96278F" w:rsidRPr="00E72A90" w:rsidRDefault="0096278F" w:rsidP="005F1921">
            <w:pPr>
              <w:rPr>
                <w:rFonts w:asciiTheme="minorHAnsi" w:hAnsiTheme="minorHAnsi" w:cs="Times New Roman"/>
                <w:sz w:val="16"/>
                <w:szCs w:val="16"/>
              </w:rPr>
            </w:pPr>
          </w:p>
        </w:tc>
      </w:tr>
      <w:tr w:rsidR="0096278F" w:rsidRPr="00E72A90" w:rsidTr="002B5DDC">
        <w:trPr>
          <w:trHeight w:val="401"/>
        </w:trPr>
        <w:tc>
          <w:tcPr>
            <w:tcW w:w="709" w:type="dxa"/>
            <w:vMerge/>
          </w:tcPr>
          <w:p w:rsidR="0096278F" w:rsidRPr="00E72A90" w:rsidRDefault="0096278F" w:rsidP="005F1921">
            <w:pPr>
              <w:rPr>
                <w:rFonts w:asciiTheme="minorHAnsi" w:hAnsiTheme="minorHAnsi" w:cs="Times New Roman"/>
                <w:b/>
                <w:sz w:val="16"/>
                <w:szCs w:val="16"/>
              </w:rPr>
            </w:pPr>
          </w:p>
        </w:tc>
        <w:tc>
          <w:tcPr>
            <w:tcW w:w="7512" w:type="dxa"/>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Understanding of single words in context is developing, e.g. ‘cup’, ‘milk’, ‘daddy’.</w:t>
            </w:r>
          </w:p>
        </w:tc>
        <w:tc>
          <w:tcPr>
            <w:tcW w:w="394"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96278F" w:rsidRPr="00E72A90" w:rsidRDefault="0096278F" w:rsidP="005F1921">
            <w:pPr>
              <w:rPr>
                <w:rFonts w:asciiTheme="minorHAnsi" w:hAnsiTheme="minorHAnsi" w:cs="Times New Roman"/>
                <w:sz w:val="16"/>
                <w:szCs w:val="16"/>
              </w:rPr>
            </w:pPr>
          </w:p>
        </w:tc>
      </w:tr>
      <w:tr w:rsidR="0096278F" w:rsidRPr="00E72A90" w:rsidTr="002B5DDC">
        <w:tc>
          <w:tcPr>
            <w:tcW w:w="709" w:type="dxa"/>
            <w:vMerge w:val="restart"/>
            <w:shd w:val="clear" w:color="auto" w:fill="DBE5F1" w:themeFill="accent1" w:themeFillTint="33"/>
            <w:vAlign w:val="center"/>
          </w:tcPr>
          <w:p w:rsidR="0096278F" w:rsidRPr="00E72A90" w:rsidRDefault="0096278F" w:rsidP="005F1921">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512" w:type="dxa"/>
            <w:shd w:val="clear" w:color="auto" w:fill="DBE5F1" w:themeFill="accent1" w:themeFillTint="33"/>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Selects familiar objects by name and will go and find objects when asked, or identify objects from a group.</w:t>
            </w:r>
          </w:p>
        </w:tc>
        <w:tc>
          <w:tcPr>
            <w:tcW w:w="394"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96278F" w:rsidRPr="00E72A90" w:rsidRDefault="0096278F" w:rsidP="005F1921">
            <w:pPr>
              <w:rPr>
                <w:rFonts w:asciiTheme="minorHAnsi" w:hAnsiTheme="minorHAnsi" w:cs="Times New Roman"/>
                <w:sz w:val="16"/>
                <w:szCs w:val="16"/>
              </w:rPr>
            </w:pPr>
          </w:p>
        </w:tc>
      </w:tr>
      <w:tr w:rsidR="0096278F" w:rsidRPr="00E72A90" w:rsidTr="002B5DDC">
        <w:tc>
          <w:tcPr>
            <w:tcW w:w="709" w:type="dxa"/>
            <w:vMerge/>
            <w:shd w:val="clear" w:color="auto" w:fill="DBE5F1" w:themeFill="accent1" w:themeFillTint="33"/>
          </w:tcPr>
          <w:p w:rsidR="0096278F" w:rsidRPr="00E72A90" w:rsidRDefault="0096278F" w:rsidP="005F1921">
            <w:pPr>
              <w:rPr>
                <w:rFonts w:asciiTheme="minorHAnsi" w:hAnsiTheme="minorHAnsi" w:cs="Times New Roman"/>
                <w:b/>
                <w:sz w:val="16"/>
                <w:szCs w:val="16"/>
              </w:rPr>
            </w:pPr>
          </w:p>
        </w:tc>
        <w:tc>
          <w:tcPr>
            <w:tcW w:w="7512" w:type="dxa"/>
            <w:vMerge w:val="restart"/>
            <w:shd w:val="clear" w:color="auto" w:fill="DBE5F1" w:themeFill="accent1" w:themeFillTint="33"/>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Understands simple sentences (e.g. ‘</w:t>
            </w:r>
            <w:proofErr w:type="gramStart"/>
            <w:r w:rsidRPr="0096278F">
              <w:rPr>
                <w:rFonts w:asciiTheme="minorHAnsi" w:hAnsiTheme="minorHAnsi" w:cs="Times New Roman"/>
                <w:sz w:val="16"/>
                <w:szCs w:val="16"/>
              </w:rPr>
              <w:t>Throw</w:t>
            </w:r>
            <w:proofErr w:type="gramEnd"/>
            <w:r w:rsidRPr="0096278F">
              <w:rPr>
                <w:rFonts w:asciiTheme="minorHAnsi" w:hAnsiTheme="minorHAnsi" w:cs="Times New Roman"/>
                <w:sz w:val="16"/>
                <w:szCs w:val="16"/>
              </w:rPr>
              <w:t xml:space="preserve"> the ball’.)</w:t>
            </w:r>
          </w:p>
        </w:tc>
        <w:tc>
          <w:tcPr>
            <w:tcW w:w="394" w:type="dxa"/>
            <w:vMerge w:val="restart"/>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Merge w:val="restart"/>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Merge w:val="restart"/>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96278F" w:rsidRPr="00E72A90" w:rsidRDefault="0096278F" w:rsidP="005F1921">
            <w:pPr>
              <w:rPr>
                <w:rFonts w:asciiTheme="minorHAnsi" w:hAnsiTheme="minorHAnsi" w:cs="Times New Roman"/>
                <w:sz w:val="16"/>
                <w:szCs w:val="16"/>
              </w:rPr>
            </w:pPr>
          </w:p>
        </w:tc>
      </w:tr>
      <w:tr w:rsidR="0096278F" w:rsidRPr="00E72A90" w:rsidTr="002B5DDC">
        <w:tc>
          <w:tcPr>
            <w:tcW w:w="709" w:type="dxa"/>
            <w:vMerge/>
            <w:shd w:val="clear" w:color="auto" w:fill="DBE5F1" w:themeFill="accent1" w:themeFillTint="33"/>
          </w:tcPr>
          <w:p w:rsidR="0096278F" w:rsidRPr="00E72A90" w:rsidRDefault="0096278F" w:rsidP="005F1921">
            <w:pPr>
              <w:rPr>
                <w:rFonts w:asciiTheme="minorHAnsi" w:hAnsiTheme="minorHAnsi" w:cs="Times New Roman"/>
                <w:b/>
                <w:sz w:val="16"/>
                <w:szCs w:val="16"/>
              </w:rPr>
            </w:pPr>
          </w:p>
        </w:tc>
        <w:tc>
          <w:tcPr>
            <w:tcW w:w="7512" w:type="dxa"/>
            <w:vMerge/>
            <w:shd w:val="clear" w:color="auto" w:fill="DBE5F1" w:themeFill="accent1" w:themeFillTint="33"/>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p>
        </w:tc>
        <w:tc>
          <w:tcPr>
            <w:tcW w:w="394" w:type="dxa"/>
            <w:vMerge/>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p>
        </w:tc>
        <w:tc>
          <w:tcPr>
            <w:tcW w:w="315" w:type="dxa"/>
            <w:vMerge/>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p>
        </w:tc>
        <w:tc>
          <w:tcPr>
            <w:tcW w:w="425" w:type="dxa"/>
            <w:vMerge/>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p>
        </w:tc>
        <w:tc>
          <w:tcPr>
            <w:tcW w:w="935" w:type="dxa"/>
            <w:shd w:val="clear" w:color="auto" w:fill="DBE5F1" w:themeFill="accent1" w:themeFillTint="33"/>
          </w:tcPr>
          <w:p w:rsidR="0096278F" w:rsidRPr="00E72A90" w:rsidRDefault="0096278F" w:rsidP="005F1921">
            <w:pPr>
              <w:rPr>
                <w:rFonts w:asciiTheme="minorHAnsi" w:hAnsiTheme="minorHAnsi" w:cs="Times New Roman"/>
                <w:sz w:val="16"/>
                <w:szCs w:val="16"/>
              </w:rPr>
            </w:pPr>
          </w:p>
        </w:tc>
      </w:tr>
      <w:tr w:rsidR="0096278F" w:rsidRPr="00E72A90" w:rsidTr="002B5DDC">
        <w:trPr>
          <w:trHeight w:val="292"/>
        </w:trPr>
        <w:tc>
          <w:tcPr>
            <w:tcW w:w="709" w:type="dxa"/>
            <w:vMerge w:val="restart"/>
            <w:vAlign w:val="center"/>
          </w:tcPr>
          <w:p w:rsidR="0096278F" w:rsidRPr="00E72A90" w:rsidRDefault="0096278F" w:rsidP="005F1921">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512" w:type="dxa"/>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Identifies action words by pointing to the right picture, e.g. “Who’s jumping?”</w:t>
            </w:r>
          </w:p>
        </w:tc>
        <w:tc>
          <w:tcPr>
            <w:tcW w:w="394"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96278F" w:rsidRPr="00E72A90" w:rsidRDefault="0096278F" w:rsidP="005F1921">
            <w:pPr>
              <w:rPr>
                <w:rFonts w:asciiTheme="minorHAnsi" w:hAnsiTheme="minorHAnsi" w:cs="Times New Roman"/>
                <w:sz w:val="16"/>
                <w:szCs w:val="16"/>
              </w:rPr>
            </w:pPr>
          </w:p>
        </w:tc>
      </w:tr>
      <w:tr w:rsidR="0096278F" w:rsidRPr="00E72A90" w:rsidTr="002B5DDC">
        <w:trPr>
          <w:trHeight w:val="269"/>
        </w:trPr>
        <w:tc>
          <w:tcPr>
            <w:tcW w:w="709" w:type="dxa"/>
            <w:vMerge/>
          </w:tcPr>
          <w:p w:rsidR="0096278F" w:rsidRPr="00E72A90" w:rsidRDefault="0096278F" w:rsidP="005F1921">
            <w:pPr>
              <w:rPr>
                <w:rFonts w:asciiTheme="minorHAnsi" w:hAnsiTheme="minorHAnsi" w:cs="Times New Roman"/>
                <w:b/>
                <w:sz w:val="16"/>
                <w:szCs w:val="16"/>
              </w:rPr>
            </w:pPr>
          </w:p>
        </w:tc>
        <w:tc>
          <w:tcPr>
            <w:tcW w:w="7512" w:type="dxa"/>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Understands more complex sentences, e.g. ‘Put your toys away and then we’ll read a book.’</w:t>
            </w:r>
          </w:p>
        </w:tc>
        <w:tc>
          <w:tcPr>
            <w:tcW w:w="394"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96278F" w:rsidRPr="00E72A90" w:rsidRDefault="0096278F" w:rsidP="005F1921">
            <w:pPr>
              <w:rPr>
                <w:rFonts w:asciiTheme="minorHAnsi" w:hAnsiTheme="minorHAnsi" w:cs="Times New Roman"/>
                <w:sz w:val="16"/>
                <w:szCs w:val="16"/>
              </w:rPr>
            </w:pPr>
          </w:p>
        </w:tc>
      </w:tr>
      <w:tr w:rsidR="0096278F" w:rsidRPr="00E72A90" w:rsidTr="002B5DDC">
        <w:trPr>
          <w:trHeight w:val="269"/>
        </w:trPr>
        <w:tc>
          <w:tcPr>
            <w:tcW w:w="709" w:type="dxa"/>
            <w:vMerge/>
          </w:tcPr>
          <w:p w:rsidR="0096278F" w:rsidRPr="00E72A90" w:rsidRDefault="0096278F" w:rsidP="005F1921">
            <w:pPr>
              <w:rPr>
                <w:rFonts w:asciiTheme="minorHAnsi" w:hAnsiTheme="minorHAnsi" w:cs="Times New Roman"/>
                <w:b/>
                <w:sz w:val="16"/>
                <w:szCs w:val="16"/>
              </w:rPr>
            </w:pPr>
          </w:p>
        </w:tc>
        <w:tc>
          <w:tcPr>
            <w:tcW w:w="7512" w:type="dxa"/>
          </w:tcPr>
          <w:p w:rsidR="0096278F" w:rsidRPr="006B7765"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Understands ‘who’, ‘what’, ‘where’ in simple questions (e.g. who’s that? What’s that? Where is?).</w:t>
            </w:r>
          </w:p>
        </w:tc>
        <w:tc>
          <w:tcPr>
            <w:tcW w:w="394"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96278F" w:rsidRPr="00E72A90" w:rsidRDefault="0096278F" w:rsidP="005F1921">
            <w:pPr>
              <w:rPr>
                <w:rFonts w:asciiTheme="minorHAnsi" w:hAnsiTheme="minorHAnsi" w:cs="Times New Roman"/>
                <w:sz w:val="16"/>
                <w:szCs w:val="16"/>
              </w:rPr>
            </w:pPr>
          </w:p>
        </w:tc>
      </w:tr>
      <w:tr w:rsidR="0096278F" w:rsidRPr="00E72A90" w:rsidTr="002B5DDC">
        <w:trPr>
          <w:trHeight w:val="269"/>
        </w:trPr>
        <w:tc>
          <w:tcPr>
            <w:tcW w:w="709" w:type="dxa"/>
            <w:vMerge/>
          </w:tcPr>
          <w:p w:rsidR="0096278F" w:rsidRPr="00E72A90" w:rsidRDefault="0096278F" w:rsidP="005F1921">
            <w:pPr>
              <w:rPr>
                <w:rFonts w:asciiTheme="minorHAnsi" w:hAnsiTheme="minorHAnsi" w:cs="Times New Roman"/>
                <w:b/>
                <w:sz w:val="16"/>
                <w:szCs w:val="16"/>
              </w:rPr>
            </w:pPr>
          </w:p>
        </w:tc>
        <w:tc>
          <w:tcPr>
            <w:tcW w:w="7512" w:type="dxa"/>
          </w:tcPr>
          <w:p w:rsidR="0096278F" w:rsidRPr="006B7765"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Developing understanding of simple concepts (e.g. big/little).</w:t>
            </w:r>
          </w:p>
        </w:tc>
        <w:tc>
          <w:tcPr>
            <w:tcW w:w="394" w:type="dxa"/>
            <w:vAlign w:val="center"/>
          </w:tcPr>
          <w:p w:rsidR="0096278F" w:rsidRPr="00E72A90" w:rsidRDefault="0096278F" w:rsidP="005F1921">
            <w:pPr>
              <w:jc w:val="center"/>
              <w:rPr>
                <w:rFonts w:asciiTheme="minorHAnsi" w:hAnsiTheme="minorHAnsi" w:cs="Times New Roman"/>
                <w:sz w:val="16"/>
                <w:szCs w:val="16"/>
              </w:rPr>
            </w:pPr>
          </w:p>
        </w:tc>
        <w:tc>
          <w:tcPr>
            <w:tcW w:w="315" w:type="dxa"/>
            <w:vAlign w:val="center"/>
          </w:tcPr>
          <w:p w:rsidR="0096278F" w:rsidRPr="00E72A90" w:rsidRDefault="0096278F" w:rsidP="005F1921">
            <w:pPr>
              <w:jc w:val="center"/>
              <w:rPr>
                <w:rFonts w:asciiTheme="minorHAnsi" w:hAnsiTheme="minorHAnsi" w:cs="Times New Roman"/>
                <w:sz w:val="16"/>
                <w:szCs w:val="16"/>
              </w:rPr>
            </w:pPr>
          </w:p>
        </w:tc>
        <w:tc>
          <w:tcPr>
            <w:tcW w:w="425" w:type="dxa"/>
            <w:vAlign w:val="center"/>
          </w:tcPr>
          <w:p w:rsidR="0096278F" w:rsidRPr="00E72A90" w:rsidRDefault="0096278F" w:rsidP="005F1921">
            <w:pPr>
              <w:jc w:val="center"/>
              <w:rPr>
                <w:rFonts w:asciiTheme="minorHAnsi" w:hAnsiTheme="minorHAnsi" w:cs="Times New Roman"/>
                <w:sz w:val="16"/>
                <w:szCs w:val="16"/>
              </w:rPr>
            </w:pPr>
          </w:p>
        </w:tc>
        <w:tc>
          <w:tcPr>
            <w:tcW w:w="935" w:type="dxa"/>
          </w:tcPr>
          <w:p w:rsidR="0096278F" w:rsidRPr="00E72A90" w:rsidRDefault="0096278F" w:rsidP="005F1921">
            <w:pPr>
              <w:rPr>
                <w:rFonts w:asciiTheme="minorHAnsi" w:hAnsiTheme="minorHAnsi" w:cs="Times New Roman"/>
                <w:sz w:val="16"/>
                <w:szCs w:val="16"/>
              </w:rPr>
            </w:pPr>
          </w:p>
        </w:tc>
      </w:tr>
      <w:tr w:rsidR="0096278F" w:rsidRPr="00E72A90" w:rsidTr="002B5DDC">
        <w:tc>
          <w:tcPr>
            <w:tcW w:w="709" w:type="dxa"/>
            <w:vMerge w:val="restart"/>
            <w:shd w:val="clear" w:color="auto" w:fill="DBE5F1" w:themeFill="accent1" w:themeFillTint="33"/>
            <w:vAlign w:val="center"/>
          </w:tcPr>
          <w:p w:rsidR="0096278F" w:rsidRPr="00E72A90" w:rsidRDefault="0096278F" w:rsidP="005F1921">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512" w:type="dxa"/>
            <w:shd w:val="clear" w:color="auto" w:fill="DBE5F1" w:themeFill="accent1" w:themeFillTint="33"/>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Understands use of objects (e.g. “</w:t>
            </w:r>
            <w:proofErr w:type="gramStart"/>
            <w:r w:rsidRPr="0096278F">
              <w:rPr>
                <w:rFonts w:asciiTheme="minorHAnsi" w:hAnsiTheme="minorHAnsi" w:cs="Times New Roman"/>
                <w:sz w:val="16"/>
                <w:szCs w:val="16"/>
              </w:rPr>
              <w:t>What</w:t>
            </w:r>
            <w:proofErr w:type="gramEnd"/>
            <w:r w:rsidRPr="0096278F">
              <w:rPr>
                <w:rFonts w:asciiTheme="minorHAnsi" w:hAnsiTheme="minorHAnsi" w:cs="Times New Roman"/>
                <w:sz w:val="16"/>
                <w:szCs w:val="16"/>
              </w:rPr>
              <w:t xml:space="preserve"> do we use to cut things?’)</w:t>
            </w:r>
          </w:p>
        </w:tc>
        <w:tc>
          <w:tcPr>
            <w:tcW w:w="394"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96278F" w:rsidRPr="00E72A90" w:rsidRDefault="0096278F" w:rsidP="005F1921">
            <w:pPr>
              <w:rPr>
                <w:rFonts w:asciiTheme="minorHAnsi" w:hAnsiTheme="minorHAnsi" w:cs="Times New Roman"/>
                <w:sz w:val="16"/>
                <w:szCs w:val="16"/>
              </w:rPr>
            </w:pPr>
          </w:p>
        </w:tc>
      </w:tr>
      <w:tr w:rsidR="0096278F" w:rsidRPr="00E72A90" w:rsidTr="002B5DDC">
        <w:tc>
          <w:tcPr>
            <w:tcW w:w="709" w:type="dxa"/>
            <w:vMerge/>
            <w:shd w:val="clear" w:color="auto" w:fill="DBE5F1" w:themeFill="accent1" w:themeFillTint="33"/>
          </w:tcPr>
          <w:p w:rsidR="0096278F" w:rsidRPr="00E72A90" w:rsidRDefault="0096278F" w:rsidP="005F1921">
            <w:pPr>
              <w:rPr>
                <w:rFonts w:asciiTheme="minorHAnsi" w:hAnsiTheme="minorHAnsi" w:cs="Times New Roman"/>
                <w:b/>
                <w:sz w:val="16"/>
                <w:szCs w:val="16"/>
              </w:rPr>
            </w:pPr>
          </w:p>
        </w:tc>
        <w:tc>
          <w:tcPr>
            <w:tcW w:w="7512" w:type="dxa"/>
            <w:shd w:val="clear" w:color="auto" w:fill="DBE5F1" w:themeFill="accent1" w:themeFillTint="33"/>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Shows understanding of prepositions such as ‘under’, ‘on top’, ‘behind’ by carrying out an action or selecting correct picture.</w:t>
            </w:r>
          </w:p>
        </w:tc>
        <w:tc>
          <w:tcPr>
            <w:tcW w:w="394"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96278F" w:rsidRPr="00E72A90" w:rsidRDefault="0096278F" w:rsidP="005F1921">
            <w:pPr>
              <w:rPr>
                <w:rFonts w:asciiTheme="minorHAnsi" w:hAnsiTheme="minorHAnsi" w:cs="Times New Roman"/>
                <w:sz w:val="16"/>
                <w:szCs w:val="16"/>
              </w:rPr>
            </w:pPr>
          </w:p>
        </w:tc>
      </w:tr>
      <w:tr w:rsidR="0096278F" w:rsidRPr="00E72A90" w:rsidTr="002B5DDC">
        <w:tc>
          <w:tcPr>
            <w:tcW w:w="709" w:type="dxa"/>
            <w:vMerge/>
            <w:shd w:val="clear" w:color="auto" w:fill="DBE5F1" w:themeFill="accent1" w:themeFillTint="33"/>
          </w:tcPr>
          <w:p w:rsidR="0096278F" w:rsidRPr="00E72A90" w:rsidRDefault="0096278F" w:rsidP="005F1921">
            <w:pPr>
              <w:rPr>
                <w:rFonts w:asciiTheme="minorHAnsi" w:hAnsiTheme="minorHAnsi" w:cs="Times New Roman"/>
                <w:b/>
                <w:sz w:val="16"/>
                <w:szCs w:val="16"/>
              </w:rPr>
            </w:pPr>
          </w:p>
        </w:tc>
        <w:tc>
          <w:tcPr>
            <w:tcW w:w="7512" w:type="dxa"/>
            <w:shd w:val="clear" w:color="auto" w:fill="DBE5F1" w:themeFill="accent1" w:themeFillTint="33"/>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Responds to simple instructions, e.g. to get or put away an object.</w:t>
            </w:r>
          </w:p>
        </w:tc>
        <w:tc>
          <w:tcPr>
            <w:tcW w:w="394"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96278F" w:rsidRPr="00E72A90" w:rsidRDefault="0096278F" w:rsidP="005F1921">
            <w:pPr>
              <w:rPr>
                <w:rFonts w:asciiTheme="minorHAnsi" w:hAnsiTheme="minorHAnsi" w:cs="Times New Roman"/>
                <w:sz w:val="16"/>
                <w:szCs w:val="16"/>
              </w:rPr>
            </w:pPr>
          </w:p>
        </w:tc>
      </w:tr>
      <w:tr w:rsidR="0096278F" w:rsidRPr="00E72A90" w:rsidTr="002B5DDC">
        <w:trPr>
          <w:trHeight w:val="318"/>
        </w:trPr>
        <w:tc>
          <w:tcPr>
            <w:tcW w:w="709" w:type="dxa"/>
            <w:vMerge/>
            <w:shd w:val="clear" w:color="auto" w:fill="DBE5F1" w:themeFill="accent1" w:themeFillTint="33"/>
          </w:tcPr>
          <w:p w:rsidR="0096278F" w:rsidRPr="00E72A90" w:rsidRDefault="0096278F" w:rsidP="005F1921">
            <w:pPr>
              <w:rPr>
                <w:rFonts w:asciiTheme="minorHAnsi" w:hAnsiTheme="minorHAnsi" w:cs="Times New Roman"/>
                <w:b/>
                <w:sz w:val="16"/>
                <w:szCs w:val="16"/>
              </w:rPr>
            </w:pPr>
          </w:p>
        </w:tc>
        <w:tc>
          <w:tcPr>
            <w:tcW w:w="7512" w:type="dxa"/>
            <w:shd w:val="clear" w:color="auto" w:fill="DBE5F1" w:themeFill="accent1" w:themeFillTint="33"/>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Beginning to understand ‘why’ and ‘how’ questions.</w:t>
            </w:r>
          </w:p>
        </w:tc>
        <w:tc>
          <w:tcPr>
            <w:tcW w:w="394"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96278F" w:rsidRPr="00E72A90" w:rsidRDefault="0096278F" w:rsidP="005F1921">
            <w:pPr>
              <w:rPr>
                <w:rFonts w:asciiTheme="minorHAnsi" w:hAnsiTheme="minorHAnsi" w:cs="Times New Roman"/>
                <w:sz w:val="16"/>
                <w:szCs w:val="16"/>
              </w:rPr>
            </w:pPr>
          </w:p>
        </w:tc>
      </w:tr>
      <w:tr w:rsidR="0096278F" w:rsidRPr="00E72A90" w:rsidTr="002B5DDC">
        <w:tc>
          <w:tcPr>
            <w:tcW w:w="709" w:type="dxa"/>
            <w:vMerge w:val="restart"/>
            <w:vAlign w:val="center"/>
          </w:tcPr>
          <w:p w:rsidR="0096278F" w:rsidRPr="00E72A90" w:rsidRDefault="0096278F" w:rsidP="005F1921">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512" w:type="dxa"/>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Responds to instructions involving a two-part sequence.</w:t>
            </w:r>
          </w:p>
        </w:tc>
        <w:tc>
          <w:tcPr>
            <w:tcW w:w="394"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96278F" w:rsidRPr="00E72A90" w:rsidRDefault="0096278F" w:rsidP="005F1921">
            <w:pPr>
              <w:rPr>
                <w:rFonts w:asciiTheme="minorHAnsi" w:hAnsiTheme="minorHAnsi" w:cs="Times New Roman"/>
                <w:sz w:val="16"/>
                <w:szCs w:val="16"/>
              </w:rPr>
            </w:pPr>
          </w:p>
        </w:tc>
      </w:tr>
      <w:tr w:rsidR="0096278F" w:rsidRPr="00E72A90" w:rsidTr="002B5DDC">
        <w:trPr>
          <w:trHeight w:val="310"/>
        </w:trPr>
        <w:tc>
          <w:tcPr>
            <w:tcW w:w="709" w:type="dxa"/>
            <w:vMerge/>
          </w:tcPr>
          <w:p w:rsidR="0096278F" w:rsidRPr="00E72A90" w:rsidRDefault="0096278F" w:rsidP="005F1921">
            <w:pPr>
              <w:rPr>
                <w:rFonts w:asciiTheme="minorHAnsi" w:hAnsiTheme="minorHAnsi" w:cs="Times New Roman"/>
                <w:b/>
                <w:sz w:val="16"/>
                <w:szCs w:val="16"/>
              </w:rPr>
            </w:pPr>
          </w:p>
        </w:tc>
        <w:tc>
          <w:tcPr>
            <w:tcW w:w="7512" w:type="dxa"/>
          </w:tcPr>
          <w:p w:rsidR="0096278F" w:rsidRPr="00E72A90"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Understands humour, e.g. nonsense rhymes, jokes.</w:t>
            </w:r>
          </w:p>
        </w:tc>
        <w:tc>
          <w:tcPr>
            <w:tcW w:w="394"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96278F" w:rsidRPr="00E72A90" w:rsidRDefault="0096278F" w:rsidP="005F1921">
            <w:pPr>
              <w:rPr>
                <w:rFonts w:asciiTheme="minorHAnsi" w:hAnsiTheme="minorHAnsi" w:cs="Times New Roman"/>
                <w:sz w:val="16"/>
                <w:szCs w:val="16"/>
              </w:rPr>
            </w:pPr>
          </w:p>
        </w:tc>
      </w:tr>
      <w:tr w:rsidR="0096278F" w:rsidRPr="00E72A90" w:rsidTr="002B5DDC">
        <w:trPr>
          <w:trHeight w:val="310"/>
        </w:trPr>
        <w:tc>
          <w:tcPr>
            <w:tcW w:w="709" w:type="dxa"/>
            <w:vMerge/>
          </w:tcPr>
          <w:p w:rsidR="0096278F" w:rsidRPr="00E72A90" w:rsidRDefault="0096278F" w:rsidP="005F1921">
            <w:pPr>
              <w:rPr>
                <w:rFonts w:asciiTheme="minorHAnsi" w:hAnsiTheme="minorHAnsi" w:cs="Times New Roman"/>
                <w:b/>
                <w:sz w:val="16"/>
                <w:szCs w:val="16"/>
              </w:rPr>
            </w:pPr>
          </w:p>
        </w:tc>
        <w:tc>
          <w:tcPr>
            <w:tcW w:w="7512" w:type="dxa"/>
          </w:tcPr>
          <w:p w:rsidR="0096278F" w:rsidRPr="006B7765"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Able to follow a story without pictures or props.</w:t>
            </w:r>
          </w:p>
        </w:tc>
        <w:tc>
          <w:tcPr>
            <w:tcW w:w="394"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96278F" w:rsidRPr="00E72A90" w:rsidRDefault="0096278F" w:rsidP="005F1921">
            <w:pPr>
              <w:rPr>
                <w:rFonts w:asciiTheme="minorHAnsi" w:hAnsiTheme="minorHAnsi" w:cs="Times New Roman"/>
                <w:sz w:val="16"/>
                <w:szCs w:val="16"/>
              </w:rPr>
            </w:pPr>
          </w:p>
        </w:tc>
      </w:tr>
      <w:tr w:rsidR="0096278F" w:rsidRPr="00E72A90" w:rsidTr="002B5DDC">
        <w:trPr>
          <w:trHeight w:val="310"/>
        </w:trPr>
        <w:tc>
          <w:tcPr>
            <w:tcW w:w="709" w:type="dxa"/>
            <w:vMerge/>
          </w:tcPr>
          <w:p w:rsidR="0096278F" w:rsidRPr="00E72A90" w:rsidRDefault="0096278F" w:rsidP="005F1921">
            <w:pPr>
              <w:rPr>
                <w:rFonts w:asciiTheme="minorHAnsi" w:hAnsiTheme="minorHAnsi" w:cs="Times New Roman"/>
                <w:b/>
                <w:sz w:val="16"/>
                <w:szCs w:val="16"/>
              </w:rPr>
            </w:pPr>
          </w:p>
        </w:tc>
        <w:tc>
          <w:tcPr>
            <w:tcW w:w="7512" w:type="dxa"/>
          </w:tcPr>
          <w:p w:rsidR="0096278F" w:rsidRPr="006B7765" w:rsidRDefault="0096278F" w:rsidP="0096278F">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Listens and responds to ideas expressed by others in conversation or discussion.</w:t>
            </w:r>
          </w:p>
        </w:tc>
        <w:tc>
          <w:tcPr>
            <w:tcW w:w="394"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96278F" w:rsidRPr="00E72A90" w:rsidRDefault="0096278F" w:rsidP="005F1921">
            <w:pPr>
              <w:rPr>
                <w:rFonts w:asciiTheme="minorHAnsi" w:hAnsiTheme="minorHAnsi" w:cs="Times New Roman"/>
                <w:sz w:val="16"/>
                <w:szCs w:val="16"/>
              </w:rPr>
            </w:pPr>
          </w:p>
        </w:tc>
      </w:tr>
      <w:tr w:rsidR="0096278F" w:rsidRPr="00E72A90" w:rsidTr="002B5DDC">
        <w:tc>
          <w:tcPr>
            <w:tcW w:w="709" w:type="dxa"/>
            <w:shd w:val="clear" w:color="auto" w:fill="DBE5F1" w:themeFill="accent1" w:themeFillTint="33"/>
          </w:tcPr>
          <w:p w:rsidR="0096278F" w:rsidRPr="00E72A90" w:rsidRDefault="0096278F" w:rsidP="005F1921">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512" w:type="dxa"/>
            <w:shd w:val="clear" w:color="auto" w:fill="DBE5F1" w:themeFill="accent1" w:themeFillTint="33"/>
          </w:tcPr>
          <w:p w:rsidR="0096278F" w:rsidRPr="00E72A90" w:rsidRDefault="0096278F" w:rsidP="005F1921">
            <w:pPr>
              <w:rPr>
                <w:rFonts w:asciiTheme="minorHAnsi" w:hAnsiTheme="minorHAnsi" w:cs="Times New Roman"/>
                <w:i/>
                <w:sz w:val="16"/>
                <w:szCs w:val="16"/>
              </w:rPr>
            </w:pPr>
            <w:r w:rsidRPr="0096278F">
              <w:rPr>
                <w:rFonts w:asciiTheme="minorHAnsi" w:hAnsiTheme="minorHAnsi" w:cs="Times New Roman"/>
                <w:i/>
                <w:sz w:val="16"/>
                <w:szCs w:val="16"/>
              </w:rPr>
              <w:t>Children follow instructions involving several ideas or actions. They answer ‘how’ and ‘why’ questions about their experiences and in response to stories or events.</w:t>
            </w:r>
          </w:p>
        </w:tc>
        <w:tc>
          <w:tcPr>
            <w:tcW w:w="394" w:type="dxa"/>
            <w:shd w:val="clear" w:color="auto" w:fill="DBE5F1" w:themeFill="accent1" w:themeFillTint="33"/>
            <w:vAlign w:val="center"/>
          </w:tcPr>
          <w:p w:rsidR="0096278F" w:rsidRPr="00436FBF" w:rsidRDefault="0096278F" w:rsidP="005F1921">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96278F" w:rsidRPr="00E72A90" w:rsidRDefault="0096278F" w:rsidP="005F1921">
            <w:pPr>
              <w:rPr>
                <w:rFonts w:asciiTheme="minorHAnsi" w:hAnsiTheme="minorHAnsi" w:cs="Times New Roman"/>
                <w:sz w:val="16"/>
                <w:szCs w:val="16"/>
              </w:rPr>
            </w:pPr>
          </w:p>
        </w:tc>
      </w:tr>
    </w:tbl>
    <w:p w:rsidR="0096278F" w:rsidRDefault="0096278F">
      <w:pPr>
        <w:rPr>
          <w:rFonts w:asciiTheme="minorHAnsi" w:hAnsiTheme="minorHAnsi" w:cs="Times New Roman"/>
          <w:sz w:val="20"/>
          <w:szCs w:val="20"/>
        </w:rPr>
      </w:pPr>
    </w:p>
    <w:p w:rsidR="0096278F" w:rsidRDefault="0096278F">
      <w:pPr>
        <w:rPr>
          <w:rFonts w:asciiTheme="minorHAnsi" w:hAnsiTheme="minorHAnsi" w:cs="Times New Roman"/>
          <w:sz w:val="20"/>
          <w:szCs w:val="20"/>
        </w:rPr>
      </w:pPr>
    </w:p>
    <w:tbl>
      <w:tblPr>
        <w:tblStyle w:val="TableGrid"/>
        <w:tblW w:w="0" w:type="auto"/>
        <w:tblInd w:w="392" w:type="dxa"/>
        <w:tblLook w:val="04A0" w:firstRow="1" w:lastRow="0" w:firstColumn="1" w:lastColumn="0" w:noHBand="0" w:noVBand="1"/>
      </w:tblPr>
      <w:tblGrid>
        <w:gridCol w:w="787"/>
        <w:gridCol w:w="7444"/>
        <w:gridCol w:w="393"/>
        <w:gridCol w:w="315"/>
        <w:gridCol w:w="424"/>
        <w:gridCol w:w="927"/>
      </w:tblGrid>
      <w:tr w:rsidR="0096278F" w:rsidRPr="00E72A90" w:rsidTr="002B5DDC">
        <w:tc>
          <w:tcPr>
            <w:tcW w:w="10290" w:type="dxa"/>
            <w:gridSpan w:val="6"/>
          </w:tcPr>
          <w:p w:rsidR="0096278F" w:rsidRPr="00E72A90" w:rsidRDefault="0096278F" w:rsidP="005F1921">
            <w:pPr>
              <w:rPr>
                <w:rFonts w:asciiTheme="minorHAnsi" w:hAnsiTheme="minorHAnsi" w:cs="Times New Roman"/>
                <w:i/>
                <w:sz w:val="16"/>
                <w:szCs w:val="16"/>
              </w:rPr>
            </w:pPr>
            <w:r w:rsidRPr="00460ACE">
              <w:rPr>
                <w:rFonts w:asciiTheme="minorHAnsi" w:hAnsiTheme="minorHAnsi" w:cs="Times New Roman"/>
                <w:i/>
                <w:sz w:val="18"/>
                <w:szCs w:val="16"/>
              </w:rPr>
              <w:t>Speaking</w:t>
            </w:r>
          </w:p>
        </w:tc>
      </w:tr>
      <w:tr w:rsidR="0096278F" w:rsidRPr="00E72A90" w:rsidTr="002B5DDC">
        <w:trPr>
          <w:trHeight w:val="288"/>
        </w:trPr>
        <w:tc>
          <w:tcPr>
            <w:tcW w:w="709" w:type="dxa"/>
            <w:vMerge w:val="restart"/>
            <w:shd w:val="clear" w:color="auto" w:fill="DBE5F1" w:themeFill="accent1" w:themeFillTint="33"/>
            <w:vAlign w:val="center"/>
          </w:tcPr>
          <w:p w:rsidR="0096278F" w:rsidRPr="00E72A90" w:rsidRDefault="0096278F" w:rsidP="005F1921">
            <w:pPr>
              <w:rPr>
                <w:rFonts w:asciiTheme="minorHAnsi" w:hAnsiTheme="minorHAnsi" w:cs="Times New Roman"/>
                <w:b/>
                <w:sz w:val="16"/>
                <w:szCs w:val="16"/>
              </w:rPr>
            </w:pPr>
            <w:r w:rsidRPr="00E72A90">
              <w:rPr>
                <w:rFonts w:asciiTheme="minorHAnsi" w:hAnsiTheme="minorHAnsi" w:cs="Times New Roman"/>
                <w:b/>
                <w:sz w:val="16"/>
                <w:szCs w:val="16"/>
              </w:rPr>
              <w:t>Birth to 11 months</w:t>
            </w:r>
          </w:p>
        </w:tc>
        <w:tc>
          <w:tcPr>
            <w:tcW w:w="7512" w:type="dxa"/>
            <w:shd w:val="clear" w:color="auto" w:fill="DBE5F1" w:themeFill="accent1" w:themeFillTint="33"/>
          </w:tcPr>
          <w:p w:rsidR="0096278F" w:rsidRPr="00E72A90" w:rsidRDefault="0096278F" w:rsidP="002D1CF8">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Communicates needs and feelings in a variety of ways including crying, gurgling, babbling and squealing.</w:t>
            </w:r>
          </w:p>
        </w:tc>
        <w:tc>
          <w:tcPr>
            <w:tcW w:w="394"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96278F" w:rsidRPr="00E72A90" w:rsidRDefault="0096278F" w:rsidP="005F1921">
            <w:pPr>
              <w:rPr>
                <w:rFonts w:asciiTheme="minorHAnsi" w:hAnsiTheme="minorHAnsi" w:cs="Times New Roman"/>
                <w:sz w:val="16"/>
                <w:szCs w:val="16"/>
              </w:rPr>
            </w:pPr>
          </w:p>
        </w:tc>
      </w:tr>
      <w:tr w:rsidR="0096278F" w:rsidRPr="00E72A90" w:rsidTr="002B5DDC">
        <w:trPr>
          <w:trHeight w:val="280"/>
        </w:trPr>
        <w:tc>
          <w:tcPr>
            <w:tcW w:w="709" w:type="dxa"/>
            <w:vMerge/>
            <w:shd w:val="clear" w:color="auto" w:fill="DBE5F1" w:themeFill="accent1" w:themeFillTint="33"/>
          </w:tcPr>
          <w:p w:rsidR="0096278F" w:rsidRPr="00E72A90" w:rsidRDefault="0096278F" w:rsidP="005F1921">
            <w:pPr>
              <w:pStyle w:val="ListParagraph"/>
              <w:rPr>
                <w:rFonts w:asciiTheme="minorHAnsi" w:hAnsiTheme="minorHAnsi" w:cs="Times New Roman"/>
                <w:b/>
                <w:sz w:val="16"/>
                <w:szCs w:val="16"/>
              </w:rPr>
            </w:pPr>
          </w:p>
        </w:tc>
        <w:tc>
          <w:tcPr>
            <w:tcW w:w="7512" w:type="dxa"/>
            <w:shd w:val="clear" w:color="auto" w:fill="DBE5F1" w:themeFill="accent1" w:themeFillTint="33"/>
          </w:tcPr>
          <w:p w:rsidR="0096278F" w:rsidRPr="006B7765" w:rsidRDefault="0096278F" w:rsidP="002D1CF8">
            <w:pPr>
              <w:pStyle w:val="ListParagraph"/>
              <w:numPr>
                <w:ilvl w:val="0"/>
                <w:numId w:val="1"/>
              </w:numPr>
              <w:ind w:left="218" w:hanging="218"/>
              <w:rPr>
                <w:rFonts w:asciiTheme="minorHAnsi" w:hAnsiTheme="minorHAnsi" w:cs="Times New Roman"/>
                <w:sz w:val="16"/>
                <w:szCs w:val="16"/>
              </w:rPr>
            </w:pPr>
            <w:r w:rsidRPr="0096278F">
              <w:rPr>
                <w:rFonts w:asciiTheme="minorHAnsi" w:hAnsiTheme="minorHAnsi" w:cs="Times New Roman"/>
                <w:sz w:val="16"/>
                <w:szCs w:val="16"/>
              </w:rPr>
              <w:t>Makes own sounds in response when talked to by familiar adults.</w:t>
            </w:r>
          </w:p>
        </w:tc>
        <w:tc>
          <w:tcPr>
            <w:tcW w:w="394"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96278F" w:rsidRPr="00E72A90" w:rsidRDefault="0096278F" w:rsidP="005F1921">
            <w:pPr>
              <w:rPr>
                <w:rFonts w:asciiTheme="minorHAnsi" w:hAnsiTheme="minorHAnsi" w:cs="Times New Roman"/>
                <w:sz w:val="16"/>
                <w:szCs w:val="16"/>
              </w:rPr>
            </w:pPr>
          </w:p>
        </w:tc>
      </w:tr>
      <w:tr w:rsidR="0096278F" w:rsidRPr="00E72A90" w:rsidTr="002B5DDC">
        <w:trPr>
          <w:trHeight w:val="280"/>
        </w:trPr>
        <w:tc>
          <w:tcPr>
            <w:tcW w:w="709" w:type="dxa"/>
            <w:vMerge/>
            <w:shd w:val="clear" w:color="auto" w:fill="DBE5F1" w:themeFill="accent1" w:themeFillTint="33"/>
          </w:tcPr>
          <w:p w:rsidR="0096278F" w:rsidRPr="00E72A90" w:rsidRDefault="0096278F" w:rsidP="005F1921">
            <w:pPr>
              <w:pStyle w:val="ListParagraph"/>
              <w:rPr>
                <w:rFonts w:asciiTheme="minorHAnsi" w:hAnsiTheme="minorHAnsi" w:cs="Times New Roman"/>
                <w:b/>
                <w:sz w:val="16"/>
                <w:szCs w:val="16"/>
              </w:rPr>
            </w:pPr>
          </w:p>
        </w:tc>
        <w:tc>
          <w:tcPr>
            <w:tcW w:w="7512" w:type="dxa"/>
            <w:shd w:val="clear" w:color="auto" w:fill="DBE5F1" w:themeFill="accent1" w:themeFillTint="33"/>
          </w:tcPr>
          <w:p w:rsidR="0096278F" w:rsidRPr="006B7765"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Lifts arms in anticipation of being picked up.</w:t>
            </w:r>
          </w:p>
        </w:tc>
        <w:tc>
          <w:tcPr>
            <w:tcW w:w="394"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96278F" w:rsidRPr="00E72A90" w:rsidRDefault="0096278F" w:rsidP="005F1921">
            <w:pPr>
              <w:rPr>
                <w:rFonts w:asciiTheme="minorHAnsi" w:hAnsiTheme="minorHAnsi" w:cs="Times New Roman"/>
                <w:sz w:val="16"/>
                <w:szCs w:val="16"/>
              </w:rPr>
            </w:pPr>
          </w:p>
        </w:tc>
      </w:tr>
      <w:tr w:rsidR="0096278F" w:rsidRPr="00E72A90" w:rsidTr="002B5DDC">
        <w:trPr>
          <w:trHeight w:val="280"/>
        </w:trPr>
        <w:tc>
          <w:tcPr>
            <w:tcW w:w="709" w:type="dxa"/>
            <w:vMerge/>
            <w:shd w:val="clear" w:color="auto" w:fill="DBE5F1" w:themeFill="accent1" w:themeFillTint="33"/>
          </w:tcPr>
          <w:p w:rsidR="0096278F" w:rsidRPr="00E72A90" w:rsidRDefault="0096278F" w:rsidP="005F1921">
            <w:pPr>
              <w:pStyle w:val="ListParagraph"/>
              <w:rPr>
                <w:rFonts w:asciiTheme="minorHAnsi" w:hAnsiTheme="minorHAnsi" w:cs="Times New Roman"/>
                <w:b/>
                <w:sz w:val="16"/>
                <w:szCs w:val="16"/>
              </w:rPr>
            </w:pPr>
          </w:p>
        </w:tc>
        <w:tc>
          <w:tcPr>
            <w:tcW w:w="7512" w:type="dxa"/>
            <w:shd w:val="clear" w:color="auto" w:fill="DBE5F1" w:themeFill="accent1" w:themeFillTint="33"/>
          </w:tcPr>
          <w:p w:rsidR="0096278F" w:rsidRPr="006B7765"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 xml:space="preserve">Practises and gradually develops speech sounds (babbling) to communicate with adults; says sounds like ‘baba, </w:t>
            </w:r>
            <w:proofErr w:type="spellStart"/>
            <w:r w:rsidRPr="002D1CF8">
              <w:rPr>
                <w:rFonts w:asciiTheme="minorHAnsi" w:hAnsiTheme="minorHAnsi" w:cs="Times New Roman"/>
                <w:sz w:val="16"/>
                <w:szCs w:val="16"/>
              </w:rPr>
              <w:t>nono</w:t>
            </w:r>
            <w:proofErr w:type="spellEnd"/>
            <w:r w:rsidRPr="002D1CF8">
              <w:rPr>
                <w:rFonts w:asciiTheme="minorHAnsi" w:hAnsiTheme="minorHAnsi" w:cs="Times New Roman"/>
                <w:sz w:val="16"/>
                <w:szCs w:val="16"/>
              </w:rPr>
              <w:t xml:space="preserve">, </w:t>
            </w:r>
            <w:proofErr w:type="spellStart"/>
            <w:r w:rsidRPr="002D1CF8">
              <w:rPr>
                <w:rFonts w:asciiTheme="minorHAnsi" w:hAnsiTheme="minorHAnsi" w:cs="Times New Roman"/>
                <w:sz w:val="16"/>
                <w:szCs w:val="16"/>
              </w:rPr>
              <w:t>gogo</w:t>
            </w:r>
            <w:proofErr w:type="spellEnd"/>
            <w:r w:rsidRPr="002D1CF8">
              <w:rPr>
                <w:rFonts w:asciiTheme="minorHAnsi" w:hAnsiTheme="minorHAnsi" w:cs="Times New Roman"/>
                <w:sz w:val="16"/>
                <w:szCs w:val="16"/>
              </w:rPr>
              <w:t>’.</w:t>
            </w:r>
          </w:p>
        </w:tc>
        <w:tc>
          <w:tcPr>
            <w:tcW w:w="394"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96278F" w:rsidRPr="00E72A90" w:rsidRDefault="0096278F"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96278F" w:rsidRPr="00E72A90" w:rsidRDefault="0096278F" w:rsidP="005F1921">
            <w:pPr>
              <w:rPr>
                <w:rFonts w:asciiTheme="minorHAnsi" w:hAnsiTheme="minorHAnsi" w:cs="Times New Roman"/>
                <w:sz w:val="16"/>
                <w:szCs w:val="16"/>
              </w:rPr>
            </w:pPr>
          </w:p>
        </w:tc>
      </w:tr>
      <w:tr w:rsidR="002D1CF8" w:rsidRPr="00E72A90" w:rsidTr="002B5DDC">
        <w:tc>
          <w:tcPr>
            <w:tcW w:w="709" w:type="dxa"/>
            <w:vMerge w:val="restart"/>
            <w:vAlign w:val="center"/>
          </w:tcPr>
          <w:p w:rsidR="002D1CF8" w:rsidRPr="00E72A90" w:rsidRDefault="002D1CF8" w:rsidP="005F1921">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sounds in play, e.g. ‘</w:t>
            </w:r>
            <w:proofErr w:type="spellStart"/>
            <w:r w:rsidRPr="002D1CF8">
              <w:rPr>
                <w:rFonts w:asciiTheme="minorHAnsi" w:hAnsiTheme="minorHAnsi" w:cs="Times New Roman"/>
                <w:sz w:val="16"/>
                <w:szCs w:val="16"/>
              </w:rPr>
              <w:t>brrrm</w:t>
            </w:r>
            <w:proofErr w:type="spellEnd"/>
            <w:r w:rsidRPr="002D1CF8">
              <w:rPr>
                <w:rFonts w:asciiTheme="minorHAnsi" w:hAnsiTheme="minorHAnsi" w:cs="Times New Roman"/>
                <w:sz w:val="16"/>
                <w:szCs w:val="16"/>
              </w:rPr>
              <w:t>’ for toy car.</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single words.</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Frequently imitates words and sounds.</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178"/>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Enjoys babbling and increasingly experiments with using sounds and words to communicate for a range of purposes (e.g. teddy, more, no, bye-bye.)</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178"/>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pointing with eye gaze to make requests, and to share an interest.</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178"/>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Creates personal words as they begin to develop language.</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val="restart"/>
            <w:shd w:val="clear" w:color="auto" w:fill="DBE5F1" w:themeFill="accent1" w:themeFillTint="33"/>
            <w:vAlign w:val="center"/>
          </w:tcPr>
          <w:p w:rsidR="002D1CF8" w:rsidRPr="00E72A90" w:rsidRDefault="002D1CF8" w:rsidP="005F1921">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512" w:type="dxa"/>
            <w:shd w:val="clear" w:color="auto" w:fill="DBE5F1" w:themeFill="accent1" w:themeFillTint="33"/>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Copies familiar expressions, e.g. ‘Oh dear’, ‘All gone’.</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Beginning to put two words together (e.g. ‘want ball’, ‘more juice’).</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different types of everyday words (nouns, verbs and adjectives, e.g. banana, go, sleep, hot).</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Beginning to ask simple questions.</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Beginning to talk about people and things that are not present.</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rPr>
          <w:trHeight w:val="292"/>
        </w:trPr>
        <w:tc>
          <w:tcPr>
            <w:tcW w:w="709" w:type="dxa"/>
            <w:vMerge w:val="restart"/>
            <w:vAlign w:val="center"/>
          </w:tcPr>
          <w:p w:rsidR="002D1CF8" w:rsidRPr="00E72A90" w:rsidRDefault="002D1CF8" w:rsidP="005F1921">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language as a powerful means of widening contacts, sharing feelings, experiences and thoughts.</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269"/>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Holds a conversation, jumping from topic to topic.</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269"/>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Learns new words very rapidly and is able to use them in communicating.</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269"/>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gestures, sometimes with limited talk, e.g. reaches towards toy, saying ‘I have it’.</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269"/>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a variety of questions (e.g. what, where, who).</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269"/>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 xml:space="preserve">Uses simple sentences (e.g.’ Mummy </w:t>
            </w:r>
            <w:proofErr w:type="spellStart"/>
            <w:r w:rsidRPr="002D1CF8">
              <w:rPr>
                <w:rFonts w:asciiTheme="minorHAnsi" w:hAnsiTheme="minorHAnsi" w:cs="Times New Roman"/>
                <w:sz w:val="16"/>
                <w:szCs w:val="16"/>
              </w:rPr>
              <w:t>gonna</w:t>
            </w:r>
            <w:proofErr w:type="spellEnd"/>
            <w:r w:rsidRPr="002D1CF8">
              <w:rPr>
                <w:rFonts w:asciiTheme="minorHAnsi" w:hAnsiTheme="minorHAnsi" w:cs="Times New Roman"/>
                <w:sz w:val="16"/>
                <w:szCs w:val="16"/>
              </w:rPr>
              <w:t xml:space="preserve"> work.’)</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269"/>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Beginning to use word endings (e.g. going, cats).</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val="restart"/>
            <w:shd w:val="clear" w:color="auto" w:fill="DBE5F1" w:themeFill="accent1" w:themeFillTint="33"/>
            <w:vAlign w:val="center"/>
          </w:tcPr>
          <w:p w:rsidR="002D1CF8" w:rsidRPr="00E72A90" w:rsidRDefault="002D1CF8" w:rsidP="005F1921">
            <w:pPr>
              <w:jc w:val="center"/>
              <w:rPr>
                <w:rFonts w:asciiTheme="minorHAnsi" w:hAnsiTheme="minorHAnsi" w:cs="Times New Roman"/>
                <w:b/>
                <w:sz w:val="16"/>
                <w:szCs w:val="16"/>
              </w:rPr>
            </w:pPr>
            <w:r w:rsidRPr="00E72A90">
              <w:rPr>
                <w:rFonts w:asciiTheme="minorHAnsi" w:hAnsiTheme="minorHAnsi" w:cs="Times New Roman"/>
                <w:b/>
                <w:sz w:val="16"/>
                <w:szCs w:val="16"/>
              </w:rPr>
              <w:t xml:space="preserve">30 to 50 </w:t>
            </w:r>
            <w:r w:rsidRPr="00E72A90">
              <w:rPr>
                <w:rFonts w:asciiTheme="minorHAnsi" w:hAnsiTheme="minorHAnsi" w:cs="Times New Roman"/>
                <w:b/>
                <w:sz w:val="16"/>
                <w:szCs w:val="16"/>
              </w:rPr>
              <w:lastRenderedPageBreak/>
              <w:t>months</w:t>
            </w:r>
          </w:p>
        </w:tc>
        <w:tc>
          <w:tcPr>
            <w:tcW w:w="7512" w:type="dxa"/>
            <w:shd w:val="clear" w:color="auto" w:fill="DBE5F1" w:themeFill="accent1" w:themeFillTint="33"/>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lastRenderedPageBreak/>
              <w:t>Beginning to use more complex sentences to link thoughts (e.g. using and, because).</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Can retell a simple past event in correct order (e.g. went down slide, hurt finger).</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 xml:space="preserve">Uses talk to connect ideas, explain what is happening and anticipate what might </w:t>
            </w:r>
            <w:proofErr w:type="gramStart"/>
            <w:r w:rsidRPr="002D1CF8">
              <w:rPr>
                <w:rFonts w:asciiTheme="minorHAnsi" w:hAnsiTheme="minorHAnsi" w:cs="Times New Roman"/>
                <w:sz w:val="16"/>
                <w:szCs w:val="16"/>
              </w:rPr>
              <w:t>happen</w:t>
            </w:r>
            <w:proofErr w:type="gramEnd"/>
            <w:r w:rsidRPr="002D1CF8">
              <w:rPr>
                <w:rFonts w:asciiTheme="minorHAnsi" w:hAnsiTheme="minorHAnsi" w:cs="Times New Roman"/>
                <w:sz w:val="16"/>
                <w:szCs w:val="16"/>
              </w:rPr>
              <w:t xml:space="preserve"> next, recall and relive past experiences.</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Questions why things happen and gives explanations. Asks e.g. who, what, when, how.</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6B7765"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a range of tenses (e.g. play, playing, will play, played).</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6B7765"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intonation, rhythm and phrasing to make the meaning clear to others.</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6B7765"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vocabulary focused on objects and people that are of particular importance to them.</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6B7765"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Builds up vocabulary that reflects the breadth of their experiences.</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shd w:val="clear" w:color="auto" w:fill="DBE5F1" w:themeFill="accent1" w:themeFillTint="33"/>
          </w:tcPr>
          <w:p w:rsidR="002D1CF8" w:rsidRPr="00E72A90" w:rsidRDefault="002D1CF8" w:rsidP="005F1921">
            <w:pPr>
              <w:rPr>
                <w:rFonts w:asciiTheme="minorHAnsi" w:hAnsiTheme="minorHAnsi" w:cs="Times New Roman"/>
                <w:b/>
                <w:sz w:val="16"/>
                <w:szCs w:val="16"/>
              </w:rPr>
            </w:pPr>
          </w:p>
        </w:tc>
        <w:tc>
          <w:tcPr>
            <w:tcW w:w="7512" w:type="dxa"/>
            <w:shd w:val="clear" w:color="auto" w:fill="DBE5F1" w:themeFill="accent1" w:themeFillTint="33"/>
          </w:tcPr>
          <w:p w:rsidR="002D1CF8" w:rsidRPr="006B7765"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talk in pretending that objects stand for something else in play, e.g. ‘This box is my castle.’</w:t>
            </w:r>
          </w:p>
        </w:tc>
        <w:tc>
          <w:tcPr>
            <w:tcW w:w="394"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vMerge w:val="restart"/>
            <w:vAlign w:val="center"/>
          </w:tcPr>
          <w:p w:rsidR="002D1CF8" w:rsidRPr="00E72A90" w:rsidRDefault="002D1CF8" w:rsidP="005F1921">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Extends vocabulary, especially by grouping and naming, exploring the meaning and sounds of new words.</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310"/>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language to imagine and recreate roles and experiences in play situations.</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310"/>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Links statements and sticks to a main theme or intention.</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310"/>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Uses talk to organise, sequence and clarify thinking, ideas, feelings and events.</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rPr>
          <w:trHeight w:val="310"/>
        </w:trPr>
        <w:tc>
          <w:tcPr>
            <w:tcW w:w="709" w:type="dxa"/>
            <w:vMerge/>
          </w:tcPr>
          <w:p w:rsidR="002D1CF8" w:rsidRPr="00E72A90" w:rsidRDefault="002D1CF8" w:rsidP="005F1921">
            <w:pPr>
              <w:rPr>
                <w:rFonts w:asciiTheme="minorHAnsi" w:hAnsiTheme="minorHAnsi" w:cs="Times New Roman"/>
                <w:b/>
                <w:sz w:val="16"/>
                <w:szCs w:val="16"/>
              </w:rPr>
            </w:pPr>
          </w:p>
        </w:tc>
        <w:tc>
          <w:tcPr>
            <w:tcW w:w="7512" w:type="dxa"/>
          </w:tcPr>
          <w:p w:rsidR="002D1CF8" w:rsidRPr="00E72A90" w:rsidRDefault="002D1CF8" w:rsidP="002D1CF8">
            <w:pPr>
              <w:pStyle w:val="ListParagraph"/>
              <w:numPr>
                <w:ilvl w:val="0"/>
                <w:numId w:val="1"/>
              </w:numPr>
              <w:ind w:left="218" w:hanging="218"/>
              <w:rPr>
                <w:rFonts w:asciiTheme="minorHAnsi" w:hAnsiTheme="minorHAnsi" w:cs="Times New Roman"/>
                <w:sz w:val="16"/>
                <w:szCs w:val="16"/>
              </w:rPr>
            </w:pPr>
            <w:r w:rsidRPr="002D1CF8">
              <w:rPr>
                <w:rFonts w:asciiTheme="minorHAnsi" w:hAnsiTheme="minorHAnsi" w:cs="Times New Roman"/>
                <w:sz w:val="16"/>
                <w:szCs w:val="16"/>
              </w:rPr>
              <w:t>Introduces a storyline or narrative into their play.</w:t>
            </w:r>
          </w:p>
        </w:tc>
        <w:tc>
          <w:tcPr>
            <w:tcW w:w="394"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1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D1CF8" w:rsidRPr="00E72A90" w:rsidRDefault="002D1CF8" w:rsidP="005F1921">
            <w:pPr>
              <w:rPr>
                <w:rFonts w:asciiTheme="minorHAnsi" w:hAnsiTheme="minorHAnsi" w:cs="Times New Roman"/>
                <w:sz w:val="16"/>
                <w:szCs w:val="16"/>
              </w:rPr>
            </w:pPr>
          </w:p>
        </w:tc>
      </w:tr>
      <w:tr w:rsidR="002D1CF8" w:rsidRPr="00E72A90" w:rsidTr="002B5DDC">
        <w:tc>
          <w:tcPr>
            <w:tcW w:w="709" w:type="dxa"/>
            <w:shd w:val="clear" w:color="auto" w:fill="DBE5F1" w:themeFill="accent1" w:themeFillTint="33"/>
          </w:tcPr>
          <w:p w:rsidR="002D1CF8" w:rsidRPr="00E72A90" w:rsidRDefault="002D1CF8" w:rsidP="005F1921">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512" w:type="dxa"/>
            <w:shd w:val="clear" w:color="auto" w:fill="DBE5F1" w:themeFill="accent1" w:themeFillTint="33"/>
          </w:tcPr>
          <w:p w:rsidR="002D1CF8" w:rsidRPr="00E72A90" w:rsidRDefault="002D1CF8" w:rsidP="005F1921">
            <w:pPr>
              <w:rPr>
                <w:rFonts w:asciiTheme="minorHAnsi" w:hAnsiTheme="minorHAnsi" w:cs="Times New Roman"/>
                <w:i/>
                <w:sz w:val="16"/>
                <w:szCs w:val="16"/>
              </w:rPr>
            </w:pPr>
            <w:r w:rsidRPr="002D1CF8">
              <w:rPr>
                <w:rFonts w:asciiTheme="minorHAnsi" w:hAnsiTheme="minorHAnsi" w:cs="Times New Roman"/>
                <w:i/>
                <w:sz w:val="16"/>
                <w:szCs w:val="16"/>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tc>
        <w:tc>
          <w:tcPr>
            <w:tcW w:w="394" w:type="dxa"/>
            <w:shd w:val="clear" w:color="auto" w:fill="DBE5F1" w:themeFill="accent1" w:themeFillTint="33"/>
            <w:vAlign w:val="center"/>
          </w:tcPr>
          <w:p w:rsidR="002D1CF8" w:rsidRPr="00436FBF" w:rsidRDefault="002D1CF8" w:rsidP="005F1921">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1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425" w:type="dxa"/>
            <w:shd w:val="clear" w:color="auto" w:fill="DBE5F1" w:themeFill="accent1" w:themeFillTint="33"/>
            <w:vAlign w:val="center"/>
          </w:tcPr>
          <w:p w:rsidR="002D1CF8" w:rsidRPr="00E72A90" w:rsidRDefault="002D1CF8"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D1CF8" w:rsidRPr="00E72A90" w:rsidRDefault="002D1CF8" w:rsidP="005F1921">
            <w:pPr>
              <w:rPr>
                <w:rFonts w:asciiTheme="minorHAnsi" w:hAnsiTheme="minorHAnsi" w:cs="Times New Roman"/>
                <w:sz w:val="16"/>
                <w:szCs w:val="16"/>
              </w:rPr>
            </w:pPr>
          </w:p>
        </w:tc>
      </w:tr>
    </w:tbl>
    <w:p w:rsidR="002D1CF8" w:rsidRPr="002B5DDC" w:rsidRDefault="002D1CF8">
      <w:pPr>
        <w:rPr>
          <w:rFonts w:asciiTheme="minorHAnsi" w:hAnsiTheme="minorHAnsi" w:cs="Times New Roman"/>
          <w:szCs w:val="20"/>
        </w:rPr>
      </w:pPr>
    </w:p>
    <w:p w:rsidR="002D1CF8" w:rsidRPr="002B5DDC" w:rsidRDefault="002D1CF8">
      <w:pPr>
        <w:rPr>
          <w:rFonts w:asciiTheme="minorHAnsi" w:hAnsiTheme="minorHAnsi" w:cs="Times New Roman"/>
          <w:b/>
          <w:sz w:val="20"/>
          <w:szCs w:val="16"/>
        </w:rPr>
      </w:pPr>
      <w:r w:rsidRPr="002B5DDC">
        <w:rPr>
          <w:rFonts w:asciiTheme="minorHAnsi" w:hAnsiTheme="minorHAnsi" w:cs="Times New Roman"/>
          <w:b/>
          <w:sz w:val="20"/>
          <w:szCs w:val="16"/>
        </w:rPr>
        <w:t>Physical Development</w:t>
      </w:r>
    </w:p>
    <w:tbl>
      <w:tblPr>
        <w:tblStyle w:val="TableGrid"/>
        <w:tblW w:w="0" w:type="auto"/>
        <w:tblInd w:w="392" w:type="dxa"/>
        <w:tblLook w:val="04A0" w:firstRow="1" w:lastRow="0" w:firstColumn="1" w:lastColumn="0" w:noHBand="0" w:noVBand="1"/>
      </w:tblPr>
      <w:tblGrid>
        <w:gridCol w:w="787"/>
        <w:gridCol w:w="7444"/>
        <w:gridCol w:w="425"/>
        <w:gridCol w:w="398"/>
        <w:gridCol w:w="309"/>
        <w:gridCol w:w="927"/>
      </w:tblGrid>
      <w:tr w:rsidR="002D1CF8" w:rsidRPr="00E72A90" w:rsidTr="002B5DDC">
        <w:tc>
          <w:tcPr>
            <w:tcW w:w="10290" w:type="dxa"/>
            <w:gridSpan w:val="6"/>
          </w:tcPr>
          <w:p w:rsidR="002D1CF8" w:rsidRPr="00E72A90" w:rsidRDefault="002D1CF8" w:rsidP="005F1921">
            <w:pPr>
              <w:rPr>
                <w:rFonts w:asciiTheme="minorHAnsi" w:hAnsiTheme="minorHAnsi" w:cs="Times New Roman"/>
                <w:i/>
                <w:sz w:val="16"/>
                <w:szCs w:val="16"/>
              </w:rPr>
            </w:pPr>
            <w:r w:rsidRPr="00460ACE">
              <w:rPr>
                <w:rFonts w:asciiTheme="minorHAnsi" w:hAnsiTheme="minorHAnsi" w:cs="Times New Roman"/>
                <w:i/>
                <w:sz w:val="18"/>
                <w:szCs w:val="16"/>
              </w:rPr>
              <w:t xml:space="preserve">Moving and Handling </w:t>
            </w:r>
          </w:p>
        </w:tc>
      </w:tr>
      <w:tr w:rsidR="001D0A24" w:rsidRPr="00E72A90" w:rsidTr="002B5DDC">
        <w:trPr>
          <w:trHeight w:val="288"/>
        </w:trPr>
        <w:tc>
          <w:tcPr>
            <w:tcW w:w="709" w:type="dxa"/>
            <w:vMerge w:val="restart"/>
            <w:shd w:val="clear" w:color="auto" w:fill="DBE5F1" w:themeFill="accent1" w:themeFillTint="33"/>
            <w:vAlign w:val="center"/>
          </w:tcPr>
          <w:p w:rsidR="001D0A24" w:rsidRPr="00E72A90" w:rsidRDefault="001D0A24" w:rsidP="005F1921">
            <w:pPr>
              <w:rPr>
                <w:rFonts w:asciiTheme="minorHAnsi" w:hAnsiTheme="minorHAnsi" w:cs="Times New Roman"/>
                <w:b/>
                <w:sz w:val="16"/>
                <w:szCs w:val="16"/>
              </w:rPr>
            </w:pPr>
            <w:r w:rsidRPr="00E72A90">
              <w:rPr>
                <w:rFonts w:asciiTheme="minorHAnsi" w:hAnsiTheme="minorHAnsi" w:cs="Times New Roman"/>
                <w:b/>
                <w:sz w:val="16"/>
                <w:szCs w:val="16"/>
              </w:rPr>
              <w:t>Birth to 11 months</w:t>
            </w:r>
          </w:p>
        </w:tc>
        <w:tc>
          <w:tcPr>
            <w:tcW w:w="7512" w:type="dxa"/>
            <w:shd w:val="clear" w:color="auto" w:fill="DBE5F1" w:themeFill="accent1" w:themeFillTint="33"/>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Turns head in response to sounds and sights.</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D0A24" w:rsidRPr="00E72A90" w:rsidRDefault="001D0A24" w:rsidP="005F1921">
            <w:pPr>
              <w:rPr>
                <w:rFonts w:asciiTheme="minorHAnsi" w:hAnsiTheme="minorHAnsi" w:cs="Times New Roman"/>
                <w:sz w:val="16"/>
                <w:szCs w:val="16"/>
              </w:rPr>
            </w:pPr>
          </w:p>
        </w:tc>
      </w:tr>
      <w:tr w:rsidR="001D0A24" w:rsidRPr="00E72A90" w:rsidTr="002B5DDC">
        <w:trPr>
          <w:trHeight w:val="280"/>
        </w:trPr>
        <w:tc>
          <w:tcPr>
            <w:tcW w:w="709" w:type="dxa"/>
            <w:vMerge/>
            <w:shd w:val="clear" w:color="auto" w:fill="DBE5F1" w:themeFill="accent1" w:themeFillTint="33"/>
          </w:tcPr>
          <w:p w:rsidR="001D0A24" w:rsidRPr="00E72A90" w:rsidRDefault="001D0A24" w:rsidP="005F1921">
            <w:pPr>
              <w:pStyle w:val="ListParagraph"/>
              <w:rPr>
                <w:rFonts w:asciiTheme="minorHAnsi" w:hAnsiTheme="minorHAnsi" w:cs="Times New Roman"/>
                <w:b/>
                <w:sz w:val="16"/>
                <w:szCs w:val="16"/>
              </w:rPr>
            </w:pPr>
          </w:p>
        </w:tc>
        <w:tc>
          <w:tcPr>
            <w:tcW w:w="7512" w:type="dxa"/>
            <w:shd w:val="clear" w:color="auto" w:fill="DBE5F1" w:themeFill="accent1" w:themeFillTint="33"/>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Gradually develops ability to hold up own head.</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D0A24" w:rsidRPr="00E72A90" w:rsidRDefault="001D0A24" w:rsidP="005F1921">
            <w:pPr>
              <w:rPr>
                <w:rFonts w:asciiTheme="minorHAnsi" w:hAnsiTheme="minorHAnsi" w:cs="Times New Roman"/>
                <w:sz w:val="16"/>
                <w:szCs w:val="16"/>
              </w:rPr>
            </w:pPr>
          </w:p>
        </w:tc>
      </w:tr>
      <w:tr w:rsidR="001D0A24" w:rsidRPr="00E72A90" w:rsidTr="002B5DDC">
        <w:trPr>
          <w:trHeight w:val="280"/>
        </w:trPr>
        <w:tc>
          <w:tcPr>
            <w:tcW w:w="709" w:type="dxa"/>
            <w:vMerge/>
            <w:shd w:val="clear" w:color="auto" w:fill="DBE5F1" w:themeFill="accent1" w:themeFillTint="33"/>
          </w:tcPr>
          <w:p w:rsidR="001D0A24" w:rsidRPr="00E72A90" w:rsidRDefault="001D0A24" w:rsidP="005F1921">
            <w:pPr>
              <w:pStyle w:val="ListParagraph"/>
              <w:rPr>
                <w:rFonts w:asciiTheme="minorHAnsi" w:hAnsiTheme="minorHAnsi" w:cs="Times New Roman"/>
                <w:b/>
                <w:sz w:val="16"/>
                <w:szCs w:val="16"/>
              </w:rPr>
            </w:pPr>
          </w:p>
        </w:tc>
        <w:tc>
          <w:tcPr>
            <w:tcW w:w="7512" w:type="dxa"/>
            <w:shd w:val="clear" w:color="auto" w:fill="DBE5F1" w:themeFill="accent1" w:themeFillTint="33"/>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Makes movements with arms and legs which gradually become more controlled.</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D0A24" w:rsidRPr="00E72A90" w:rsidRDefault="001D0A24" w:rsidP="005F1921">
            <w:pPr>
              <w:rPr>
                <w:rFonts w:asciiTheme="minorHAnsi" w:hAnsiTheme="minorHAnsi" w:cs="Times New Roman"/>
                <w:sz w:val="16"/>
                <w:szCs w:val="16"/>
              </w:rPr>
            </w:pPr>
          </w:p>
        </w:tc>
      </w:tr>
      <w:tr w:rsidR="001D0A24" w:rsidRPr="00E72A90" w:rsidTr="002B5DDC">
        <w:trPr>
          <w:trHeight w:val="280"/>
        </w:trPr>
        <w:tc>
          <w:tcPr>
            <w:tcW w:w="709" w:type="dxa"/>
            <w:vMerge/>
            <w:shd w:val="clear" w:color="auto" w:fill="DBE5F1" w:themeFill="accent1" w:themeFillTint="33"/>
          </w:tcPr>
          <w:p w:rsidR="001D0A24" w:rsidRPr="00E72A90" w:rsidRDefault="001D0A24" w:rsidP="005F1921">
            <w:pPr>
              <w:pStyle w:val="ListParagraph"/>
              <w:rPr>
                <w:rFonts w:asciiTheme="minorHAnsi" w:hAnsiTheme="minorHAnsi" w:cs="Times New Roman"/>
                <w:b/>
                <w:sz w:val="16"/>
                <w:szCs w:val="16"/>
              </w:rPr>
            </w:pPr>
          </w:p>
        </w:tc>
        <w:tc>
          <w:tcPr>
            <w:tcW w:w="7512" w:type="dxa"/>
            <w:shd w:val="clear" w:color="auto" w:fill="DBE5F1" w:themeFill="accent1" w:themeFillTint="33"/>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Rolls over from front to back, from back to front.</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D0A24" w:rsidRPr="00E72A90" w:rsidRDefault="001D0A24" w:rsidP="005F1921">
            <w:pPr>
              <w:rPr>
                <w:rFonts w:asciiTheme="minorHAnsi" w:hAnsiTheme="minorHAnsi" w:cs="Times New Roman"/>
                <w:sz w:val="16"/>
                <w:szCs w:val="16"/>
              </w:rPr>
            </w:pPr>
          </w:p>
        </w:tc>
      </w:tr>
      <w:tr w:rsidR="001D0A24" w:rsidRPr="00E72A90" w:rsidTr="002B5DDC">
        <w:trPr>
          <w:trHeight w:val="280"/>
        </w:trPr>
        <w:tc>
          <w:tcPr>
            <w:tcW w:w="709" w:type="dxa"/>
            <w:vMerge/>
            <w:shd w:val="clear" w:color="auto" w:fill="DBE5F1" w:themeFill="accent1" w:themeFillTint="33"/>
          </w:tcPr>
          <w:p w:rsidR="001D0A24" w:rsidRPr="00E72A90" w:rsidRDefault="001D0A24" w:rsidP="005F1921">
            <w:pPr>
              <w:pStyle w:val="ListParagraph"/>
              <w:rPr>
                <w:rFonts w:asciiTheme="minorHAnsi" w:hAnsiTheme="minorHAnsi" w:cs="Times New Roman"/>
                <w:b/>
                <w:sz w:val="16"/>
                <w:szCs w:val="16"/>
              </w:rPr>
            </w:pPr>
          </w:p>
        </w:tc>
        <w:tc>
          <w:tcPr>
            <w:tcW w:w="7512" w:type="dxa"/>
            <w:shd w:val="clear" w:color="auto" w:fill="DBE5F1" w:themeFill="accent1" w:themeFillTint="33"/>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When lying on tummy becomes able to lift first head and then chest, supporting self with forearms and then straight arms.</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D0A24" w:rsidRPr="00E72A90" w:rsidRDefault="001D0A24" w:rsidP="005F1921">
            <w:pPr>
              <w:rPr>
                <w:rFonts w:asciiTheme="minorHAnsi" w:hAnsiTheme="minorHAnsi" w:cs="Times New Roman"/>
                <w:sz w:val="16"/>
                <w:szCs w:val="16"/>
              </w:rPr>
            </w:pPr>
          </w:p>
        </w:tc>
      </w:tr>
      <w:tr w:rsidR="001D0A24" w:rsidRPr="00E72A90" w:rsidTr="002B5DDC">
        <w:trPr>
          <w:trHeight w:val="280"/>
        </w:trPr>
        <w:tc>
          <w:tcPr>
            <w:tcW w:w="709" w:type="dxa"/>
            <w:vMerge/>
            <w:shd w:val="clear" w:color="auto" w:fill="DBE5F1" w:themeFill="accent1" w:themeFillTint="33"/>
          </w:tcPr>
          <w:p w:rsidR="001D0A24" w:rsidRPr="00E72A90" w:rsidRDefault="001D0A24" w:rsidP="005F1921">
            <w:pPr>
              <w:pStyle w:val="ListParagraph"/>
              <w:rPr>
                <w:rFonts w:asciiTheme="minorHAnsi" w:hAnsiTheme="minorHAnsi" w:cs="Times New Roman"/>
                <w:b/>
                <w:sz w:val="16"/>
                <w:szCs w:val="16"/>
              </w:rPr>
            </w:pPr>
          </w:p>
        </w:tc>
        <w:tc>
          <w:tcPr>
            <w:tcW w:w="7512" w:type="dxa"/>
            <w:shd w:val="clear" w:color="auto" w:fill="DBE5F1" w:themeFill="accent1" w:themeFillTint="33"/>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Watches and explores hands and feet, e.g. when lying on back lifts legs into vertical position and grasps feet.</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D0A24" w:rsidRPr="00E72A90" w:rsidRDefault="001D0A24" w:rsidP="005F1921">
            <w:pPr>
              <w:rPr>
                <w:rFonts w:asciiTheme="minorHAnsi" w:hAnsiTheme="minorHAnsi" w:cs="Times New Roman"/>
                <w:sz w:val="16"/>
                <w:szCs w:val="16"/>
              </w:rPr>
            </w:pPr>
          </w:p>
        </w:tc>
      </w:tr>
      <w:tr w:rsidR="001D0A24" w:rsidRPr="00E72A90" w:rsidTr="002B5DDC">
        <w:trPr>
          <w:trHeight w:val="280"/>
        </w:trPr>
        <w:tc>
          <w:tcPr>
            <w:tcW w:w="709" w:type="dxa"/>
            <w:vMerge/>
            <w:shd w:val="clear" w:color="auto" w:fill="DBE5F1" w:themeFill="accent1" w:themeFillTint="33"/>
          </w:tcPr>
          <w:p w:rsidR="001D0A24" w:rsidRPr="00E72A90" w:rsidRDefault="001D0A24" w:rsidP="005F1921">
            <w:pPr>
              <w:pStyle w:val="ListParagraph"/>
              <w:rPr>
                <w:rFonts w:asciiTheme="minorHAnsi" w:hAnsiTheme="minorHAnsi" w:cs="Times New Roman"/>
                <w:b/>
                <w:sz w:val="16"/>
                <w:szCs w:val="16"/>
              </w:rPr>
            </w:pPr>
          </w:p>
        </w:tc>
        <w:tc>
          <w:tcPr>
            <w:tcW w:w="7512" w:type="dxa"/>
            <w:shd w:val="clear" w:color="auto" w:fill="DBE5F1" w:themeFill="accent1" w:themeFillTint="33"/>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Reaches out for, touches and begins to hold objects.</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D0A24" w:rsidRPr="00E72A90" w:rsidRDefault="001D0A24" w:rsidP="005F1921">
            <w:pPr>
              <w:rPr>
                <w:rFonts w:asciiTheme="minorHAnsi" w:hAnsiTheme="minorHAnsi" w:cs="Times New Roman"/>
                <w:sz w:val="16"/>
                <w:szCs w:val="16"/>
              </w:rPr>
            </w:pPr>
          </w:p>
        </w:tc>
      </w:tr>
      <w:tr w:rsidR="001D0A24" w:rsidRPr="00E72A90" w:rsidTr="002B5DDC">
        <w:trPr>
          <w:trHeight w:val="280"/>
        </w:trPr>
        <w:tc>
          <w:tcPr>
            <w:tcW w:w="709" w:type="dxa"/>
            <w:vMerge/>
            <w:shd w:val="clear" w:color="auto" w:fill="DBE5F1" w:themeFill="accent1" w:themeFillTint="33"/>
          </w:tcPr>
          <w:p w:rsidR="001D0A24" w:rsidRPr="00E72A90" w:rsidRDefault="001D0A24" w:rsidP="005F1921">
            <w:pPr>
              <w:pStyle w:val="ListParagraph"/>
              <w:rPr>
                <w:rFonts w:asciiTheme="minorHAnsi" w:hAnsiTheme="minorHAnsi" w:cs="Times New Roman"/>
                <w:b/>
                <w:sz w:val="16"/>
                <w:szCs w:val="16"/>
              </w:rPr>
            </w:pPr>
          </w:p>
        </w:tc>
        <w:tc>
          <w:tcPr>
            <w:tcW w:w="7512" w:type="dxa"/>
            <w:shd w:val="clear" w:color="auto" w:fill="DBE5F1" w:themeFill="accent1" w:themeFillTint="33"/>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Explores objects with mouth, often picking up an object and holding it to the mouth.</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1D0A24" w:rsidRPr="00E72A90" w:rsidRDefault="001D0A24" w:rsidP="005F1921">
            <w:pPr>
              <w:rPr>
                <w:rFonts w:asciiTheme="minorHAnsi" w:hAnsiTheme="minorHAnsi" w:cs="Times New Roman"/>
                <w:sz w:val="16"/>
                <w:szCs w:val="16"/>
              </w:rPr>
            </w:pPr>
          </w:p>
        </w:tc>
      </w:tr>
      <w:tr w:rsidR="001D0A24" w:rsidRPr="00E72A90" w:rsidTr="002B5DDC">
        <w:tc>
          <w:tcPr>
            <w:tcW w:w="709" w:type="dxa"/>
            <w:vMerge w:val="restart"/>
            <w:vAlign w:val="center"/>
          </w:tcPr>
          <w:p w:rsidR="001D0A24" w:rsidRPr="00E72A90" w:rsidRDefault="001D0A24" w:rsidP="005F1921">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Sits unsupported on the floor.</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When sitting, can lean forward to pick up small toys.</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Pulls to standing, holding on to furniture or person for support.</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178"/>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Crawls, bottom shuffles or rolls continuously to move around.</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178"/>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Walks around furniture lifting one foot and stepping sideways (cruising), and walks with one or both hands held by adult.</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178"/>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Takes first few steps independently.</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178"/>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Passes toys from one hand to the other.</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178"/>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Holds an object in each hand and brings them together in the middle, e.g. holds two blocks and bangs them together.</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178"/>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Picks up small objects between thumb and fingers.</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178"/>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Enjoys the sensory experience of making marks in damp sand, paste or paint.</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178"/>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Holds pen or crayon using a whole hand (palmar) grasp and makes random marks with different strokes.</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c>
          <w:tcPr>
            <w:tcW w:w="709" w:type="dxa"/>
            <w:vMerge w:val="restart"/>
            <w:shd w:val="clear" w:color="auto" w:fill="DBE5F1" w:themeFill="accent1" w:themeFillTint="33"/>
            <w:vAlign w:val="center"/>
          </w:tcPr>
          <w:p w:rsidR="001D0A24" w:rsidRPr="00E72A90" w:rsidRDefault="001D0A24" w:rsidP="005F1921">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512" w:type="dxa"/>
            <w:shd w:val="clear" w:color="auto" w:fill="DBE5F1" w:themeFill="accent1" w:themeFillTint="33"/>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Walks upstairs holding hand of adult.</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D0A24" w:rsidRPr="00E72A90" w:rsidRDefault="001D0A24" w:rsidP="005F1921">
            <w:pPr>
              <w:rPr>
                <w:rFonts w:asciiTheme="minorHAnsi" w:hAnsiTheme="minorHAnsi" w:cs="Times New Roman"/>
                <w:sz w:val="16"/>
                <w:szCs w:val="16"/>
              </w:rPr>
            </w:pPr>
          </w:p>
        </w:tc>
      </w:tr>
      <w:tr w:rsidR="001D0A24" w:rsidRPr="00E72A90" w:rsidTr="002B5DDC">
        <w:tc>
          <w:tcPr>
            <w:tcW w:w="709" w:type="dxa"/>
            <w:vMerge/>
            <w:shd w:val="clear" w:color="auto" w:fill="DBE5F1" w:themeFill="accent1" w:themeFillTint="33"/>
          </w:tcPr>
          <w:p w:rsidR="001D0A24" w:rsidRPr="00E72A90" w:rsidRDefault="001D0A24" w:rsidP="005F1921">
            <w:pPr>
              <w:rPr>
                <w:rFonts w:asciiTheme="minorHAnsi" w:hAnsiTheme="minorHAnsi" w:cs="Times New Roman"/>
                <w:b/>
                <w:sz w:val="16"/>
                <w:szCs w:val="16"/>
              </w:rPr>
            </w:pPr>
          </w:p>
        </w:tc>
        <w:tc>
          <w:tcPr>
            <w:tcW w:w="7512" w:type="dxa"/>
            <w:shd w:val="clear" w:color="auto" w:fill="DBE5F1" w:themeFill="accent1" w:themeFillTint="33"/>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Comes downstairs backwards on knees (crawling).</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D0A24" w:rsidRPr="00E72A90" w:rsidRDefault="001D0A24" w:rsidP="005F1921">
            <w:pPr>
              <w:rPr>
                <w:rFonts w:asciiTheme="minorHAnsi" w:hAnsiTheme="minorHAnsi" w:cs="Times New Roman"/>
                <w:sz w:val="16"/>
                <w:szCs w:val="16"/>
              </w:rPr>
            </w:pPr>
          </w:p>
        </w:tc>
      </w:tr>
      <w:tr w:rsidR="001D0A24" w:rsidRPr="00E72A90" w:rsidTr="002B5DDC">
        <w:tc>
          <w:tcPr>
            <w:tcW w:w="709" w:type="dxa"/>
            <w:vMerge/>
            <w:shd w:val="clear" w:color="auto" w:fill="DBE5F1" w:themeFill="accent1" w:themeFillTint="33"/>
          </w:tcPr>
          <w:p w:rsidR="001D0A24" w:rsidRPr="00E72A90" w:rsidRDefault="001D0A24" w:rsidP="005F1921">
            <w:pPr>
              <w:rPr>
                <w:rFonts w:asciiTheme="minorHAnsi" w:hAnsiTheme="minorHAnsi" w:cs="Times New Roman"/>
                <w:b/>
                <w:sz w:val="16"/>
                <w:szCs w:val="16"/>
              </w:rPr>
            </w:pPr>
          </w:p>
        </w:tc>
        <w:tc>
          <w:tcPr>
            <w:tcW w:w="7512" w:type="dxa"/>
            <w:shd w:val="clear" w:color="auto" w:fill="DBE5F1" w:themeFill="accent1" w:themeFillTint="33"/>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Beginning to balance blocks to build a small tower.</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D0A24" w:rsidRPr="00E72A90" w:rsidRDefault="001D0A24" w:rsidP="005F1921">
            <w:pPr>
              <w:rPr>
                <w:rFonts w:asciiTheme="minorHAnsi" w:hAnsiTheme="minorHAnsi" w:cs="Times New Roman"/>
                <w:sz w:val="16"/>
                <w:szCs w:val="16"/>
              </w:rPr>
            </w:pPr>
          </w:p>
        </w:tc>
      </w:tr>
      <w:tr w:rsidR="001D0A24" w:rsidRPr="00E72A90" w:rsidTr="002B5DDC">
        <w:tc>
          <w:tcPr>
            <w:tcW w:w="709" w:type="dxa"/>
            <w:vMerge/>
            <w:shd w:val="clear" w:color="auto" w:fill="DBE5F1" w:themeFill="accent1" w:themeFillTint="33"/>
          </w:tcPr>
          <w:p w:rsidR="001D0A24" w:rsidRPr="00E72A90" w:rsidRDefault="001D0A24" w:rsidP="005F1921">
            <w:pPr>
              <w:rPr>
                <w:rFonts w:asciiTheme="minorHAnsi" w:hAnsiTheme="minorHAnsi" w:cs="Times New Roman"/>
                <w:b/>
                <w:sz w:val="16"/>
                <w:szCs w:val="16"/>
              </w:rPr>
            </w:pPr>
          </w:p>
        </w:tc>
        <w:tc>
          <w:tcPr>
            <w:tcW w:w="7512" w:type="dxa"/>
            <w:shd w:val="clear" w:color="auto" w:fill="DBE5F1" w:themeFill="accent1" w:themeFillTint="33"/>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Makes connections between their movement and the marks they make.</w:t>
            </w:r>
          </w:p>
        </w:tc>
        <w:tc>
          <w:tcPr>
            <w:tcW w:w="426"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1D0A24" w:rsidRPr="00E72A90" w:rsidRDefault="001D0A24" w:rsidP="005F1921">
            <w:pPr>
              <w:rPr>
                <w:rFonts w:asciiTheme="minorHAnsi" w:hAnsiTheme="minorHAnsi" w:cs="Times New Roman"/>
                <w:sz w:val="16"/>
                <w:szCs w:val="16"/>
              </w:rPr>
            </w:pPr>
          </w:p>
        </w:tc>
      </w:tr>
      <w:tr w:rsidR="001D0A24" w:rsidRPr="00E72A90" w:rsidTr="002B5DDC">
        <w:trPr>
          <w:trHeight w:val="292"/>
        </w:trPr>
        <w:tc>
          <w:tcPr>
            <w:tcW w:w="709" w:type="dxa"/>
            <w:vMerge w:val="restart"/>
            <w:vAlign w:val="center"/>
          </w:tcPr>
          <w:p w:rsidR="001D0A24" w:rsidRPr="00E72A90" w:rsidRDefault="001D0A24" w:rsidP="005F1921">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Runs safely on whole foot.</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269"/>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E72A90"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Squats with steadiness to rest or play with object on the ground, and rises to feet without using hands.</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269"/>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 xml:space="preserve">Climbs confidently and is beginning to pull </w:t>
            </w:r>
            <w:proofErr w:type="gramStart"/>
            <w:r w:rsidRPr="001D0A24">
              <w:rPr>
                <w:rFonts w:asciiTheme="minorHAnsi" w:hAnsiTheme="minorHAnsi" w:cs="Times New Roman"/>
                <w:sz w:val="16"/>
                <w:szCs w:val="16"/>
              </w:rPr>
              <w:t>themselves</w:t>
            </w:r>
            <w:proofErr w:type="gramEnd"/>
            <w:r w:rsidRPr="001D0A24">
              <w:rPr>
                <w:rFonts w:asciiTheme="minorHAnsi" w:hAnsiTheme="minorHAnsi" w:cs="Times New Roman"/>
                <w:sz w:val="16"/>
                <w:szCs w:val="16"/>
              </w:rPr>
              <w:t xml:space="preserve"> up on nursery play climbing equipment.</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269"/>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Can kick a large ball.</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269"/>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Turns pages in a book, sometimes several at once.</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269"/>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Shows control in holding and using jugs to pour, hammers, books and mark-making tools.</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269"/>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Beginning to use three fingers (tripod grip) to hold writing tools.</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269"/>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Imitates drawing simple shapes such as circles and lines.</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269"/>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Walks upstairs or downstairs holding onto a rail two feet to a step.</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1D0A24" w:rsidRPr="00E72A90" w:rsidTr="002B5DDC">
        <w:trPr>
          <w:trHeight w:val="269"/>
        </w:trPr>
        <w:tc>
          <w:tcPr>
            <w:tcW w:w="709" w:type="dxa"/>
            <w:vMerge/>
          </w:tcPr>
          <w:p w:rsidR="001D0A24" w:rsidRPr="00E72A90" w:rsidRDefault="001D0A24" w:rsidP="005F1921">
            <w:pPr>
              <w:rPr>
                <w:rFonts w:asciiTheme="minorHAnsi" w:hAnsiTheme="minorHAnsi" w:cs="Times New Roman"/>
                <w:b/>
                <w:sz w:val="16"/>
                <w:szCs w:val="16"/>
              </w:rPr>
            </w:pPr>
          </w:p>
        </w:tc>
        <w:tc>
          <w:tcPr>
            <w:tcW w:w="7512" w:type="dxa"/>
          </w:tcPr>
          <w:p w:rsidR="001D0A24" w:rsidRPr="006B7765" w:rsidRDefault="001D0A24"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May be beginning to show preference for dominant hand.</w:t>
            </w:r>
          </w:p>
        </w:tc>
        <w:tc>
          <w:tcPr>
            <w:tcW w:w="426"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1D0A24" w:rsidRPr="00E72A90" w:rsidRDefault="001D0A24"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1D0A24" w:rsidRPr="00E72A90" w:rsidRDefault="001D0A24" w:rsidP="005F1921">
            <w:pPr>
              <w:rPr>
                <w:rFonts w:asciiTheme="minorHAnsi" w:hAnsiTheme="minorHAnsi" w:cs="Times New Roman"/>
                <w:sz w:val="16"/>
                <w:szCs w:val="16"/>
              </w:rPr>
            </w:pPr>
          </w:p>
        </w:tc>
      </w:tr>
      <w:tr w:rsidR="00527391" w:rsidRPr="00E72A90" w:rsidTr="002B5DDC">
        <w:tc>
          <w:tcPr>
            <w:tcW w:w="709" w:type="dxa"/>
            <w:vMerge w:val="restart"/>
            <w:shd w:val="clear" w:color="auto" w:fill="DBE5F1" w:themeFill="accent1" w:themeFillTint="33"/>
            <w:vAlign w:val="center"/>
          </w:tcPr>
          <w:p w:rsidR="00527391" w:rsidRPr="00E72A90" w:rsidRDefault="00527391" w:rsidP="005F1921">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512" w:type="dxa"/>
            <w:shd w:val="clear" w:color="auto" w:fill="DBE5F1" w:themeFill="accent1" w:themeFillTint="33"/>
          </w:tcPr>
          <w:p w:rsidR="00527391" w:rsidRPr="00E72A90" w:rsidRDefault="00527391"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Moves freely and with pleasure and confidence in a range of ways, such as slithering, shuffling, rolling, crawling, walking, running, jumping, skipping, sliding and hopping.</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vMerge/>
            <w:shd w:val="clear" w:color="auto" w:fill="DBE5F1" w:themeFill="accent1" w:themeFillTint="33"/>
          </w:tcPr>
          <w:p w:rsidR="00527391" w:rsidRPr="00E72A90" w:rsidRDefault="00527391" w:rsidP="005F1921">
            <w:pPr>
              <w:rPr>
                <w:rFonts w:asciiTheme="minorHAnsi" w:hAnsiTheme="minorHAnsi" w:cs="Times New Roman"/>
                <w:b/>
                <w:sz w:val="16"/>
                <w:szCs w:val="16"/>
              </w:rPr>
            </w:pPr>
          </w:p>
        </w:tc>
        <w:tc>
          <w:tcPr>
            <w:tcW w:w="7512" w:type="dxa"/>
            <w:shd w:val="clear" w:color="auto" w:fill="DBE5F1" w:themeFill="accent1" w:themeFillTint="33"/>
          </w:tcPr>
          <w:p w:rsidR="00527391" w:rsidRPr="00E72A90" w:rsidRDefault="00527391"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Mounts stairs, steps or climbing equipment using alternate feet.</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vMerge/>
            <w:shd w:val="clear" w:color="auto" w:fill="DBE5F1" w:themeFill="accent1" w:themeFillTint="33"/>
          </w:tcPr>
          <w:p w:rsidR="00527391" w:rsidRPr="00E72A90" w:rsidRDefault="00527391" w:rsidP="005F1921">
            <w:pPr>
              <w:rPr>
                <w:rFonts w:asciiTheme="minorHAnsi" w:hAnsiTheme="minorHAnsi" w:cs="Times New Roman"/>
                <w:b/>
                <w:sz w:val="16"/>
                <w:szCs w:val="16"/>
              </w:rPr>
            </w:pPr>
          </w:p>
        </w:tc>
        <w:tc>
          <w:tcPr>
            <w:tcW w:w="7512" w:type="dxa"/>
            <w:shd w:val="clear" w:color="auto" w:fill="DBE5F1" w:themeFill="accent1" w:themeFillTint="33"/>
          </w:tcPr>
          <w:p w:rsidR="00527391" w:rsidRPr="00E72A90" w:rsidRDefault="00527391"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Walks downstairs, two feet to each step while carrying a small object.</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vMerge/>
            <w:shd w:val="clear" w:color="auto" w:fill="DBE5F1" w:themeFill="accent1" w:themeFillTint="33"/>
          </w:tcPr>
          <w:p w:rsidR="00527391" w:rsidRPr="00E72A90" w:rsidRDefault="00527391" w:rsidP="005F1921">
            <w:pPr>
              <w:rPr>
                <w:rFonts w:asciiTheme="minorHAnsi" w:hAnsiTheme="minorHAnsi" w:cs="Times New Roman"/>
                <w:b/>
                <w:sz w:val="16"/>
                <w:szCs w:val="16"/>
              </w:rPr>
            </w:pPr>
          </w:p>
        </w:tc>
        <w:tc>
          <w:tcPr>
            <w:tcW w:w="7512" w:type="dxa"/>
            <w:shd w:val="clear" w:color="auto" w:fill="DBE5F1" w:themeFill="accent1" w:themeFillTint="33"/>
          </w:tcPr>
          <w:p w:rsidR="00527391" w:rsidRPr="00E72A90" w:rsidRDefault="00527391"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Runs skilfully and negotiates space successfully, adjusting speed or direction to avoid obstacles.</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vMerge/>
            <w:shd w:val="clear" w:color="auto" w:fill="DBE5F1" w:themeFill="accent1" w:themeFillTint="33"/>
          </w:tcPr>
          <w:p w:rsidR="00527391" w:rsidRPr="00E72A90" w:rsidRDefault="00527391" w:rsidP="005F1921">
            <w:pPr>
              <w:rPr>
                <w:rFonts w:asciiTheme="minorHAnsi" w:hAnsiTheme="minorHAnsi" w:cs="Times New Roman"/>
                <w:b/>
                <w:sz w:val="16"/>
                <w:szCs w:val="16"/>
              </w:rPr>
            </w:pPr>
          </w:p>
        </w:tc>
        <w:tc>
          <w:tcPr>
            <w:tcW w:w="7512" w:type="dxa"/>
            <w:shd w:val="clear" w:color="auto" w:fill="DBE5F1" w:themeFill="accent1" w:themeFillTint="33"/>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Can stand momentarily on one foot when shown.</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vMerge/>
            <w:shd w:val="clear" w:color="auto" w:fill="DBE5F1" w:themeFill="accent1" w:themeFillTint="33"/>
          </w:tcPr>
          <w:p w:rsidR="00527391" w:rsidRPr="00E72A90" w:rsidRDefault="00527391" w:rsidP="005F1921">
            <w:pPr>
              <w:rPr>
                <w:rFonts w:asciiTheme="minorHAnsi" w:hAnsiTheme="minorHAnsi" w:cs="Times New Roman"/>
                <w:b/>
                <w:sz w:val="16"/>
                <w:szCs w:val="16"/>
              </w:rPr>
            </w:pPr>
          </w:p>
        </w:tc>
        <w:tc>
          <w:tcPr>
            <w:tcW w:w="7512" w:type="dxa"/>
            <w:shd w:val="clear" w:color="auto" w:fill="DBE5F1" w:themeFill="accent1" w:themeFillTint="33"/>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Can catch a large ball.</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vMerge/>
            <w:shd w:val="clear" w:color="auto" w:fill="DBE5F1" w:themeFill="accent1" w:themeFillTint="33"/>
          </w:tcPr>
          <w:p w:rsidR="00527391" w:rsidRPr="00E72A90" w:rsidRDefault="00527391" w:rsidP="005F1921">
            <w:pPr>
              <w:rPr>
                <w:rFonts w:asciiTheme="minorHAnsi" w:hAnsiTheme="minorHAnsi" w:cs="Times New Roman"/>
                <w:b/>
                <w:sz w:val="16"/>
                <w:szCs w:val="16"/>
              </w:rPr>
            </w:pPr>
          </w:p>
        </w:tc>
        <w:tc>
          <w:tcPr>
            <w:tcW w:w="7512" w:type="dxa"/>
            <w:shd w:val="clear" w:color="auto" w:fill="DBE5F1" w:themeFill="accent1" w:themeFillTint="33"/>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Draws lines and circles using gross motor movements.</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vMerge/>
            <w:shd w:val="clear" w:color="auto" w:fill="DBE5F1" w:themeFill="accent1" w:themeFillTint="33"/>
          </w:tcPr>
          <w:p w:rsidR="00527391" w:rsidRPr="00E72A90" w:rsidRDefault="00527391" w:rsidP="005F1921">
            <w:pPr>
              <w:rPr>
                <w:rFonts w:asciiTheme="minorHAnsi" w:hAnsiTheme="minorHAnsi" w:cs="Times New Roman"/>
                <w:b/>
                <w:sz w:val="16"/>
                <w:szCs w:val="16"/>
              </w:rPr>
            </w:pPr>
          </w:p>
        </w:tc>
        <w:tc>
          <w:tcPr>
            <w:tcW w:w="7512" w:type="dxa"/>
            <w:shd w:val="clear" w:color="auto" w:fill="DBE5F1" w:themeFill="accent1" w:themeFillTint="33"/>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Uses one-handed tools and equipment, e.g. makes snips in paper with child scissors.</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vMerge/>
            <w:shd w:val="clear" w:color="auto" w:fill="DBE5F1" w:themeFill="accent1" w:themeFillTint="33"/>
          </w:tcPr>
          <w:p w:rsidR="00527391" w:rsidRPr="00E72A90" w:rsidRDefault="00527391" w:rsidP="005F1921">
            <w:pPr>
              <w:rPr>
                <w:rFonts w:asciiTheme="minorHAnsi" w:hAnsiTheme="minorHAnsi" w:cs="Times New Roman"/>
                <w:b/>
                <w:sz w:val="16"/>
                <w:szCs w:val="16"/>
              </w:rPr>
            </w:pPr>
          </w:p>
        </w:tc>
        <w:tc>
          <w:tcPr>
            <w:tcW w:w="7512" w:type="dxa"/>
            <w:shd w:val="clear" w:color="auto" w:fill="DBE5F1" w:themeFill="accent1" w:themeFillTint="33"/>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Holds pencil between thumb and two fingers, no longer using whole-hand grasp.</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vMerge/>
            <w:shd w:val="clear" w:color="auto" w:fill="DBE5F1" w:themeFill="accent1" w:themeFillTint="33"/>
          </w:tcPr>
          <w:p w:rsidR="00527391" w:rsidRPr="00E72A90" w:rsidRDefault="00527391" w:rsidP="005F1921">
            <w:pPr>
              <w:rPr>
                <w:rFonts w:asciiTheme="minorHAnsi" w:hAnsiTheme="minorHAnsi" w:cs="Times New Roman"/>
                <w:b/>
                <w:sz w:val="16"/>
                <w:szCs w:val="16"/>
              </w:rPr>
            </w:pPr>
          </w:p>
        </w:tc>
        <w:tc>
          <w:tcPr>
            <w:tcW w:w="7512" w:type="dxa"/>
            <w:shd w:val="clear" w:color="auto" w:fill="DBE5F1" w:themeFill="accent1" w:themeFillTint="33"/>
          </w:tcPr>
          <w:p w:rsidR="00527391" w:rsidRPr="00527391" w:rsidRDefault="00527391" w:rsidP="00527391">
            <w:pPr>
              <w:pStyle w:val="ListParagraph"/>
              <w:numPr>
                <w:ilvl w:val="0"/>
                <w:numId w:val="1"/>
              </w:numPr>
              <w:ind w:left="218" w:hanging="218"/>
              <w:rPr>
                <w:rFonts w:asciiTheme="minorHAnsi" w:hAnsiTheme="minorHAnsi" w:cs="Times New Roman"/>
                <w:sz w:val="16"/>
                <w:szCs w:val="16"/>
              </w:rPr>
            </w:pPr>
            <w:r w:rsidRPr="001D0A24">
              <w:rPr>
                <w:rFonts w:asciiTheme="minorHAnsi" w:hAnsiTheme="minorHAnsi" w:cs="Times New Roman"/>
                <w:sz w:val="16"/>
                <w:szCs w:val="16"/>
              </w:rPr>
              <w:t>Holds pencil near point between first two fingers and thumb</w:t>
            </w:r>
            <w:r>
              <w:rPr>
                <w:rFonts w:asciiTheme="minorHAnsi" w:hAnsiTheme="minorHAnsi" w:cs="Times New Roman"/>
                <w:sz w:val="16"/>
                <w:szCs w:val="16"/>
              </w:rPr>
              <w:t xml:space="preserve"> </w:t>
            </w:r>
            <w:r w:rsidRPr="00527391">
              <w:rPr>
                <w:rFonts w:asciiTheme="minorHAnsi" w:hAnsiTheme="minorHAnsi" w:cs="Times New Roman"/>
                <w:sz w:val="16"/>
                <w:szCs w:val="16"/>
              </w:rPr>
              <w:t>and uses it with good control.</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vMerge/>
            <w:shd w:val="clear" w:color="auto" w:fill="DBE5F1" w:themeFill="accent1" w:themeFillTint="33"/>
          </w:tcPr>
          <w:p w:rsidR="00527391" w:rsidRPr="00E72A90" w:rsidRDefault="00527391" w:rsidP="005F1921">
            <w:pPr>
              <w:rPr>
                <w:rFonts w:asciiTheme="minorHAnsi" w:hAnsiTheme="minorHAnsi" w:cs="Times New Roman"/>
                <w:b/>
                <w:sz w:val="16"/>
                <w:szCs w:val="16"/>
              </w:rPr>
            </w:pPr>
          </w:p>
        </w:tc>
        <w:tc>
          <w:tcPr>
            <w:tcW w:w="7512" w:type="dxa"/>
            <w:shd w:val="clear" w:color="auto" w:fill="DBE5F1" w:themeFill="accent1" w:themeFillTint="33"/>
          </w:tcPr>
          <w:p w:rsidR="00527391" w:rsidRPr="001D0A24"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Can copy some letters, e.g. letters from their name.</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vMerge w:val="restart"/>
            <w:vAlign w:val="center"/>
          </w:tcPr>
          <w:p w:rsidR="00527391" w:rsidRPr="00E72A90" w:rsidRDefault="00527391" w:rsidP="005F1921">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512" w:type="dxa"/>
          </w:tcPr>
          <w:p w:rsidR="00527391" w:rsidRPr="00E72A90"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Experiments with different ways of moving.</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2B5DDC">
        <w:trPr>
          <w:trHeight w:val="310"/>
        </w:trPr>
        <w:tc>
          <w:tcPr>
            <w:tcW w:w="709" w:type="dxa"/>
            <w:vMerge/>
          </w:tcPr>
          <w:p w:rsidR="00527391" w:rsidRPr="00E72A90" w:rsidRDefault="00527391" w:rsidP="005F1921">
            <w:pPr>
              <w:rPr>
                <w:rFonts w:asciiTheme="minorHAnsi" w:hAnsiTheme="minorHAnsi" w:cs="Times New Roman"/>
                <w:b/>
                <w:sz w:val="16"/>
                <w:szCs w:val="16"/>
              </w:rPr>
            </w:pPr>
          </w:p>
        </w:tc>
        <w:tc>
          <w:tcPr>
            <w:tcW w:w="7512" w:type="dxa"/>
          </w:tcPr>
          <w:p w:rsidR="00527391" w:rsidRPr="00E72A90"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Jumps off an object and lands appropriately.</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2B5DDC">
        <w:trPr>
          <w:trHeight w:val="310"/>
        </w:trPr>
        <w:tc>
          <w:tcPr>
            <w:tcW w:w="709" w:type="dxa"/>
            <w:vMerge/>
          </w:tcPr>
          <w:p w:rsidR="00527391" w:rsidRPr="00E72A90" w:rsidRDefault="00527391" w:rsidP="005F1921">
            <w:pPr>
              <w:rPr>
                <w:rFonts w:asciiTheme="minorHAnsi" w:hAnsiTheme="minorHAnsi" w:cs="Times New Roman"/>
                <w:b/>
                <w:sz w:val="16"/>
                <w:szCs w:val="16"/>
              </w:rPr>
            </w:pPr>
          </w:p>
        </w:tc>
        <w:tc>
          <w:tcPr>
            <w:tcW w:w="7512" w:type="dxa"/>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Negotiates space successfully when playing racing and chasing games with other children, adjusting speed or changing direction to avoid obstacles.</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2B5DDC">
        <w:trPr>
          <w:trHeight w:val="310"/>
        </w:trPr>
        <w:tc>
          <w:tcPr>
            <w:tcW w:w="709" w:type="dxa"/>
            <w:vMerge/>
          </w:tcPr>
          <w:p w:rsidR="00527391" w:rsidRPr="00E72A90" w:rsidRDefault="00527391" w:rsidP="005F1921">
            <w:pPr>
              <w:rPr>
                <w:rFonts w:asciiTheme="minorHAnsi" w:hAnsiTheme="minorHAnsi" w:cs="Times New Roman"/>
                <w:b/>
                <w:sz w:val="16"/>
                <w:szCs w:val="16"/>
              </w:rPr>
            </w:pPr>
          </w:p>
        </w:tc>
        <w:tc>
          <w:tcPr>
            <w:tcW w:w="7512" w:type="dxa"/>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Travels with confidence and skill around, under, over and through balancing and climbing equipment.</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2B5DDC">
        <w:trPr>
          <w:trHeight w:val="310"/>
        </w:trPr>
        <w:tc>
          <w:tcPr>
            <w:tcW w:w="709" w:type="dxa"/>
            <w:vMerge/>
          </w:tcPr>
          <w:p w:rsidR="00527391" w:rsidRPr="00E72A90" w:rsidRDefault="00527391" w:rsidP="005F1921">
            <w:pPr>
              <w:rPr>
                <w:rFonts w:asciiTheme="minorHAnsi" w:hAnsiTheme="minorHAnsi" w:cs="Times New Roman"/>
                <w:b/>
                <w:sz w:val="16"/>
                <w:szCs w:val="16"/>
              </w:rPr>
            </w:pPr>
          </w:p>
        </w:tc>
        <w:tc>
          <w:tcPr>
            <w:tcW w:w="7512" w:type="dxa"/>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Shows increasing control over an object in pushing, patting, throwing, catching or kicking it.</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2B5DDC">
        <w:trPr>
          <w:trHeight w:val="310"/>
        </w:trPr>
        <w:tc>
          <w:tcPr>
            <w:tcW w:w="709" w:type="dxa"/>
            <w:vMerge/>
          </w:tcPr>
          <w:p w:rsidR="00527391" w:rsidRPr="00E72A90" w:rsidRDefault="00527391" w:rsidP="005F1921">
            <w:pPr>
              <w:rPr>
                <w:rFonts w:asciiTheme="minorHAnsi" w:hAnsiTheme="minorHAnsi" w:cs="Times New Roman"/>
                <w:b/>
                <w:sz w:val="16"/>
                <w:szCs w:val="16"/>
              </w:rPr>
            </w:pPr>
          </w:p>
        </w:tc>
        <w:tc>
          <w:tcPr>
            <w:tcW w:w="7512" w:type="dxa"/>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Uses simple tools to effect changes to materials.</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2B5DDC">
        <w:trPr>
          <w:trHeight w:val="310"/>
        </w:trPr>
        <w:tc>
          <w:tcPr>
            <w:tcW w:w="709" w:type="dxa"/>
            <w:vMerge/>
          </w:tcPr>
          <w:p w:rsidR="00527391" w:rsidRPr="00E72A90" w:rsidRDefault="00527391" w:rsidP="005F1921">
            <w:pPr>
              <w:rPr>
                <w:rFonts w:asciiTheme="minorHAnsi" w:hAnsiTheme="minorHAnsi" w:cs="Times New Roman"/>
                <w:b/>
                <w:sz w:val="16"/>
                <w:szCs w:val="16"/>
              </w:rPr>
            </w:pPr>
          </w:p>
        </w:tc>
        <w:tc>
          <w:tcPr>
            <w:tcW w:w="7512" w:type="dxa"/>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Handles tools, objects, construction and malleable materials safely and with increasing control.</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2B5DDC">
        <w:trPr>
          <w:trHeight w:val="310"/>
        </w:trPr>
        <w:tc>
          <w:tcPr>
            <w:tcW w:w="709" w:type="dxa"/>
            <w:vMerge/>
          </w:tcPr>
          <w:p w:rsidR="00527391" w:rsidRPr="00E72A90" w:rsidRDefault="00527391" w:rsidP="005F1921">
            <w:pPr>
              <w:rPr>
                <w:rFonts w:asciiTheme="minorHAnsi" w:hAnsiTheme="minorHAnsi" w:cs="Times New Roman"/>
                <w:b/>
                <w:sz w:val="16"/>
                <w:szCs w:val="16"/>
              </w:rPr>
            </w:pPr>
          </w:p>
        </w:tc>
        <w:tc>
          <w:tcPr>
            <w:tcW w:w="7512" w:type="dxa"/>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Shows a preference for a dominant hand.</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2B5DDC">
        <w:trPr>
          <w:trHeight w:val="310"/>
        </w:trPr>
        <w:tc>
          <w:tcPr>
            <w:tcW w:w="709" w:type="dxa"/>
            <w:vMerge/>
          </w:tcPr>
          <w:p w:rsidR="00527391" w:rsidRPr="00E72A90" w:rsidRDefault="00527391" w:rsidP="005F1921">
            <w:pPr>
              <w:rPr>
                <w:rFonts w:asciiTheme="minorHAnsi" w:hAnsiTheme="minorHAnsi" w:cs="Times New Roman"/>
                <w:b/>
                <w:sz w:val="16"/>
                <w:szCs w:val="16"/>
              </w:rPr>
            </w:pPr>
          </w:p>
        </w:tc>
        <w:tc>
          <w:tcPr>
            <w:tcW w:w="7512" w:type="dxa"/>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Begins to use anticlockwise movement and retrace vertical lines.</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2B5DDC">
        <w:trPr>
          <w:trHeight w:val="310"/>
        </w:trPr>
        <w:tc>
          <w:tcPr>
            <w:tcW w:w="709" w:type="dxa"/>
            <w:vMerge/>
          </w:tcPr>
          <w:p w:rsidR="00527391" w:rsidRPr="00E72A90" w:rsidRDefault="00527391" w:rsidP="005F1921">
            <w:pPr>
              <w:rPr>
                <w:rFonts w:asciiTheme="minorHAnsi" w:hAnsiTheme="minorHAnsi" w:cs="Times New Roman"/>
                <w:b/>
                <w:sz w:val="16"/>
                <w:szCs w:val="16"/>
              </w:rPr>
            </w:pPr>
          </w:p>
        </w:tc>
        <w:tc>
          <w:tcPr>
            <w:tcW w:w="7512" w:type="dxa"/>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Begins to form recognisable letters.</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2B5DDC">
        <w:trPr>
          <w:trHeight w:val="310"/>
        </w:trPr>
        <w:tc>
          <w:tcPr>
            <w:tcW w:w="709" w:type="dxa"/>
            <w:vMerge/>
          </w:tcPr>
          <w:p w:rsidR="00527391" w:rsidRPr="00E72A90" w:rsidRDefault="00527391" w:rsidP="005F1921">
            <w:pPr>
              <w:rPr>
                <w:rFonts w:asciiTheme="minorHAnsi" w:hAnsiTheme="minorHAnsi" w:cs="Times New Roman"/>
                <w:b/>
                <w:sz w:val="16"/>
                <w:szCs w:val="16"/>
              </w:rPr>
            </w:pPr>
          </w:p>
        </w:tc>
        <w:tc>
          <w:tcPr>
            <w:tcW w:w="7512" w:type="dxa"/>
          </w:tcPr>
          <w:p w:rsidR="00527391" w:rsidRPr="006B7765" w:rsidRDefault="00527391" w:rsidP="0052739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Uses a pencil and holds it effectively to form recognisable letters, most of which are correctly formed.</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2B5DDC">
        <w:tc>
          <w:tcPr>
            <w:tcW w:w="709" w:type="dxa"/>
            <w:shd w:val="clear" w:color="auto" w:fill="DBE5F1" w:themeFill="accent1" w:themeFillTint="33"/>
          </w:tcPr>
          <w:p w:rsidR="00527391" w:rsidRPr="00E72A90" w:rsidRDefault="00527391" w:rsidP="005F1921">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512" w:type="dxa"/>
            <w:shd w:val="clear" w:color="auto" w:fill="DBE5F1" w:themeFill="accent1" w:themeFillTint="33"/>
          </w:tcPr>
          <w:p w:rsidR="00527391" w:rsidRPr="00E72A90" w:rsidRDefault="00527391" w:rsidP="005F1921">
            <w:pPr>
              <w:rPr>
                <w:rFonts w:asciiTheme="minorHAnsi" w:hAnsiTheme="minorHAnsi" w:cs="Times New Roman"/>
                <w:i/>
                <w:sz w:val="16"/>
                <w:szCs w:val="16"/>
              </w:rPr>
            </w:pPr>
            <w:r w:rsidRPr="00527391">
              <w:rPr>
                <w:rFonts w:asciiTheme="minorHAnsi" w:hAnsiTheme="minorHAnsi" w:cs="Times New Roman"/>
                <w:i/>
                <w:sz w:val="16"/>
                <w:szCs w:val="16"/>
              </w:rPr>
              <w:t>Children show good control and co-ordination in large and small movements. They move confidently in a range of ways, safely negotiating space. They handle equipment and tools effectively, including pencils for writing.</w:t>
            </w:r>
          </w:p>
        </w:tc>
        <w:tc>
          <w:tcPr>
            <w:tcW w:w="426" w:type="dxa"/>
            <w:shd w:val="clear" w:color="auto" w:fill="DBE5F1" w:themeFill="accent1" w:themeFillTint="33"/>
            <w:vAlign w:val="center"/>
          </w:tcPr>
          <w:p w:rsidR="00527391" w:rsidRPr="00436FBF" w:rsidRDefault="00527391" w:rsidP="005F1921">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bl>
    <w:p w:rsidR="002D1CF8" w:rsidRDefault="002D1CF8">
      <w:pPr>
        <w:rPr>
          <w:rFonts w:asciiTheme="minorHAnsi" w:hAnsiTheme="minorHAnsi" w:cs="Times New Roman"/>
          <w:sz w:val="20"/>
          <w:szCs w:val="20"/>
        </w:rPr>
      </w:pPr>
    </w:p>
    <w:tbl>
      <w:tblPr>
        <w:tblStyle w:val="TableGrid"/>
        <w:tblW w:w="0" w:type="auto"/>
        <w:tblInd w:w="392" w:type="dxa"/>
        <w:tblLook w:val="04A0" w:firstRow="1" w:lastRow="0" w:firstColumn="1" w:lastColumn="0" w:noHBand="0" w:noVBand="1"/>
      </w:tblPr>
      <w:tblGrid>
        <w:gridCol w:w="787"/>
        <w:gridCol w:w="7468"/>
        <w:gridCol w:w="421"/>
        <w:gridCol w:w="396"/>
        <w:gridCol w:w="309"/>
        <w:gridCol w:w="909"/>
      </w:tblGrid>
      <w:tr w:rsidR="00527391" w:rsidRPr="00E72A90" w:rsidTr="00460ACE">
        <w:tc>
          <w:tcPr>
            <w:tcW w:w="10290" w:type="dxa"/>
            <w:gridSpan w:val="6"/>
          </w:tcPr>
          <w:p w:rsidR="00527391" w:rsidRPr="00E72A90" w:rsidRDefault="00527391" w:rsidP="005F1921">
            <w:pPr>
              <w:rPr>
                <w:rFonts w:asciiTheme="minorHAnsi" w:hAnsiTheme="minorHAnsi" w:cs="Times New Roman"/>
                <w:i/>
                <w:sz w:val="16"/>
                <w:szCs w:val="16"/>
              </w:rPr>
            </w:pPr>
            <w:r w:rsidRPr="00460ACE">
              <w:rPr>
                <w:rFonts w:asciiTheme="minorHAnsi" w:hAnsiTheme="minorHAnsi" w:cs="Times New Roman"/>
                <w:i/>
                <w:sz w:val="18"/>
                <w:szCs w:val="16"/>
              </w:rPr>
              <w:t>Health and Self-care</w:t>
            </w:r>
          </w:p>
        </w:tc>
      </w:tr>
      <w:tr w:rsidR="00527391" w:rsidRPr="00E72A90" w:rsidTr="00460ACE">
        <w:trPr>
          <w:trHeight w:val="288"/>
        </w:trPr>
        <w:tc>
          <w:tcPr>
            <w:tcW w:w="524" w:type="dxa"/>
            <w:vMerge w:val="restart"/>
            <w:shd w:val="clear" w:color="auto" w:fill="DBE5F1" w:themeFill="accent1" w:themeFillTint="33"/>
            <w:vAlign w:val="center"/>
          </w:tcPr>
          <w:p w:rsidR="00527391" w:rsidRPr="00E72A90" w:rsidRDefault="00527391" w:rsidP="005F1921">
            <w:pPr>
              <w:rPr>
                <w:rFonts w:asciiTheme="minorHAnsi" w:hAnsiTheme="minorHAnsi" w:cs="Times New Roman"/>
                <w:b/>
                <w:sz w:val="16"/>
                <w:szCs w:val="16"/>
              </w:rPr>
            </w:pPr>
            <w:r w:rsidRPr="00E72A90">
              <w:rPr>
                <w:rFonts w:asciiTheme="minorHAnsi" w:hAnsiTheme="minorHAnsi" w:cs="Times New Roman"/>
                <w:b/>
                <w:sz w:val="16"/>
                <w:szCs w:val="16"/>
              </w:rPr>
              <w:t>Birth to 11 months</w:t>
            </w:r>
          </w:p>
        </w:tc>
        <w:tc>
          <w:tcPr>
            <w:tcW w:w="7697" w:type="dxa"/>
            <w:shd w:val="clear" w:color="auto" w:fill="DBE5F1" w:themeFill="accent1" w:themeFillTint="33"/>
          </w:tcPr>
          <w:p w:rsidR="00527391" w:rsidRPr="00E72A90" w:rsidRDefault="00527391" w:rsidP="005F192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Responds to and thrives on warm, sensitive physical contact and care.</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27391" w:rsidRPr="00E72A90" w:rsidRDefault="00527391" w:rsidP="005F1921">
            <w:pPr>
              <w:rPr>
                <w:rFonts w:asciiTheme="minorHAnsi" w:hAnsiTheme="minorHAnsi" w:cs="Times New Roman"/>
                <w:sz w:val="16"/>
                <w:szCs w:val="16"/>
              </w:rPr>
            </w:pPr>
          </w:p>
        </w:tc>
      </w:tr>
      <w:tr w:rsidR="00527391" w:rsidRPr="00E72A90" w:rsidTr="00460ACE">
        <w:trPr>
          <w:trHeight w:val="280"/>
        </w:trPr>
        <w:tc>
          <w:tcPr>
            <w:tcW w:w="524" w:type="dxa"/>
            <w:vMerge/>
            <w:shd w:val="clear" w:color="auto" w:fill="DBE5F1" w:themeFill="accent1" w:themeFillTint="33"/>
          </w:tcPr>
          <w:p w:rsidR="00527391" w:rsidRPr="00E72A90" w:rsidRDefault="00527391" w:rsidP="005F1921">
            <w:pPr>
              <w:pStyle w:val="ListParagraph"/>
              <w:rPr>
                <w:rFonts w:asciiTheme="minorHAnsi" w:hAnsiTheme="minorHAnsi" w:cs="Times New Roman"/>
                <w:b/>
                <w:sz w:val="16"/>
                <w:szCs w:val="16"/>
              </w:rPr>
            </w:pPr>
          </w:p>
        </w:tc>
        <w:tc>
          <w:tcPr>
            <w:tcW w:w="7697" w:type="dxa"/>
            <w:shd w:val="clear" w:color="auto" w:fill="DBE5F1" w:themeFill="accent1" w:themeFillTint="33"/>
          </w:tcPr>
          <w:p w:rsidR="00527391" w:rsidRPr="006B7765" w:rsidRDefault="00527391" w:rsidP="005F192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Expresses discomfort, hunger or thirst.</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527391" w:rsidRPr="00E72A90" w:rsidRDefault="00527391" w:rsidP="005F1921">
            <w:pPr>
              <w:rPr>
                <w:rFonts w:asciiTheme="minorHAnsi" w:hAnsiTheme="minorHAnsi" w:cs="Times New Roman"/>
                <w:sz w:val="16"/>
                <w:szCs w:val="16"/>
              </w:rPr>
            </w:pPr>
          </w:p>
        </w:tc>
      </w:tr>
      <w:tr w:rsidR="00527391" w:rsidRPr="00E72A90" w:rsidTr="00460ACE">
        <w:trPr>
          <w:trHeight w:val="280"/>
        </w:trPr>
        <w:tc>
          <w:tcPr>
            <w:tcW w:w="524" w:type="dxa"/>
            <w:vMerge/>
            <w:shd w:val="clear" w:color="auto" w:fill="DBE5F1" w:themeFill="accent1" w:themeFillTint="33"/>
          </w:tcPr>
          <w:p w:rsidR="00527391" w:rsidRPr="00E72A90" w:rsidRDefault="00527391" w:rsidP="005F1921">
            <w:pPr>
              <w:pStyle w:val="ListParagraph"/>
              <w:rPr>
                <w:rFonts w:asciiTheme="minorHAnsi" w:hAnsiTheme="minorHAnsi" w:cs="Times New Roman"/>
                <w:b/>
                <w:sz w:val="16"/>
                <w:szCs w:val="16"/>
              </w:rPr>
            </w:pPr>
          </w:p>
        </w:tc>
        <w:tc>
          <w:tcPr>
            <w:tcW w:w="7697" w:type="dxa"/>
            <w:shd w:val="clear" w:color="auto" w:fill="DBE5F1" w:themeFill="accent1" w:themeFillTint="33"/>
          </w:tcPr>
          <w:p w:rsidR="00527391" w:rsidRPr="006B7765" w:rsidRDefault="00527391" w:rsidP="005F1921">
            <w:pPr>
              <w:pStyle w:val="ListParagraph"/>
              <w:numPr>
                <w:ilvl w:val="0"/>
                <w:numId w:val="1"/>
              </w:numPr>
              <w:ind w:left="218" w:hanging="218"/>
              <w:rPr>
                <w:rFonts w:asciiTheme="minorHAnsi" w:hAnsiTheme="minorHAnsi" w:cs="Times New Roman"/>
                <w:sz w:val="16"/>
                <w:szCs w:val="16"/>
              </w:rPr>
            </w:pPr>
            <w:r w:rsidRPr="00527391">
              <w:rPr>
                <w:rFonts w:asciiTheme="minorHAnsi" w:hAnsiTheme="minorHAnsi" w:cs="Times New Roman"/>
                <w:sz w:val="16"/>
                <w:szCs w:val="16"/>
              </w:rPr>
              <w:t>Anticipates food routines with interest.</w:t>
            </w:r>
          </w:p>
        </w:tc>
        <w:tc>
          <w:tcPr>
            <w:tcW w:w="426"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527391" w:rsidRPr="00E72A90" w:rsidRDefault="00527391" w:rsidP="005F1921">
            <w:pPr>
              <w:rPr>
                <w:rFonts w:asciiTheme="minorHAnsi" w:hAnsiTheme="minorHAnsi" w:cs="Times New Roman"/>
                <w:sz w:val="16"/>
                <w:szCs w:val="16"/>
              </w:rPr>
            </w:pPr>
          </w:p>
        </w:tc>
      </w:tr>
      <w:tr w:rsidR="00527391" w:rsidRPr="00E72A90" w:rsidTr="00460ACE">
        <w:tc>
          <w:tcPr>
            <w:tcW w:w="524" w:type="dxa"/>
            <w:vMerge w:val="restart"/>
            <w:vAlign w:val="center"/>
          </w:tcPr>
          <w:p w:rsidR="00527391" w:rsidRPr="00E72A90" w:rsidRDefault="00527391" w:rsidP="005F1921">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697" w:type="dxa"/>
          </w:tcPr>
          <w:p w:rsidR="0052739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Opens mouth for spoon.</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460ACE">
        <w:tc>
          <w:tcPr>
            <w:tcW w:w="524" w:type="dxa"/>
            <w:vMerge/>
          </w:tcPr>
          <w:p w:rsidR="00527391" w:rsidRPr="00E72A90" w:rsidRDefault="00527391" w:rsidP="005F1921">
            <w:pPr>
              <w:rPr>
                <w:rFonts w:asciiTheme="minorHAnsi" w:hAnsiTheme="minorHAnsi" w:cs="Times New Roman"/>
                <w:b/>
                <w:sz w:val="16"/>
                <w:szCs w:val="16"/>
              </w:rPr>
            </w:pPr>
          </w:p>
        </w:tc>
        <w:tc>
          <w:tcPr>
            <w:tcW w:w="7697" w:type="dxa"/>
          </w:tcPr>
          <w:p w:rsidR="0052739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Holds own bottle or cup.</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460ACE">
        <w:tc>
          <w:tcPr>
            <w:tcW w:w="524" w:type="dxa"/>
            <w:vMerge/>
          </w:tcPr>
          <w:p w:rsidR="00527391" w:rsidRPr="00E72A90" w:rsidRDefault="00527391" w:rsidP="005F1921">
            <w:pPr>
              <w:rPr>
                <w:rFonts w:asciiTheme="minorHAnsi" w:hAnsiTheme="minorHAnsi" w:cs="Times New Roman"/>
                <w:b/>
                <w:sz w:val="16"/>
                <w:szCs w:val="16"/>
              </w:rPr>
            </w:pPr>
          </w:p>
        </w:tc>
        <w:tc>
          <w:tcPr>
            <w:tcW w:w="7697" w:type="dxa"/>
          </w:tcPr>
          <w:p w:rsidR="0052739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Grasps finger foods and brings them to mouth.</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460ACE">
        <w:trPr>
          <w:trHeight w:val="178"/>
        </w:trPr>
        <w:tc>
          <w:tcPr>
            <w:tcW w:w="524" w:type="dxa"/>
            <w:vMerge/>
          </w:tcPr>
          <w:p w:rsidR="00527391" w:rsidRPr="00E72A90" w:rsidRDefault="00527391" w:rsidP="005F1921">
            <w:pPr>
              <w:rPr>
                <w:rFonts w:asciiTheme="minorHAnsi" w:hAnsiTheme="minorHAnsi" w:cs="Times New Roman"/>
                <w:b/>
                <w:sz w:val="16"/>
                <w:szCs w:val="16"/>
              </w:rPr>
            </w:pPr>
          </w:p>
        </w:tc>
        <w:tc>
          <w:tcPr>
            <w:tcW w:w="7697" w:type="dxa"/>
          </w:tcPr>
          <w:p w:rsidR="0052739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Attempts to use spoon: can guide towards mouth but food often falls off.</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460ACE">
        <w:trPr>
          <w:trHeight w:val="178"/>
        </w:trPr>
        <w:tc>
          <w:tcPr>
            <w:tcW w:w="524" w:type="dxa"/>
            <w:vMerge/>
          </w:tcPr>
          <w:p w:rsidR="00527391" w:rsidRPr="00E72A90" w:rsidRDefault="00527391" w:rsidP="005F1921">
            <w:pPr>
              <w:rPr>
                <w:rFonts w:asciiTheme="minorHAnsi" w:hAnsiTheme="minorHAnsi" w:cs="Times New Roman"/>
                <w:b/>
                <w:sz w:val="16"/>
                <w:szCs w:val="16"/>
              </w:rPr>
            </w:pPr>
          </w:p>
        </w:tc>
        <w:tc>
          <w:tcPr>
            <w:tcW w:w="7697" w:type="dxa"/>
          </w:tcPr>
          <w:p w:rsidR="0052739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Can actively cooperate with nappy changing (lies still, helps hold legs up).</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27391" w:rsidRPr="00E72A90" w:rsidTr="00460ACE">
        <w:trPr>
          <w:trHeight w:val="178"/>
        </w:trPr>
        <w:tc>
          <w:tcPr>
            <w:tcW w:w="524" w:type="dxa"/>
            <w:vMerge/>
          </w:tcPr>
          <w:p w:rsidR="00527391" w:rsidRPr="00E72A90" w:rsidRDefault="00527391" w:rsidP="005F1921">
            <w:pPr>
              <w:rPr>
                <w:rFonts w:asciiTheme="minorHAnsi" w:hAnsiTheme="minorHAnsi" w:cs="Times New Roman"/>
                <w:b/>
                <w:sz w:val="16"/>
                <w:szCs w:val="16"/>
              </w:rPr>
            </w:pPr>
          </w:p>
        </w:tc>
        <w:tc>
          <w:tcPr>
            <w:tcW w:w="7697" w:type="dxa"/>
          </w:tcPr>
          <w:p w:rsidR="0052739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Starts to communicate urination, bowel movement.</w:t>
            </w:r>
          </w:p>
        </w:tc>
        <w:tc>
          <w:tcPr>
            <w:tcW w:w="426"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27391" w:rsidRPr="00E72A90" w:rsidRDefault="0052739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27391" w:rsidRPr="00E72A90" w:rsidRDefault="00527391" w:rsidP="005F1921">
            <w:pPr>
              <w:rPr>
                <w:rFonts w:asciiTheme="minorHAnsi" w:hAnsiTheme="minorHAnsi" w:cs="Times New Roman"/>
                <w:sz w:val="16"/>
                <w:szCs w:val="16"/>
              </w:rPr>
            </w:pPr>
          </w:p>
        </w:tc>
      </w:tr>
      <w:tr w:rsidR="005F1921" w:rsidRPr="00E72A90" w:rsidTr="00460ACE">
        <w:tc>
          <w:tcPr>
            <w:tcW w:w="524" w:type="dxa"/>
            <w:vMerge w:val="restart"/>
            <w:shd w:val="clear" w:color="auto" w:fill="DBE5F1" w:themeFill="accent1" w:themeFillTint="33"/>
            <w:vAlign w:val="center"/>
          </w:tcPr>
          <w:p w:rsidR="005F1921" w:rsidRPr="00E72A90" w:rsidRDefault="005F1921" w:rsidP="005F1921">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697" w:type="dxa"/>
            <w:shd w:val="clear" w:color="auto" w:fill="DBE5F1" w:themeFill="accent1" w:themeFillTint="33"/>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Develops own likes and dislikes in food and drink.</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shd w:val="clear" w:color="auto" w:fill="DBE5F1" w:themeFill="accent1" w:themeFillTint="33"/>
          </w:tcPr>
          <w:p w:rsidR="005F1921" w:rsidRPr="00E72A90" w:rsidRDefault="005F1921" w:rsidP="005F1921">
            <w:pPr>
              <w:rPr>
                <w:rFonts w:asciiTheme="minorHAnsi" w:hAnsiTheme="minorHAnsi" w:cs="Times New Roman"/>
                <w:b/>
                <w:sz w:val="16"/>
                <w:szCs w:val="16"/>
              </w:rPr>
            </w:pPr>
          </w:p>
        </w:tc>
        <w:tc>
          <w:tcPr>
            <w:tcW w:w="7697" w:type="dxa"/>
            <w:shd w:val="clear" w:color="auto" w:fill="DBE5F1" w:themeFill="accent1" w:themeFillTint="33"/>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Willing to try new food textures and tastes.</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shd w:val="clear" w:color="auto" w:fill="DBE5F1" w:themeFill="accent1" w:themeFillTint="33"/>
          </w:tcPr>
          <w:p w:rsidR="005F1921" w:rsidRPr="00E72A90" w:rsidRDefault="005F1921" w:rsidP="005F1921">
            <w:pPr>
              <w:rPr>
                <w:rFonts w:asciiTheme="minorHAnsi" w:hAnsiTheme="minorHAnsi" w:cs="Times New Roman"/>
                <w:b/>
                <w:sz w:val="16"/>
                <w:szCs w:val="16"/>
              </w:rPr>
            </w:pPr>
          </w:p>
        </w:tc>
        <w:tc>
          <w:tcPr>
            <w:tcW w:w="7697" w:type="dxa"/>
            <w:shd w:val="clear" w:color="auto" w:fill="DBE5F1" w:themeFill="accent1" w:themeFillTint="33"/>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Holds cup with both hands and drinks without much spilling.</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shd w:val="clear" w:color="auto" w:fill="DBE5F1" w:themeFill="accent1" w:themeFillTint="33"/>
          </w:tcPr>
          <w:p w:rsidR="005F1921" w:rsidRPr="00E72A90" w:rsidRDefault="005F1921" w:rsidP="005F1921">
            <w:pPr>
              <w:rPr>
                <w:rFonts w:asciiTheme="minorHAnsi" w:hAnsiTheme="minorHAnsi" w:cs="Times New Roman"/>
                <w:b/>
                <w:sz w:val="16"/>
                <w:szCs w:val="16"/>
              </w:rPr>
            </w:pPr>
          </w:p>
        </w:tc>
        <w:tc>
          <w:tcPr>
            <w:tcW w:w="7697" w:type="dxa"/>
            <w:shd w:val="clear" w:color="auto" w:fill="DBE5F1" w:themeFill="accent1" w:themeFillTint="33"/>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Clearly communicates wet or soiled nappy or pants.</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shd w:val="clear" w:color="auto" w:fill="DBE5F1" w:themeFill="accent1" w:themeFillTint="33"/>
          </w:tcPr>
          <w:p w:rsidR="005F1921" w:rsidRPr="00E72A90" w:rsidRDefault="005F1921" w:rsidP="005F1921">
            <w:pPr>
              <w:rPr>
                <w:rFonts w:asciiTheme="minorHAnsi" w:hAnsiTheme="minorHAnsi" w:cs="Times New Roman"/>
                <w:b/>
                <w:sz w:val="16"/>
                <w:szCs w:val="16"/>
              </w:rPr>
            </w:pPr>
          </w:p>
        </w:tc>
        <w:tc>
          <w:tcPr>
            <w:tcW w:w="7697" w:type="dxa"/>
            <w:shd w:val="clear" w:color="auto" w:fill="DBE5F1" w:themeFill="accent1" w:themeFillTint="33"/>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Shows some awareness of bladder and bowel urges.</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shd w:val="clear" w:color="auto" w:fill="DBE5F1" w:themeFill="accent1" w:themeFillTint="33"/>
          </w:tcPr>
          <w:p w:rsidR="005F1921" w:rsidRPr="00E72A90" w:rsidRDefault="005F1921" w:rsidP="005F1921">
            <w:pPr>
              <w:rPr>
                <w:rFonts w:asciiTheme="minorHAnsi" w:hAnsiTheme="minorHAnsi" w:cs="Times New Roman"/>
                <w:b/>
                <w:sz w:val="16"/>
                <w:szCs w:val="16"/>
              </w:rPr>
            </w:pPr>
          </w:p>
        </w:tc>
        <w:tc>
          <w:tcPr>
            <w:tcW w:w="7697" w:type="dxa"/>
            <w:shd w:val="clear" w:color="auto" w:fill="DBE5F1" w:themeFill="accent1" w:themeFillTint="33"/>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Shows awareness of what a potty or toilet is used for.</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shd w:val="clear" w:color="auto" w:fill="DBE5F1" w:themeFill="accent1" w:themeFillTint="33"/>
          </w:tcPr>
          <w:p w:rsidR="005F1921" w:rsidRPr="00E72A90" w:rsidRDefault="005F1921" w:rsidP="005F1921">
            <w:pPr>
              <w:rPr>
                <w:rFonts w:asciiTheme="minorHAnsi" w:hAnsiTheme="minorHAnsi" w:cs="Times New Roman"/>
                <w:b/>
                <w:sz w:val="16"/>
                <w:szCs w:val="16"/>
              </w:rPr>
            </w:pPr>
          </w:p>
        </w:tc>
        <w:tc>
          <w:tcPr>
            <w:tcW w:w="7697" w:type="dxa"/>
            <w:shd w:val="clear" w:color="auto" w:fill="DBE5F1" w:themeFill="accent1" w:themeFillTint="33"/>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Shows a desire to help with dressing/undressing and hygiene routines.</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rPr>
          <w:trHeight w:val="292"/>
        </w:trPr>
        <w:tc>
          <w:tcPr>
            <w:tcW w:w="524" w:type="dxa"/>
            <w:vMerge w:val="restart"/>
            <w:vAlign w:val="center"/>
          </w:tcPr>
          <w:p w:rsidR="005F1921" w:rsidRPr="00E72A90" w:rsidRDefault="005F1921" w:rsidP="005F1921">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Feeds self competently with spoon.</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rPr>
          <w:trHeight w:val="269"/>
        </w:trPr>
        <w:tc>
          <w:tcPr>
            <w:tcW w:w="524" w:type="dxa"/>
            <w:vMerge/>
          </w:tcPr>
          <w:p w:rsidR="005F1921" w:rsidRPr="00E72A90" w:rsidRDefault="005F1921" w:rsidP="005F1921">
            <w:pPr>
              <w:rPr>
                <w:rFonts w:asciiTheme="minorHAnsi" w:hAnsiTheme="minorHAnsi" w:cs="Times New Roman"/>
                <w:b/>
                <w:sz w:val="16"/>
                <w:szCs w:val="16"/>
              </w:rPr>
            </w:pP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Drinks well without spilling.</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rPr>
          <w:trHeight w:val="269"/>
        </w:trPr>
        <w:tc>
          <w:tcPr>
            <w:tcW w:w="524" w:type="dxa"/>
            <w:vMerge/>
          </w:tcPr>
          <w:p w:rsidR="005F1921" w:rsidRPr="00E72A90" w:rsidRDefault="005F1921" w:rsidP="005F1921">
            <w:pPr>
              <w:rPr>
                <w:rFonts w:asciiTheme="minorHAnsi" w:hAnsiTheme="minorHAnsi" w:cs="Times New Roman"/>
                <w:b/>
                <w:sz w:val="16"/>
                <w:szCs w:val="16"/>
              </w:rPr>
            </w:pP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Clearly communicates their need for potty or toilet.</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rPr>
          <w:trHeight w:val="269"/>
        </w:trPr>
        <w:tc>
          <w:tcPr>
            <w:tcW w:w="524" w:type="dxa"/>
            <w:vMerge/>
          </w:tcPr>
          <w:p w:rsidR="005F1921" w:rsidRPr="00E72A90" w:rsidRDefault="005F1921" w:rsidP="005F1921">
            <w:pPr>
              <w:rPr>
                <w:rFonts w:asciiTheme="minorHAnsi" w:hAnsiTheme="minorHAnsi" w:cs="Times New Roman"/>
                <w:b/>
                <w:sz w:val="16"/>
                <w:szCs w:val="16"/>
              </w:rPr>
            </w:pP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Beginning to recognise danger and seeks support of significant adults for help.</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rPr>
          <w:trHeight w:val="269"/>
        </w:trPr>
        <w:tc>
          <w:tcPr>
            <w:tcW w:w="524" w:type="dxa"/>
            <w:vMerge/>
          </w:tcPr>
          <w:p w:rsidR="005F1921" w:rsidRPr="00E72A90" w:rsidRDefault="005F1921" w:rsidP="005F1921">
            <w:pPr>
              <w:rPr>
                <w:rFonts w:asciiTheme="minorHAnsi" w:hAnsiTheme="minorHAnsi" w:cs="Times New Roman"/>
                <w:b/>
                <w:sz w:val="16"/>
                <w:szCs w:val="16"/>
              </w:rPr>
            </w:pP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 xml:space="preserve">Helps with clothing, e.g. puts on hat, unzips zipper on jacket, </w:t>
            </w:r>
            <w:proofErr w:type="gramStart"/>
            <w:r w:rsidRPr="005F1921">
              <w:rPr>
                <w:rFonts w:asciiTheme="minorHAnsi" w:hAnsiTheme="minorHAnsi" w:cs="Times New Roman"/>
                <w:sz w:val="16"/>
                <w:szCs w:val="16"/>
              </w:rPr>
              <w:t>takes</w:t>
            </w:r>
            <w:proofErr w:type="gramEnd"/>
            <w:r w:rsidRPr="005F1921">
              <w:rPr>
                <w:rFonts w:asciiTheme="minorHAnsi" w:hAnsiTheme="minorHAnsi" w:cs="Times New Roman"/>
                <w:sz w:val="16"/>
                <w:szCs w:val="16"/>
              </w:rPr>
              <w:t xml:space="preserve"> off unbuttoned shirt.</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rPr>
          <w:trHeight w:val="269"/>
        </w:trPr>
        <w:tc>
          <w:tcPr>
            <w:tcW w:w="524" w:type="dxa"/>
            <w:vMerge/>
          </w:tcPr>
          <w:p w:rsidR="005F1921" w:rsidRPr="00E72A90" w:rsidRDefault="005F1921" w:rsidP="005F1921">
            <w:pPr>
              <w:rPr>
                <w:rFonts w:asciiTheme="minorHAnsi" w:hAnsiTheme="minorHAnsi" w:cs="Times New Roman"/>
                <w:b/>
                <w:sz w:val="16"/>
                <w:szCs w:val="16"/>
              </w:rPr>
            </w:pP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Beginning to be independent in self-care, but still often needs adult support.</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val="restart"/>
            <w:shd w:val="clear" w:color="auto" w:fill="DBE5F1" w:themeFill="accent1" w:themeFillTint="33"/>
            <w:vAlign w:val="center"/>
          </w:tcPr>
          <w:p w:rsidR="005F1921" w:rsidRPr="00E72A90" w:rsidRDefault="005F1921" w:rsidP="005F1921">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697" w:type="dxa"/>
            <w:shd w:val="clear" w:color="auto" w:fill="DBE5F1" w:themeFill="accent1" w:themeFillTint="33"/>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Can tell adults when hungry or tired or when they want to rest or play.</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shd w:val="clear" w:color="auto" w:fill="DBE5F1" w:themeFill="accent1" w:themeFillTint="33"/>
          </w:tcPr>
          <w:p w:rsidR="005F1921" w:rsidRPr="00E72A90" w:rsidRDefault="005F1921" w:rsidP="005F1921">
            <w:pPr>
              <w:rPr>
                <w:rFonts w:asciiTheme="minorHAnsi" w:hAnsiTheme="minorHAnsi" w:cs="Times New Roman"/>
                <w:b/>
                <w:sz w:val="16"/>
                <w:szCs w:val="16"/>
              </w:rPr>
            </w:pPr>
          </w:p>
        </w:tc>
        <w:tc>
          <w:tcPr>
            <w:tcW w:w="7697" w:type="dxa"/>
            <w:shd w:val="clear" w:color="auto" w:fill="DBE5F1" w:themeFill="accent1" w:themeFillTint="33"/>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Observes the effects of activity on their bodies.</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shd w:val="clear" w:color="auto" w:fill="DBE5F1" w:themeFill="accent1" w:themeFillTint="33"/>
          </w:tcPr>
          <w:p w:rsidR="005F1921" w:rsidRPr="00E72A90" w:rsidRDefault="005F1921" w:rsidP="005F1921">
            <w:pPr>
              <w:rPr>
                <w:rFonts w:asciiTheme="minorHAnsi" w:hAnsiTheme="minorHAnsi" w:cs="Times New Roman"/>
                <w:b/>
                <w:sz w:val="16"/>
                <w:szCs w:val="16"/>
              </w:rPr>
            </w:pPr>
          </w:p>
        </w:tc>
        <w:tc>
          <w:tcPr>
            <w:tcW w:w="7697" w:type="dxa"/>
            <w:shd w:val="clear" w:color="auto" w:fill="DBE5F1" w:themeFill="accent1" w:themeFillTint="33"/>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Understands that equipment and tools have to be used safely.</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shd w:val="clear" w:color="auto" w:fill="DBE5F1" w:themeFill="accent1" w:themeFillTint="33"/>
          </w:tcPr>
          <w:p w:rsidR="005F1921" w:rsidRPr="00E72A90" w:rsidRDefault="005F1921" w:rsidP="005F1921">
            <w:pPr>
              <w:rPr>
                <w:rFonts w:asciiTheme="minorHAnsi" w:hAnsiTheme="minorHAnsi" w:cs="Times New Roman"/>
                <w:b/>
                <w:sz w:val="16"/>
                <w:szCs w:val="16"/>
              </w:rPr>
            </w:pPr>
          </w:p>
        </w:tc>
        <w:tc>
          <w:tcPr>
            <w:tcW w:w="7697" w:type="dxa"/>
            <w:shd w:val="clear" w:color="auto" w:fill="DBE5F1" w:themeFill="accent1" w:themeFillTint="33"/>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Gains more bowel and bladder control and can attend to toileting needs most of the time themselves.</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shd w:val="clear" w:color="auto" w:fill="DBE5F1" w:themeFill="accent1" w:themeFillTint="33"/>
          </w:tcPr>
          <w:p w:rsidR="005F1921" w:rsidRPr="00E72A90" w:rsidRDefault="005F1921" w:rsidP="005F1921">
            <w:pPr>
              <w:rPr>
                <w:rFonts w:asciiTheme="minorHAnsi" w:hAnsiTheme="minorHAnsi" w:cs="Times New Roman"/>
                <w:b/>
                <w:sz w:val="16"/>
                <w:szCs w:val="16"/>
              </w:rPr>
            </w:pPr>
          </w:p>
        </w:tc>
        <w:tc>
          <w:tcPr>
            <w:tcW w:w="7697" w:type="dxa"/>
            <w:shd w:val="clear" w:color="auto" w:fill="DBE5F1" w:themeFill="accent1" w:themeFillTint="33"/>
          </w:tcPr>
          <w:p w:rsidR="005F1921" w:rsidRPr="006B7765"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Can usually manage washing and drying hands.</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shd w:val="clear" w:color="auto" w:fill="DBE5F1" w:themeFill="accent1" w:themeFillTint="33"/>
          </w:tcPr>
          <w:p w:rsidR="005F1921" w:rsidRPr="00E72A90" w:rsidRDefault="005F1921" w:rsidP="005F1921">
            <w:pPr>
              <w:rPr>
                <w:rFonts w:asciiTheme="minorHAnsi" w:hAnsiTheme="minorHAnsi" w:cs="Times New Roman"/>
                <w:b/>
                <w:sz w:val="16"/>
                <w:szCs w:val="16"/>
              </w:rPr>
            </w:pPr>
          </w:p>
        </w:tc>
        <w:tc>
          <w:tcPr>
            <w:tcW w:w="7697" w:type="dxa"/>
            <w:shd w:val="clear" w:color="auto" w:fill="DBE5F1" w:themeFill="accent1" w:themeFillTint="33"/>
          </w:tcPr>
          <w:p w:rsidR="005F1921" w:rsidRPr="006B7765"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Dresses with help, e.g. puts arms into open-fronted coat or shirt when held up, pulls up own trousers, and pulls up zipper once it is fastened at the bottom.</w:t>
            </w:r>
          </w:p>
        </w:tc>
        <w:tc>
          <w:tcPr>
            <w:tcW w:w="426"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vMerge w:val="restart"/>
            <w:vAlign w:val="center"/>
          </w:tcPr>
          <w:p w:rsidR="005F1921" w:rsidRPr="00E72A90" w:rsidRDefault="005F1921" w:rsidP="005F1921">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Eats a healthy range of foodstuffs and understands need for variety in food.</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rPr>
          <w:trHeight w:val="310"/>
        </w:trPr>
        <w:tc>
          <w:tcPr>
            <w:tcW w:w="524" w:type="dxa"/>
            <w:vMerge/>
          </w:tcPr>
          <w:p w:rsidR="005F1921" w:rsidRPr="00E72A90" w:rsidRDefault="005F1921" w:rsidP="005F1921">
            <w:pPr>
              <w:rPr>
                <w:rFonts w:asciiTheme="minorHAnsi" w:hAnsiTheme="minorHAnsi" w:cs="Times New Roman"/>
                <w:b/>
                <w:sz w:val="16"/>
                <w:szCs w:val="16"/>
              </w:rPr>
            </w:pP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Usually dry and clean during the day.</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rPr>
          <w:trHeight w:val="310"/>
        </w:trPr>
        <w:tc>
          <w:tcPr>
            <w:tcW w:w="524" w:type="dxa"/>
            <w:vMerge/>
          </w:tcPr>
          <w:p w:rsidR="005F1921" w:rsidRPr="00E72A90" w:rsidRDefault="005F1921" w:rsidP="005F1921">
            <w:pPr>
              <w:rPr>
                <w:rFonts w:asciiTheme="minorHAnsi" w:hAnsiTheme="minorHAnsi" w:cs="Times New Roman"/>
                <w:b/>
                <w:sz w:val="16"/>
                <w:szCs w:val="16"/>
              </w:rPr>
            </w:pP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Shows some understanding that good practices with regard to exercise, eating, sleeping and hygiene can contribute to good health.</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rPr>
          <w:trHeight w:val="310"/>
        </w:trPr>
        <w:tc>
          <w:tcPr>
            <w:tcW w:w="524" w:type="dxa"/>
            <w:vMerge/>
          </w:tcPr>
          <w:p w:rsidR="005F1921" w:rsidRPr="00E72A90" w:rsidRDefault="005F1921" w:rsidP="005F1921">
            <w:pPr>
              <w:rPr>
                <w:rFonts w:asciiTheme="minorHAnsi" w:hAnsiTheme="minorHAnsi" w:cs="Times New Roman"/>
                <w:b/>
                <w:sz w:val="16"/>
                <w:szCs w:val="16"/>
              </w:rPr>
            </w:pP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Shows understanding of the need for safety when tackling new challenges, and considers and manages some risks.</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rPr>
          <w:trHeight w:val="310"/>
        </w:trPr>
        <w:tc>
          <w:tcPr>
            <w:tcW w:w="524" w:type="dxa"/>
            <w:vMerge/>
          </w:tcPr>
          <w:p w:rsidR="005F1921" w:rsidRPr="00E72A90" w:rsidRDefault="005F1921" w:rsidP="005F1921">
            <w:pPr>
              <w:rPr>
                <w:rFonts w:asciiTheme="minorHAnsi" w:hAnsiTheme="minorHAnsi" w:cs="Times New Roman"/>
                <w:b/>
                <w:sz w:val="16"/>
                <w:szCs w:val="16"/>
              </w:rPr>
            </w:pP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Shows understanding of how to transport and store equipment safely.</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rPr>
          <w:trHeight w:val="310"/>
        </w:trPr>
        <w:tc>
          <w:tcPr>
            <w:tcW w:w="524" w:type="dxa"/>
            <w:vMerge/>
          </w:tcPr>
          <w:p w:rsidR="005F1921" w:rsidRPr="00E72A90" w:rsidRDefault="005F1921" w:rsidP="005F1921">
            <w:pPr>
              <w:rPr>
                <w:rFonts w:asciiTheme="minorHAnsi" w:hAnsiTheme="minorHAnsi" w:cs="Times New Roman"/>
                <w:b/>
                <w:sz w:val="16"/>
                <w:szCs w:val="16"/>
              </w:rPr>
            </w:pPr>
          </w:p>
        </w:tc>
        <w:tc>
          <w:tcPr>
            <w:tcW w:w="7697" w:type="dxa"/>
          </w:tcPr>
          <w:p w:rsidR="005F1921" w:rsidRPr="00E72A90" w:rsidRDefault="005F1921" w:rsidP="005F1921">
            <w:pPr>
              <w:pStyle w:val="ListParagraph"/>
              <w:numPr>
                <w:ilvl w:val="0"/>
                <w:numId w:val="1"/>
              </w:numPr>
              <w:ind w:left="218" w:hanging="218"/>
              <w:rPr>
                <w:rFonts w:asciiTheme="minorHAnsi" w:hAnsiTheme="minorHAnsi" w:cs="Times New Roman"/>
                <w:sz w:val="16"/>
                <w:szCs w:val="16"/>
              </w:rPr>
            </w:pPr>
            <w:r w:rsidRPr="005F1921">
              <w:rPr>
                <w:rFonts w:asciiTheme="minorHAnsi" w:hAnsiTheme="minorHAnsi" w:cs="Times New Roman"/>
                <w:sz w:val="16"/>
                <w:szCs w:val="16"/>
              </w:rPr>
              <w:t>Practices some appropriate safety measures without direct supervision.</w:t>
            </w:r>
          </w:p>
        </w:tc>
        <w:tc>
          <w:tcPr>
            <w:tcW w:w="426"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F1921" w:rsidRPr="00E72A90" w:rsidRDefault="005F1921" w:rsidP="005F1921">
            <w:pPr>
              <w:rPr>
                <w:rFonts w:asciiTheme="minorHAnsi" w:hAnsiTheme="minorHAnsi" w:cs="Times New Roman"/>
                <w:sz w:val="16"/>
                <w:szCs w:val="16"/>
              </w:rPr>
            </w:pPr>
          </w:p>
        </w:tc>
      </w:tr>
      <w:tr w:rsidR="005F1921" w:rsidRPr="00E72A90" w:rsidTr="00460ACE">
        <w:tc>
          <w:tcPr>
            <w:tcW w:w="524" w:type="dxa"/>
            <w:shd w:val="clear" w:color="auto" w:fill="DBE5F1" w:themeFill="accent1" w:themeFillTint="33"/>
          </w:tcPr>
          <w:p w:rsidR="005F1921" w:rsidRPr="00E72A90" w:rsidRDefault="005F1921" w:rsidP="005F1921">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697" w:type="dxa"/>
            <w:shd w:val="clear" w:color="auto" w:fill="DBE5F1" w:themeFill="accent1" w:themeFillTint="33"/>
          </w:tcPr>
          <w:p w:rsidR="005F1921" w:rsidRPr="00E72A90" w:rsidRDefault="005F1921" w:rsidP="005F1921">
            <w:pPr>
              <w:rPr>
                <w:rFonts w:asciiTheme="minorHAnsi" w:hAnsiTheme="minorHAnsi" w:cs="Times New Roman"/>
                <w:i/>
                <w:sz w:val="16"/>
                <w:szCs w:val="16"/>
              </w:rPr>
            </w:pPr>
            <w:r w:rsidRPr="005F1921">
              <w:rPr>
                <w:rFonts w:asciiTheme="minorHAnsi" w:hAnsiTheme="minorHAnsi" w:cs="Times New Roman"/>
                <w:i/>
                <w:sz w:val="16"/>
                <w:szCs w:val="16"/>
              </w:rPr>
              <w:t>Children know the importance for good health of physical exercise, and a healthy diet, and talk about ways to keep healthy and safe. They manage their own basic hygiene and personal needs successfully, including dressing and going to the toilet independently.</w:t>
            </w:r>
          </w:p>
        </w:tc>
        <w:tc>
          <w:tcPr>
            <w:tcW w:w="426" w:type="dxa"/>
            <w:shd w:val="clear" w:color="auto" w:fill="DBE5F1" w:themeFill="accent1" w:themeFillTint="33"/>
            <w:vAlign w:val="center"/>
          </w:tcPr>
          <w:p w:rsidR="005F1921" w:rsidRPr="00436FBF" w:rsidRDefault="005F1921" w:rsidP="005F1921">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F1921" w:rsidRPr="00E72A90" w:rsidRDefault="005F1921"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F1921" w:rsidRPr="00E72A90" w:rsidRDefault="005F1921" w:rsidP="005F1921">
            <w:pPr>
              <w:rPr>
                <w:rFonts w:asciiTheme="minorHAnsi" w:hAnsiTheme="minorHAnsi" w:cs="Times New Roman"/>
                <w:sz w:val="16"/>
                <w:szCs w:val="16"/>
              </w:rPr>
            </w:pPr>
          </w:p>
        </w:tc>
      </w:tr>
    </w:tbl>
    <w:p w:rsidR="005F1921" w:rsidRDefault="005F1921">
      <w:pPr>
        <w:rPr>
          <w:rFonts w:asciiTheme="minorHAnsi" w:hAnsiTheme="minorHAnsi" w:cs="Times New Roman"/>
          <w:sz w:val="20"/>
          <w:szCs w:val="20"/>
        </w:rPr>
      </w:pPr>
    </w:p>
    <w:p w:rsidR="005F1921" w:rsidRPr="00460ACE" w:rsidRDefault="00460ACE">
      <w:pPr>
        <w:rPr>
          <w:rFonts w:asciiTheme="minorHAnsi" w:hAnsiTheme="minorHAnsi" w:cs="Times New Roman"/>
          <w:b/>
          <w:sz w:val="20"/>
          <w:szCs w:val="16"/>
        </w:rPr>
      </w:pPr>
      <w:r>
        <w:rPr>
          <w:rFonts w:asciiTheme="minorHAnsi" w:hAnsiTheme="minorHAnsi" w:cs="Times New Roman"/>
          <w:b/>
          <w:sz w:val="20"/>
          <w:szCs w:val="16"/>
        </w:rPr>
        <w:lastRenderedPageBreak/>
        <w:t xml:space="preserve">       </w:t>
      </w:r>
      <w:r w:rsidR="005F1921" w:rsidRPr="00460ACE">
        <w:rPr>
          <w:rFonts w:asciiTheme="minorHAnsi" w:hAnsiTheme="minorHAnsi" w:cs="Times New Roman"/>
          <w:b/>
          <w:sz w:val="20"/>
          <w:szCs w:val="16"/>
        </w:rPr>
        <w:t>Literacy</w:t>
      </w:r>
    </w:p>
    <w:tbl>
      <w:tblPr>
        <w:tblStyle w:val="TableGrid"/>
        <w:tblW w:w="0" w:type="auto"/>
        <w:tblInd w:w="392" w:type="dxa"/>
        <w:tblLook w:val="04A0" w:firstRow="1" w:lastRow="0" w:firstColumn="1" w:lastColumn="0" w:noHBand="0" w:noVBand="1"/>
      </w:tblPr>
      <w:tblGrid>
        <w:gridCol w:w="787"/>
        <w:gridCol w:w="7584"/>
        <w:gridCol w:w="304"/>
        <w:gridCol w:w="396"/>
        <w:gridCol w:w="309"/>
        <w:gridCol w:w="910"/>
      </w:tblGrid>
      <w:tr w:rsidR="005F1921" w:rsidRPr="00E72A90" w:rsidTr="00460ACE">
        <w:tc>
          <w:tcPr>
            <w:tcW w:w="10290" w:type="dxa"/>
            <w:gridSpan w:val="6"/>
          </w:tcPr>
          <w:p w:rsidR="005F1921" w:rsidRPr="00E72A90" w:rsidRDefault="005F1921" w:rsidP="005F1921">
            <w:pPr>
              <w:rPr>
                <w:rFonts w:asciiTheme="minorHAnsi" w:hAnsiTheme="minorHAnsi" w:cs="Times New Roman"/>
                <w:i/>
                <w:sz w:val="16"/>
                <w:szCs w:val="16"/>
              </w:rPr>
            </w:pPr>
            <w:r w:rsidRPr="00460ACE">
              <w:rPr>
                <w:rFonts w:asciiTheme="minorHAnsi" w:hAnsiTheme="minorHAnsi" w:cs="Times New Roman"/>
                <w:i/>
                <w:sz w:val="18"/>
                <w:szCs w:val="16"/>
              </w:rPr>
              <w:t>Reading</w:t>
            </w:r>
          </w:p>
        </w:tc>
      </w:tr>
      <w:tr w:rsidR="002B785D" w:rsidRPr="00E72A90" w:rsidTr="00460ACE">
        <w:trPr>
          <w:trHeight w:val="401"/>
        </w:trPr>
        <w:tc>
          <w:tcPr>
            <w:tcW w:w="524" w:type="dxa"/>
            <w:shd w:val="clear" w:color="auto" w:fill="DBE5F1" w:themeFill="accent1" w:themeFillTint="33"/>
            <w:vAlign w:val="center"/>
          </w:tcPr>
          <w:p w:rsidR="002B785D" w:rsidRPr="00E72A90" w:rsidRDefault="002B785D" w:rsidP="005F1921">
            <w:pPr>
              <w:rPr>
                <w:rFonts w:asciiTheme="minorHAnsi" w:hAnsiTheme="minorHAnsi" w:cs="Times New Roman"/>
                <w:b/>
                <w:sz w:val="16"/>
                <w:szCs w:val="16"/>
              </w:rPr>
            </w:pPr>
            <w:r w:rsidRPr="00E72A90">
              <w:rPr>
                <w:rFonts w:asciiTheme="minorHAnsi" w:hAnsiTheme="minorHAnsi" w:cs="Times New Roman"/>
                <w:b/>
                <w:sz w:val="16"/>
                <w:szCs w:val="16"/>
              </w:rPr>
              <w:t>Birth to 11 months</w:t>
            </w:r>
          </w:p>
        </w:tc>
        <w:tc>
          <w:tcPr>
            <w:tcW w:w="7819" w:type="dxa"/>
            <w:shd w:val="clear" w:color="auto" w:fill="DBE5F1" w:themeFill="accent1" w:themeFillTint="33"/>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Enjoys looking at books and other printed material with familiar people.</w:t>
            </w:r>
          </w:p>
        </w:tc>
        <w:tc>
          <w:tcPr>
            <w:tcW w:w="304"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rPr>
          <w:trHeight w:val="394"/>
        </w:trPr>
        <w:tc>
          <w:tcPr>
            <w:tcW w:w="524" w:type="dxa"/>
            <w:vAlign w:val="center"/>
          </w:tcPr>
          <w:p w:rsidR="002B785D" w:rsidRPr="00E72A90" w:rsidRDefault="002B785D" w:rsidP="005F1921">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819" w:type="dxa"/>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Handles books and printed material with interest.</w:t>
            </w:r>
          </w:p>
        </w:tc>
        <w:tc>
          <w:tcPr>
            <w:tcW w:w="304"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rPr>
          <w:trHeight w:val="414"/>
        </w:trPr>
        <w:tc>
          <w:tcPr>
            <w:tcW w:w="524" w:type="dxa"/>
            <w:shd w:val="clear" w:color="auto" w:fill="DBE5F1" w:themeFill="accent1" w:themeFillTint="33"/>
            <w:vAlign w:val="center"/>
          </w:tcPr>
          <w:p w:rsidR="002B785D" w:rsidRPr="00E72A90" w:rsidRDefault="002B785D" w:rsidP="005F1921">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819" w:type="dxa"/>
            <w:shd w:val="clear" w:color="auto" w:fill="DBE5F1" w:themeFill="accent1" w:themeFillTint="33"/>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Interested in books and rhymes and may have favourites.</w:t>
            </w:r>
          </w:p>
        </w:tc>
        <w:tc>
          <w:tcPr>
            <w:tcW w:w="304"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rPr>
          <w:trHeight w:val="292"/>
        </w:trPr>
        <w:tc>
          <w:tcPr>
            <w:tcW w:w="524" w:type="dxa"/>
            <w:vMerge w:val="restart"/>
            <w:vAlign w:val="center"/>
          </w:tcPr>
          <w:p w:rsidR="002B785D" w:rsidRPr="00E72A90" w:rsidRDefault="002B785D" w:rsidP="005F1921">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819" w:type="dxa"/>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6B7765">
              <w:rPr>
                <w:rFonts w:asciiTheme="minorHAnsi" w:hAnsiTheme="minorHAnsi" w:cs="Times New Roman"/>
                <w:sz w:val="16"/>
                <w:szCs w:val="16"/>
              </w:rPr>
              <w:t>.</w:t>
            </w:r>
            <w:r>
              <w:t xml:space="preserve"> </w:t>
            </w:r>
            <w:proofErr w:type="gramStart"/>
            <w:r w:rsidRPr="002B785D">
              <w:rPr>
                <w:rFonts w:asciiTheme="minorHAnsi" w:hAnsiTheme="minorHAnsi" w:cs="Times New Roman"/>
                <w:sz w:val="16"/>
                <w:szCs w:val="16"/>
              </w:rPr>
              <w:t>Has some favourite stories</w:t>
            </w:r>
            <w:proofErr w:type="gramEnd"/>
            <w:r w:rsidRPr="002B785D">
              <w:rPr>
                <w:rFonts w:asciiTheme="minorHAnsi" w:hAnsiTheme="minorHAnsi" w:cs="Times New Roman"/>
                <w:sz w:val="16"/>
                <w:szCs w:val="16"/>
              </w:rPr>
              <w:t>, rhymes, songs, poems or jingles.</w:t>
            </w:r>
          </w:p>
        </w:tc>
        <w:tc>
          <w:tcPr>
            <w:tcW w:w="304"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rPr>
          <w:trHeight w:val="269"/>
        </w:trPr>
        <w:tc>
          <w:tcPr>
            <w:tcW w:w="524" w:type="dxa"/>
            <w:vMerge/>
          </w:tcPr>
          <w:p w:rsidR="002B785D" w:rsidRPr="00E72A90" w:rsidRDefault="002B785D" w:rsidP="005F1921">
            <w:pPr>
              <w:rPr>
                <w:rFonts w:asciiTheme="minorHAnsi" w:hAnsiTheme="minorHAnsi" w:cs="Times New Roman"/>
                <w:b/>
                <w:sz w:val="16"/>
                <w:szCs w:val="16"/>
              </w:rPr>
            </w:pPr>
          </w:p>
        </w:tc>
        <w:tc>
          <w:tcPr>
            <w:tcW w:w="7819" w:type="dxa"/>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Repeats words or phrases from familiar stories.</w:t>
            </w:r>
          </w:p>
        </w:tc>
        <w:tc>
          <w:tcPr>
            <w:tcW w:w="304"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rPr>
          <w:trHeight w:val="269"/>
        </w:trPr>
        <w:tc>
          <w:tcPr>
            <w:tcW w:w="524" w:type="dxa"/>
            <w:vMerge/>
          </w:tcPr>
          <w:p w:rsidR="002B785D" w:rsidRPr="00E72A90" w:rsidRDefault="002B785D" w:rsidP="005F1921">
            <w:pPr>
              <w:rPr>
                <w:rFonts w:asciiTheme="minorHAnsi" w:hAnsiTheme="minorHAnsi" w:cs="Times New Roman"/>
                <w:b/>
                <w:sz w:val="16"/>
                <w:szCs w:val="16"/>
              </w:rPr>
            </w:pPr>
          </w:p>
        </w:tc>
        <w:tc>
          <w:tcPr>
            <w:tcW w:w="7819" w:type="dxa"/>
          </w:tcPr>
          <w:p w:rsidR="002B785D" w:rsidRPr="002B785D"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Fills in the missing word or phrase in a known rhyme, story or game, e.g. ‘Humpty Dumpty sat on a …</w:t>
            </w:r>
            <w:proofErr w:type="gramStart"/>
            <w:r w:rsidRPr="002B785D">
              <w:rPr>
                <w:rFonts w:asciiTheme="minorHAnsi" w:hAnsiTheme="minorHAnsi" w:cs="Times New Roman"/>
                <w:sz w:val="16"/>
                <w:szCs w:val="16"/>
              </w:rPr>
              <w:t>’.</w:t>
            </w:r>
            <w:proofErr w:type="gramEnd"/>
          </w:p>
        </w:tc>
        <w:tc>
          <w:tcPr>
            <w:tcW w:w="304"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val="restart"/>
            <w:shd w:val="clear" w:color="auto" w:fill="DBE5F1" w:themeFill="accent1" w:themeFillTint="33"/>
            <w:vAlign w:val="center"/>
          </w:tcPr>
          <w:p w:rsidR="002B785D" w:rsidRPr="00E72A90" w:rsidRDefault="002B785D" w:rsidP="005F1921">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819" w:type="dxa"/>
            <w:shd w:val="clear" w:color="auto" w:fill="DBE5F1" w:themeFill="accent1" w:themeFillTint="33"/>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Enjoys rhyming and rhythmic activities.</w:t>
            </w:r>
          </w:p>
        </w:tc>
        <w:tc>
          <w:tcPr>
            <w:tcW w:w="304"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Shows awareness of rhyme and alliteration.</w:t>
            </w:r>
          </w:p>
        </w:tc>
        <w:tc>
          <w:tcPr>
            <w:tcW w:w="304"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Recognises rhythm in spoken words.</w:t>
            </w:r>
          </w:p>
        </w:tc>
        <w:tc>
          <w:tcPr>
            <w:tcW w:w="304"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Listens to and joins in with stories and poems, one-to-one and also in small groups.</w:t>
            </w:r>
          </w:p>
        </w:tc>
        <w:tc>
          <w:tcPr>
            <w:tcW w:w="304"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Joins in with repeated refrains and anticipates key events and phrases in rhymes and stories.</w:t>
            </w:r>
          </w:p>
        </w:tc>
        <w:tc>
          <w:tcPr>
            <w:tcW w:w="304"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Beginning to be aware of the way stories are structured.</w:t>
            </w:r>
          </w:p>
        </w:tc>
        <w:tc>
          <w:tcPr>
            <w:tcW w:w="304"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Suggests how the story might end.</w:t>
            </w:r>
          </w:p>
        </w:tc>
        <w:tc>
          <w:tcPr>
            <w:tcW w:w="304"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Listens to stories with increasing attention and recall.</w:t>
            </w:r>
          </w:p>
        </w:tc>
        <w:tc>
          <w:tcPr>
            <w:tcW w:w="304"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Describes main story settings, events and principal characters.</w:t>
            </w:r>
          </w:p>
        </w:tc>
        <w:tc>
          <w:tcPr>
            <w:tcW w:w="304"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Shows interest in illustrations and print in books and print in the environment.</w:t>
            </w:r>
          </w:p>
        </w:tc>
        <w:tc>
          <w:tcPr>
            <w:tcW w:w="304"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Recognises familiar words and signs such as own name and advertising logos.</w:t>
            </w:r>
          </w:p>
        </w:tc>
        <w:tc>
          <w:tcPr>
            <w:tcW w:w="304"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Looks at books independently.</w:t>
            </w:r>
          </w:p>
        </w:tc>
        <w:tc>
          <w:tcPr>
            <w:tcW w:w="304"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Handles books carefully.</w:t>
            </w:r>
          </w:p>
        </w:tc>
        <w:tc>
          <w:tcPr>
            <w:tcW w:w="304"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Knows information can be relayed in the form of print.</w:t>
            </w:r>
          </w:p>
        </w:tc>
        <w:tc>
          <w:tcPr>
            <w:tcW w:w="304"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Holds books the correct way up and turns pages.</w:t>
            </w:r>
          </w:p>
        </w:tc>
        <w:tc>
          <w:tcPr>
            <w:tcW w:w="304"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shd w:val="clear" w:color="auto" w:fill="DBE5F1" w:themeFill="accent1" w:themeFillTint="33"/>
          </w:tcPr>
          <w:p w:rsidR="002B785D" w:rsidRPr="00E72A90" w:rsidRDefault="002B785D" w:rsidP="005F1921">
            <w:pPr>
              <w:rPr>
                <w:rFonts w:asciiTheme="minorHAnsi" w:hAnsiTheme="minorHAnsi" w:cs="Times New Roman"/>
                <w:b/>
                <w:sz w:val="16"/>
                <w:szCs w:val="16"/>
              </w:rPr>
            </w:pPr>
          </w:p>
        </w:tc>
        <w:tc>
          <w:tcPr>
            <w:tcW w:w="7819" w:type="dxa"/>
            <w:shd w:val="clear" w:color="auto" w:fill="DBE5F1" w:themeFill="accent1" w:themeFillTint="33"/>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Knows that print carries meaning and, in English, is read from left to right and top to bottom.</w:t>
            </w:r>
          </w:p>
        </w:tc>
        <w:tc>
          <w:tcPr>
            <w:tcW w:w="304"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vMerge w:val="restart"/>
            <w:vAlign w:val="center"/>
          </w:tcPr>
          <w:p w:rsidR="002B785D" w:rsidRPr="00E72A90" w:rsidRDefault="002B785D" w:rsidP="005F1921">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819" w:type="dxa"/>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Continues a rhyming string.</w:t>
            </w:r>
          </w:p>
        </w:tc>
        <w:tc>
          <w:tcPr>
            <w:tcW w:w="304"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rPr>
          <w:trHeight w:val="310"/>
        </w:trPr>
        <w:tc>
          <w:tcPr>
            <w:tcW w:w="524" w:type="dxa"/>
            <w:vMerge/>
          </w:tcPr>
          <w:p w:rsidR="002B785D" w:rsidRPr="00E72A90" w:rsidRDefault="002B785D" w:rsidP="005F1921">
            <w:pPr>
              <w:rPr>
                <w:rFonts w:asciiTheme="minorHAnsi" w:hAnsiTheme="minorHAnsi" w:cs="Times New Roman"/>
                <w:b/>
                <w:sz w:val="16"/>
                <w:szCs w:val="16"/>
              </w:rPr>
            </w:pPr>
          </w:p>
        </w:tc>
        <w:tc>
          <w:tcPr>
            <w:tcW w:w="7819" w:type="dxa"/>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Hears and says the initial sound in words.</w:t>
            </w:r>
          </w:p>
        </w:tc>
        <w:tc>
          <w:tcPr>
            <w:tcW w:w="304"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rPr>
          <w:trHeight w:val="310"/>
        </w:trPr>
        <w:tc>
          <w:tcPr>
            <w:tcW w:w="524" w:type="dxa"/>
            <w:vMerge/>
          </w:tcPr>
          <w:p w:rsidR="002B785D" w:rsidRPr="00E72A90" w:rsidRDefault="002B785D" w:rsidP="005F1921">
            <w:pPr>
              <w:rPr>
                <w:rFonts w:asciiTheme="minorHAnsi" w:hAnsiTheme="minorHAnsi" w:cs="Times New Roman"/>
                <w:b/>
                <w:sz w:val="16"/>
                <w:szCs w:val="16"/>
              </w:rPr>
            </w:pPr>
          </w:p>
        </w:tc>
        <w:tc>
          <w:tcPr>
            <w:tcW w:w="7819" w:type="dxa"/>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Can segment the sounds in simple words and blend them together and knows which letters represent some of them.</w:t>
            </w:r>
          </w:p>
        </w:tc>
        <w:tc>
          <w:tcPr>
            <w:tcW w:w="304"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rPr>
          <w:trHeight w:val="310"/>
        </w:trPr>
        <w:tc>
          <w:tcPr>
            <w:tcW w:w="524" w:type="dxa"/>
            <w:vMerge/>
          </w:tcPr>
          <w:p w:rsidR="002B785D" w:rsidRPr="00E72A90" w:rsidRDefault="002B785D" w:rsidP="005F1921">
            <w:pPr>
              <w:rPr>
                <w:rFonts w:asciiTheme="minorHAnsi" w:hAnsiTheme="minorHAnsi" w:cs="Times New Roman"/>
                <w:b/>
                <w:sz w:val="16"/>
                <w:szCs w:val="16"/>
              </w:rPr>
            </w:pPr>
          </w:p>
        </w:tc>
        <w:tc>
          <w:tcPr>
            <w:tcW w:w="7819" w:type="dxa"/>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Links sounds to letters, naming and sounding the letters of the alphabet.</w:t>
            </w:r>
          </w:p>
        </w:tc>
        <w:tc>
          <w:tcPr>
            <w:tcW w:w="304"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rPr>
          <w:trHeight w:val="310"/>
        </w:trPr>
        <w:tc>
          <w:tcPr>
            <w:tcW w:w="524" w:type="dxa"/>
            <w:vMerge/>
          </w:tcPr>
          <w:p w:rsidR="002B785D" w:rsidRPr="00E72A90" w:rsidRDefault="002B785D" w:rsidP="005F1921">
            <w:pPr>
              <w:rPr>
                <w:rFonts w:asciiTheme="minorHAnsi" w:hAnsiTheme="minorHAnsi" w:cs="Times New Roman"/>
                <w:b/>
                <w:sz w:val="16"/>
                <w:szCs w:val="16"/>
              </w:rPr>
            </w:pPr>
          </w:p>
        </w:tc>
        <w:tc>
          <w:tcPr>
            <w:tcW w:w="7819" w:type="dxa"/>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Begins to read words and simple sentences.</w:t>
            </w:r>
          </w:p>
        </w:tc>
        <w:tc>
          <w:tcPr>
            <w:tcW w:w="304"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rPr>
          <w:trHeight w:val="310"/>
        </w:trPr>
        <w:tc>
          <w:tcPr>
            <w:tcW w:w="524" w:type="dxa"/>
            <w:vMerge/>
          </w:tcPr>
          <w:p w:rsidR="002B785D" w:rsidRPr="00E72A90" w:rsidRDefault="002B785D" w:rsidP="005F1921">
            <w:pPr>
              <w:rPr>
                <w:rFonts w:asciiTheme="minorHAnsi" w:hAnsiTheme="minorHAnsi" w:cs="Times New Roman"/>
                <w:b/>
                <w:sz w:val="16"/>
                <w:szCs w:val="16"/>
              </w:rPr>
            </w:pPr>
          </w:p>
        </w:tc>
        <w:tc>
          <w:tcPr>
            <w:tcW w:w="7819" w:type="dxa"/>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Uses vocabulary and forms of speech that are increasingly influenced by their experiences of books.</w:t>
            </w:r>
          </w:p>
        </w:tc>
        <w:tc>
          <w:tcPr>
            <w:tcW w:w="304"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rPr>
          <w:trHeight w:val="310"/>
        </w:trPr>
        <w:tc>
          <w:tcPr>
            <w:tcW w:w="524" w:type="dxa"/>
            <w:vMerge/>
          </w:tcPr>
          <w:p w:rsidR="002B785D" w:rsidRPr="00E72A90" w:rsidRDefault="002B785D" w:rsidP="005F1921">
            <w:pPr>
              <w:rPr>
                <w:rFonts w:asciiTheme="minorHAnsi" w:hAnsiTheme="minorHAnsi" w:cs="Times New Roman"/>
                <w:b/>
                <w:sz w:val="16"/>
                <w:szCs w:val="16"/>
              </w:rPr>
            </w:pPr>
          </w:p>
        </w:tc>
        <w:tc>
          <w:tcPr>
            <w:tcW w:w="7819" w:type="dxa"/>
          </w:tcPr>
          <w:p w:rsidR="002B785D" w:rsidRPr="006B7765"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Enjoys an increasing range of books.</w:t>
            </w:r>
          </w:p>
        </w:tc>
        <w:tc>
          <w:tcPr>
            <w:tcW w:w="304"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rPr>
          <w:trHeight w:val="310"/>
        </w:trPr>
        <w:tc>
          <w:tcPr>
            <w:tcW w:w="524" w:type="dxa"/>
            <w:vMerge/>
          </w:tcPr>
          <w:p w:rsidR="002B785D" w:rsidRPr="00E72A90" w:rsidRDefault="002B785D" w:rsidP="005F1921">
            <w:pPr>
              <w:rPr>
                <w:rFonts w:asciiTheme="minorHAnsi" w:hAnsiTheme="minorHAnsi" w:cs="Times New Roman"/>
                <w:b/>
                <w:sz w:val="16"/>
                <w:szCs w:val="16"/>
              </w:rPr>
            </w:pPr>
          </w:p>
        </w:tc>
        <w:tc>
          <w:tcPr>
            <w:tcW w:w="7819" w:type="dxa"/>
          </w:tcPr>
          <w:p w:rsidR="002B785D" w:rsidRPr="00E72A90" w:rsidRDefault="002B785D" w:rsidP="002B785D">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Knows that information can be retrieved from books and computers.</w:t>
            </w:r>
          </w:p>
        </w:tc>
        <w:tc>
          <w:tcPr>
            <w:tcW w:w="304"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5F1921">
            <w:pPr>
              <w:rPr>
                <w:rFonts w:asciiTheme="minorHAnsi" w:hAnsiTheme="minorHAnsi" w:cs="Times New Roman"/>
                <w:sz w:val="16"/>
                <w:szCs w:val="16"/>
              </w:rPr>
            </w:pPr>
          </w:p>
        </w:tc>
      </w:tr>
      <w:tr w:rsidR="002B785D" w:rsidRPr="00E72A90" w:rsidTr="00460ACE">
        <w:tc>
          <w:tcPr>
            <w:tcW w:w="524" w:type="dxa"/>
            <w:shd w:val="clear" w:color="auto" w:fill="DBE5F1" w:themeFill="accent1" w:themeFillTint="33"/>
          </w:tcPr>
          <w:p w:rsidR="002B785D" w:rsidRPr="00E72A90" w:rsidRDefault="002B785D" w:rsidP="005F1921">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819" w:type="dxa"/>
            <w:shd w:val="clear" w:color="auto" w:fill="DBE5F1" w:themeFill="accent1" w:themeFillTint="33"/>
          </w:tcPr>
          <w:p w:rsidR="002B785D" w:rsidRPr="00E72A90" w:rsidRDefault="002B785D" w:rsidP="005F1921">
            <w:pPr>
              <w:rPr>
                <w:rFonts w:asciiTheme="minorHAnsi" w:hAnsiTheme="minorHAnsi" w:cs="Times New Roman"/>
                <w:i/>
                <w:sz w:val="16"/>
                <w:szCs w:val="16"/>
              </w:rPr>
            </w:pPr>
            <w:r w:rsidRPr="002B785D">
              <w:rPr>
                <w:rFonts w:asciiTheme="minorHAnsi" w:hAnsiTheme="minorHAnsi" w:cs="Times New Roman"/>
                <w:i/>
                <w:sz w:val="16"/>
                <w:szCs w:val="16"/>
              </w:rPr>
              <w:t>Children read and understand simple sentences. They use phonic knowledge to decode regular words and read them aloud accurately. They also read some common irregular words. They demonstrate understanding when talking with others about what they have read.</w:t>
            </w:r>
          </w:p>
        </w:tc>
        <w:tc>
          <w:tcPr>
            <w:tcW w:w="304" w:type="dxa"/>
            <w:shd w:val="clear" w:color="auto" w:fill="DBE5F1" w:themeFill="accent1" w:themeFillTint="33"/>
            <w:vAlign w:val="center"/>
          </w:tcPr>
          <w:p w:rsidR="002B785D" w:rsidRPr="00436FBF" w:rsidRDefault="002B785D" w:rsidP="005F1921">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5F1921">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5F1921">
            <w:pPr>
              <w:rPr>
                <w:rFonts w:asciiTheme="minorHAnsi" w:hAnsiTheme="minorHAnsi" w:cs="Times New Roman"/>
                <w:sz w:val="16"/>
                <w:szCs w:val="16"/>
              </w:rPr>
            </w:pPr>
          </w:p>
        </w:tc>
      </w:tr>
    </w:tbl>
    <w:p w:rsidR="005F1921" w:rsidRPr="00460ACE" w:rsidRDefault="005F1921">
      <w:pPr>
        <w:rPr>
          <w:rFonts w:asciiTheme="minorHAnsi" w:hAnsiTheme="minorHAnsi" w:cs="Times New Roman"/>
          <w:sz w:val="22"/>
          <w:szCs w:val="20"/>
        </w:rPr>
      </w:pPr>
    </w:p>
    <w:tbl>
      <w:tblPr>
        <w:tblStyle w:val="TableGrid"/>
        <w:tblW w:w="0" w:type="auto"/>
        <w:tblInd w:w="392" w:type="dxa"/>
        <w:tblLook w:val="04A0" w:firstRow="1" w:lastRow="0" w:firstColumn="1" w:lastColumn="0" w:noHBand="0" w:noVBand="1"/>
      </w:tblPr>
      <w:tblGrid>
        <w:gridCol w:w="787"/>
        <w:gridCol w:w="7585"/>
        <w:gridCol w:w="304"/>
        <w:gridCol w:w="396"/>
        <w:gridCol w:w="309"/>
        <w:gridCol w:w="909"/>
      </w:tblGrid>
      <w:tr w:rsidR="002B785D" w:rsidRPr="00460ACE" w:rsidTr="00460ACE">
        <w:tc>
          <w:tcPr>
            <w:tcW w:w="10290" w:type="dxa"/>
            <w:gridSpan w:val="6"/>
          </w:tcPr>
          <w:p w:rsidR="002B785D" w:rsidRPr="00460ACE" w:rsidRDefault="002B785D" w:rsidP="00E87DE6">
            <w:pPr>
              <w:rPr>
                <w:rFonts w:asciiTheme="minorHAnsi" w:hAnsiTheme="minorHAnsi" w:cs="Times New Roman"/>
                <w:i/>
                <w:sz w:val="18"/>
                <w:szCs w:val="16"/>
              </w:rPr>
            </w:pPr>
            <w:r w:rsidRPr="00460ACE">
              <w:rPr>
                <w:rFonts w:asciiTheme="minorHAnsi" w:hAnsiTheme="minorHAnsi" w:cs="Times New Roman"/>
                <w:i/>
                <w:sz w:val="18"/>
                <w:szCs w:val="16"/>
              </w:rPr>
              <w:t>Writing</w:t>
            </w:r>
          </w:p>
        </w:tc>
      </w:tr>
      <w:tr w:rsidR="00E97909" w:rsidRPr="00E72A90" w:rsidTr="00460ACE">
        <w:trPr>
          <w:trHeight w:val="594"/>
        </w:trPr>
        <w:tc>
          <w:tcPr>
            <w:tcW w:w="524" w:type="dxa"/>
            <w:shd w:val="clear" w:color="auto" w:fill="DBE5F1" w:themeFill="accent1" w:themeFillTint="33"/>
            <w:vAlign w:val="center"/>
          </w:tcPr>
          <w:p w:rsidR="00E97909" w:rsidRPr="00E72A90" w:rsidRDefault="00E97909" w:rsidP="00E87DE6">
            <w:pPr>
              <w:rPr>
                <w:rFonts w:asciiTheme="minorHAnsi" w:hAnsiTheme="minorHAnsi" w:cs="Times New Roman"/>
                <w:b/>
                <w:sz w:val="16"/>
                <w:szCs w:val="16"/>
              </w:rPr>
            </w:pPr>
            <w:r w:rsidRPr="00E72A90">
              <w:rPr>
                <w:rFonts w:asciiTheme="minorHAnsi" w:hAnsiTheme="minorHAnsi" w:cs="Times New Roman"/>
                <w:b/>
                <w:sz w:val="16"/>
                <w:szCs w:val="16"/>
              </w:rPr>
              <w:t>Birth to 11 months</w:t>
            </w:r>
          </w:p>
        </w:tc>
        <w:tc>
          <w:tcPr>
            <w:tcW w:w="9766" w:type="dxa"/>
            <w:gridSpan w:val="5"/>
            <w:shd w:val="clear" w:color="auto" w:fill="DBE5F1" w:themeFill="accent1" w:themeFillTint="33"/>
          </w:tcPr>
          <w:p w:rsidR="00E97909" w:rsidRPr="00E97909" w:rsidRDefault="00E97909" w:rsidP="00E97909">
            <w:pPr>
              <w:pStyle w:val="ListParagraph"/>
              <w:numPr>
                <w:ilvl w:val="0"/>
                <w:numId w:val="1"/>
              </w:numPr>
              <w:ind w:left="218" w:hanging="218"/>
              <w:rPr>
                <w:rFonts w:asciiTheme="minorHAnsi" w:hAnsiTheme="minorHAnsi" w:cs="Times New Roman"/>
                <w:sz w:val="16"/>
                <w:szCs w:val="16"/>
              </w:rPr>
            </w:pPr>
            <w:r w:rsidRPr="002B785D">
              <w:rPr>
                <w:rFonts w:asciiTheme="minorHAnsi" w:hAnsiTheme="minorHAnsi" w:cs="Times New Roman"/>
                <w:sz w:val="16"/>
                <w:szCs w:val="16"/>
              </w:rPr>
              <w:t>Children’s later writing is based on skills and understandings which they develop as babies and toddlers. Before they can write, they need to learn to use spoken language to communicate. Later they learn to wr</w:t>
            </w:r>
            <w:r>
              <w:rPr>
                <w:rFonts w:asciiTheme="minorHAnsi" w:hAnsiTheme="minorHAnsi" w:cs="Times New Roman"/>
                <w:sz w:val="16"/>
                <w:szCs w:val="16"/>
              </w:rPr>
              <w:t>ite down the words they can say.</w:t>
            </w:r>
          </w:p>
        </w:tc>
      </w:tr>
      <w:tr w:rsidR="00E97909" w:rsidRPr="00E72A90" w:rsidTr="00460ACE">
        <w:trPr>
          <w:trHeight w:val="528"/>
        </w:trPr>
        <w:tc>
          <w:tcPr>
            <w:tcW w:w="524" w:type="dxa"/>
            <w:vAlign w:val="center"/>
          </w:tcPr>
          <w:p w:rsidR="00E97909" w:rsidRPr="00E97909" w:rsidRDefault="00E97909" w:rsidP="00E97909">
            <w:pPr>
              <w:jc w:val="center"/>
              <w:rPr>
                <w:rFonts w:asciiTheme="minorHAnsi" w:hAnsiTheme="minorHAnsi" w:cs="Times New Roman"/>
                <w:b/>
                <w:sz w:val="14"/>
                <w:szCs w:val="14"/>
              </w:rPr>
            </w:pPr>
            <w:r w:rsidRPr="00E97909">
              <w:rPr>
                <w:rFonts w:asciiTheme="minorHAnsi" w:hAnsiTheme="minorHAnsi" w:cs="Times New Roman"/>
                <w:b/>
                <w:sz w:val="14"/>
                <w:szCs w:val="14"/>
              </w:rPr>
              <w:t>8 to 20 + 16 to 26 months</w:t>
            </w:r>
          </w:p>
        </w:tc>
        <w:tc>
          <w:tcPr>
            <w:tcW w:w="9766" w:type="dxa"/>
            <w:gridSpan w:val="5"/>
          </w:tcPr>
          <w:p w:rsidR="00E97909" w:rsidRPr="00E97909"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Early mark-making is not the same as writing. It is a sensory and physical experience for babies and toddlers, which they do not yet connect to forming symbols which can communicate meaning.</w:t>
            </w:r>
          </w:p>
        </w:tc>
      </w:tr>
      <w:tr w:rsidR="00E97909" w:rsidRPr="00E72A90" w:rsidTr="00460ACE">
        <w:trPr>
          <w:trHeight w:val="298"/>
        </w:trPr>
        <w:tc>
          <w:tcPr>
            <w:tcW w:w="524" w:type="dxa"/>
            <w:vAlign w:val="center"/>
          </w:tcPr>
          <w:p w:rsidR="00E97909" w:rsidRPr="00E72A90" w:rsidRDefault="00E97909" w:rsidP="00E87DE6">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819" w:type="dxa"/>
          </w:tcPr>
          <w:p w:rsidR="00E97909" w:rsidRPr="00E72A90"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Distinguishes between the different marks they make.</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2B785D" w:rsidRPr="00E72A90" w:rsidTr="00460ACE">
        <w:tc>
          <w:tcPr>
            <w:tcW w:w="524" w:type="dxa"/>
            <w:vMerge w:val="restart"/>
            <w:shd w:val="clear" w:color="auto" w:fill="DBE5F1" w:themeFill="accent1" w:themeFillTint="33"/>
            <w:vAlign w:val="center"/>
          </w:tcPr>
          <w:p w:rsidR="002B785D" w:rsidRPr="00E72A90" w:rsidRDefault="002B785D" w:rsidP="00E87DE6">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819" w:type="dxa"/>
            <w:shd w:val="clear" w:color="auto" w:fill="DBE5F1" w:themeFill="accent1" w:themeFillTint="33"/>
          </w:tcPr>
          <w:p w:rsidR="002B785D" w:rsidRPr="00E72A90"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Sometimes gives meaning to marks as they draw and paint.</w:t>
            </w:r>
          </w:p>
        </w:tc>
        <w:tc>
          <w:tcPr>
            <w:tcW w:w="304"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2B785D" w:rsidRPr="00E72A90" w:rsidRDefault="002B785D" w:rsidP="00E87DE6">
            <w:pPr>
              <w:rPr>
                <w:rFonts w:asciiTheme="minorHAnsi" w:hAnsiTheme="minorHAnsi" w:cs="Times New Roman"/>
                <w:sz w:val="16"/>
                <w:szCs w:val="16"/>
              </w:rPr>
            </w:pPr>
          </w:p>
        </w:tc>
      </w:tr>
      <w:tr w:rsidR="00E97909" w:rsidRPr="00E72A90" w:rsidTr="00460ACE">
        <w:trPr>
          <w:trHeight w:val="352"/>
        </w:trPr>
        <w:tc>
          <w:tcPr>
            <w:tcW w:w="524" w:type="dxa"/>
            <w:vMerge/>
            <w:shd w:val="clear" w:color="auto" w:fill="DBE5F1" w:themeFill="accent1" w:themeFillTint="33"/>
          </w:tcPr>
          <w:p w:rsidR="00E97909" w:rsidRPr="00E72A90" w:rsidRDefault="00E97909" w:rsidP="00E87DE6">
            <w:pPr>
              <w:rPr>
                <w:rFonts w:asciiTheme="minorHAnsi" w:hAnsiTheme="minorHAnsi" w:cs="Times New Roman"/>
                <w:b/>
                <w:sz w:val="16"/>
                <w:szCs w:val="16"/>
              </w:rPr>
            </w:pPr>
          </w:p>
        </w:tc>
        <w:tc>
          <w:tcPr>
            <w:tcW w:w="7819" w:type="dxa"/>
            <w:shd w:val="clear" w:color="auto" w:fill="DBE5F1" w:themeFill="accent1" w:themeFillTint="33"/>
          </w:tcPr>
          <w:p w:rsidR="00E97909" w:rsidRPr="00E72A90"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Ascribes meanings to marks that they see in different places</w:t>
            </w:r>
          </w:p>
        </w:tc>
        <w:tc>
          <w:tcPr>
            <w:tcW w:w="304" w:type="dxa"/>
            <w:shd w:val="clear" w:color="auto" w:fill="DBE5F1" w:themeFill="accent1" w:themeFillTint="33"/>
            <w:vAlign w:val="center"/>
          </w:tcPr>
          <w:p w:rsidR="00E97909" w:rsidRPr="00E72A90" w:rsidRDefault="00E97909" w:rsidP="00E97909">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97909" w:rsidRPr="00E72A90" w:rsidRDefault="00E97909" w:rsidP="00E97909">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97909" w:rsidRPr="00E72A90" w:rsidRDefault="00E97909" w:rsidP="00E97909">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97909" w:rsidRPr="00E72A90" w:rsidRDefault="00E97909" w:rsidP="00E87DE6">
            <w:pPr>
              <w:rPr>
                <w:rFonts w:asciiTheme="minorHAnsi" w:hAnsiTheme="minorHAnsi" w:cs="Times New Roman"/>
                <w:sz w:val="16"/>
                <w:szCs w:val="16"/>
              </w:rPr>
            </w:pPr>
          </w:p>
        </w:tc>
      </w:tr>
      <w:tr w:rsidR="002B785D" w:rsidRPr="00E72A90" w:rsidTr="00460ACE">
        <w:tc>
          <w:tcPr>
            <w:tcW w:w="524" w:type="dxa"/>
            <w:vMerge w:val="restart"/>
            <w:vAlign w:val="center"/>
          </w:tcPr>
          <w:p w:rsidR="002B785D" w:rsidRPr="00E72A90" w:rsidRDefault="002B785D" w:rsidP="00E87DE6">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819" w:type="dxa"/>
          </w:tcPr>
          <w:p w:rsidR="002B785D" w:rsidRPr="00E72A90"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Gives meaning to marks they make as they draw, write and paint.</w:t>
            </w:r>
          </w:p>
        </w:tc>
        <w:tc>
          <w:tcPr>
            <w:tcW w:w="304"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E87DE6">
            <w:pPr>
              <w:rPr>
                <w:rFonts w:asciiTheme="minorHAnsi" w:hAnsiTheme="minorHAnsi" w:cs="Times New Roman"/>
                <w:sz w:val="16"/>
                <w:szCs w:val="16"/>
              </w:rPr>
            </w:pPr>
          </w:p>
        </w:tc>
      </w:tr>
      <w:tr w:rsidR="002B785D" w:rsidRPr="00E72A90" w:rsidTr="00460ACE">
        <w:trPr>
          <w:trHeight w:val="310"/>
        </w:trPr>
        <w:tc>
          <w:tcPr>
            <w:tcW w:w="524" w:type="dxa"/>
            <w:vMerge/>
          </w:tcPr>
          <w:p w:rsidR="002B785D" w:rsidRPr="00E72A90" w:rsidRDefault="002B785D" w:rsidP="00E87DE6">
            <w:pPr>
              <w:rPr>
                <w:rFonts w:asciiTheme="minorHAnsi" w:hAnsiTheme="minorHAnsi" w:cs="Times New Roman"/>
                <w:b/>
                <w:sz w:val="16"/>
                <w:szCs w:val="16"/>
              </w:rPr>
            </w:pPr>
          </w:p>
        </w:tc>
        <w:tc>
          <w:tcPr>
            <w:tcW w:w="7819" w:type="dxa"/>
          </w:tcPr>
          <w:p w:rsidR="002B785D" w:rsidRPr="00E72A90"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Begins to break the flow of speech into words.</w:t>
            </w:r>
          </w:p>
        </w:tc>
        <w:tc>
          <w:tcPr>
            <w:tcW w:w="304"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2B785D" w:rsidRPr="00E72A90" w:rsidRDefault="002B785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2B785D" w:rsidRPr="00E72A90" w:rsidRDefault="002B785D" w:rsidP="00E87DE6">
            <w:pPr>
              <w:rPr>
                <w:rFonts w:asciiTheme="minorHAnsi" w:hAnsiTheme="minorHAnsi" w:cs="Times New Roman"/>
                <w:sz w:val="16"/>
                <w:szCs w:val="16"/>
              </w:rPr>
            </w:pPr>
          </w:p>
        </w:tc>
      </w:tr>
      <w:tr w:rsidR="00E97909" w:rsidRPr="00E72A90" w:rsidTr="00460ACE">
        <w:trPr>
          <w:trHeight w:val="310"/>
        </w:trPr>
        <w:tc>
          <w:tcPr>
            <w:tcW w:w="524" w:type="dxa"/>
          </w:tcPr>
          <w:p w:rsidR="00E97909" w:rsidRPr="00E72A90" w:rsidRDefault="00E97909" w:rsidP="00E87DE6">
            <w:pPr>
              <w:rPr>
                <w:rFonts w:asciiTheme="minorHAnsi" w:hAnsiTheme="minorHAnsi" w:cs="Times New Roman"/>
                <w:b/>
                <w:sz w:val="16"/>
                <w:szCs w:val="16"/>
              </w:rPr>
            </w:pPr>
          </w:p>
        </w:tc>
        <w:tc>
          <w:tcPr>
            <w:tcW w:w="7819" w:type="dxa"/>
          </w:tcPr>
          <w:p w:rsidR="00E97909" w:rsidRPr="006B7765"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Continues a rhyming string.</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310"/>
        </w:trPr>
        <w:tc>
          <w:tcPr>
            <w:tcW w:w="524" w:type="dxa"/>
          </w:tcPr>
          <w:p w:rsidR="00E97909" w:rsidRPr="00E72A90" w:rsidRDefault="00E97909" w:rsidP="00E87DE6">
            <w:pPr>
              <w:rPr>
                <w:rFonts w:asciiTheme="minorHAnsi" w:hAnsiTheme="minorHAnsi" w:cs="Times New Roman"/>
                <w:b/>
                <w:sz w:val="16"/>
                <w:szCs w:val="16"/>
              </w:rPr>
            </w:pPr>
          </w:p>
        </w:tc>
        <w:tc>
          <w:tcPr>
            <w:tcW w:w="7819" w:type="dxa"/>
          </w:tcPr>
          <w:p w:rsidR="00E97909" w:rsidRPr="006B7765"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Hears and says the initial sound in words.</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310"/>
        </w:trPr>
        <w:tc>
          <w:tcPr>
            <w:tcW w:w="524" w:type="dxa"/>
          </w:tcPr>
          <w:p w:rsidR="00E97909" w:rsidRPr="00E72A90" w:rsidRDefault="00E97909" w:rsidP="00E87DE6">
            <w:pPr>
              <w:rPr>
                <w:rFonts w:asciiTheme="minorHAnsi" w:hAnsiTheme="minorHAnsi" w:cs="Times New Roman"/>
                <w:b/>
                <w:sz w:val="16"/>
                <w:szCs w:val="16"/>
              </w:rPr>
            </w:pPr>
          </w:p>
        </w:tc>
        <w:tc>
          <w:tcPr>
            <w:tcW w:w="7819" w:type="dxa"/>
          </w:tcPr>
          <w:p w:rsidR="00E97909" w:rsidRPr="006B7765"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Can segment the sounds in simple words and blend them together.</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310"/>
        </w:trPr>
        <w:tc>
          <w:tcPr>
            <w:tcW w:w="524" w:type="dxa"/>
          </w:tcPr>
          <w:p w:rsidR="00E97909" w:rsidRPr="00E72A90" w:rsidRDefault="00E97909" w:rsidP="00E87DE6">
            <w:pPr>
              <w:rPr>
                <w:rFonts w:asciiTheme="minorHAnsi" w:hAnsiTheme="minorHAnsi" w:cs="Times New Roman"/>
                <w:b/>
                <w:sz w:val="16"/>
                <w:szCs w:val="16"/>
              </w:rPr>
            </w:pPr>
          </w:p>
        </w:tc>
        <w:tc>
          <w:tcPr>
            <w:tcW w:w="7819" w:type="dxa"/>
          </w:tcPr>
          <w:p w:rsidR="00E97909" w:rsidRPr="006B7765"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Links sounds to letters, naming and sounding the letters of the alphabet.</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310"/>
        </w:trPr>
        <w:tc>
          <w:tcPr>
            <w:tcW w:w="524" w:type="dxa"/>
          </w:tcPr>
          <w:p w:rsidR="00E97909" w:rsidRPr="00E72A90" w:rsidRDefault="00E97909" w:rsidP="00E87DE6">
            <w:pPr>
              <w:rPr>
                <w:rFonts w:asciiTheme="minorHAnsi" w:hAnsiTheme="minorHAnsi" w:cs="Times New Roman"/>
                <w:b/>
                <w:sz w:val="16"/>
                <w:szCs w:val="16"/>
              </w:rPr>
            </w:pPr>
          </w:p>
        </w:tc>
        <w:tc>
          <w:tcPr>
            <w:tcW w:w="7819" w:type="dxa"/>
          </w:tcPr>
          <w:p w:rsidR="00E97909" w:rsidRPr="006B7765"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Uses some clearly identifiable letters to communicate meaning, representing some sounds correctly and in sequence.</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310"/>
        </w:trPr>
        <w:tc>
          <w:tcPr>
            <w:tcW w:w="524" w:type="dxa"/>
          </w:tcPr>
          <w:p w:rsidR="00E97909" w:rsidRPr="00E72A90" w:rsidRDefault="00E97909" w:rsidP="00E87DE6">
            <w:pPr>
              <w:rPr>
                <w:rFonts w:asciiTheme="minorHAnsi" w:hAnsiTheme="minorHAnsi" w:cs="Times New Roman"/>
                <w:b/>
                <w:sz w:val="16"/>
                <w:szCs w:val="16"/>
              </w:rPr>
            </w:pPr>
          </w:p>
        </w:tc>
        <w:tc>
          <w:tcPr>
            <w:tcW w:w="7819" w:type="dxa"/>
          </w:tcPr>
          <w:p w:rsidR="00E97909" w:rsidRPr="006B7765"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Writes own name and other things such as labels, captions.</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310"/>
        </w:trPr>
        <w:tc>
          <w:tcPr>
            <w:tcW w:w="524" w:type="dxa"/>
          </w:tcPr>
          <w:p w:rsidR="00E97909" w:rsidRPr="00E72A90" w:rsidRDefault="00E97909" w:rsidP="00E87DE6">
            <w:pPr>
              <w:rPr>
                <w:rFonts w:asciiTheme="minorHAnsi" w:hAnsiTheme="minorHAnsi" w:cs="Times New Roman"/>
                <w:b/>
                <w:sz w:val="16"/>
                <w:szCs w:val="16"/>
              </w:rPr>
            </w:pPr>
          </w:p>
        </w:tc>
        <w:tc>
          <w:tcPr>
            <w:tcW w:w="7819" w:type="dxa"/>
          </w:tcPr>
          <w:p w:rsidR="00E97909" w:rsidRPr="006B7765" w:rsidRDefault="00E97909" w:rsidP="00E97909">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Attempts to write short sentences in meaningful contexts.</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c>
          <w:tcPr>
            <w:tcW w:w="524" w:type="dxa"/>
            <w:shd w:val="clear" w:color="auto" w:fill="DBE5F1" w:themeFill="accent1" w:themeFillTint="33"/>
          </w:tcPr>
          <w:p w:rsidR="00E97909" w:rsidRPr="00E72A90" w:rsidRDefault="00E97909" w:rsidP="00E87DE6">
            <w:pPr>
              <w:rPr>
                <w:rFonts w:asciiTheme="minorHAnsi" w:hAnsiTheme="minorHAnsi" w:cs="Times New Roman"/>
                <w:b/>
                <w:sz w:val="16"/>
                <w:szCs w:val="16"/>
              </w:rPr>
            </w:pPr>
            <w:r w:rsidRPr="00E72A90">
              <w:rPr>
                <w:rFonts w:asciiTheme="minorHAnsi" w:hAnsiTheme="minorHAnsi" w:cs="Times New Roman"/>
                <w:b/>
                <w:sz w:val="16"/>
                <w:szCs w:val="16"/>
              </w:rPr>
              <w:t xml:space="preserve">Early Learning </w:t>
            </w:r>
            <w:r w:rsidRPr="00E72A90">
              <w:rPr>
                <w:rFonts w:asciiTheme="minorHAnsi" w:hAnsiTheme="minorHAnsi" w:cs="Times New Roman"/>
                <w:b/>
                <w:sz w:val="16"/>
                <w:szCs w:val="16"/>
              </w:rPr>
              <w:lastRenderedPageBreak/>
              <w:t>Goal</w:t>
            </w:r>
          </w:p>
        </w:tc>
        <w:tc>
          <w:tcPr>
            <w:tcW w:w="7819" w:type="dxa"/>
            <w:shd w:val="clear" w:color="auto" w:fill="DBE5F1" w:themeFill="accent1" w:themeFillTint="33"/>
          </w:tcPr>
          <w:p w:rsidR="00E97909" w:rsidRPr="00E72A90" w:rsidRDefault="00E97909" w:rsidP="00E87DE6">
            <w:pPr>
              <w:rPr>
                <w:rFonts w:asciiTheme="minorHAnsi" w:hAnsiTheme="minorHAnsi" w:cs="Times New Roman"/>
                <w:i/>
                <w:sz w:val="16"/>
                <w:szCs w:val="16"/>
              </w:rPr>
            </w:pPr>
            <w:r w:rsidRPr="00E97909">
              <w:rPr>
                <w:rFonts w:asciiTheme="minorHAnsi" w:hAnsiTheme="minorHAnsi" w:cs="Times New Roman"/>
                <w:i/>
                <w:sz w:val="16"/>
                <w:szCs w:val="16"/>
              </w:rPr>
              <w:lastRenderedPageBreak/>
              <w:t xml:space="preserve">Children use their phonic knowledge to write words in ways which match their spoken sounds. They also write some irregular common words. They write simple sentences which can be read by themselves and others. Some </w:t>
            </w:r>
            <w:r w:rsidRPr="00E97909">
              <w:rPr>
                <w:rFonts w:asciiTheme="minorHAnsi" w:hAnsiTheme="minorHAnsi" w:cs="Times New Roman"/>
                <w:i/>
                <w:sz w:val="16"/>
                <w:szCs w:val="16"/>
              </w:rPr>
              <w:lastRenderedPageBreak/>
              <w:t>words are spelt correctly and others are phonetically plausible.</w:t>
            </w:r>
          </w:p>
        </w:tc>
        <w:tc>
          <w:tcPr>
            <w:tcW w:w="304" w:type="dxa"/>
            <w:shd w:val="clear" w:color="auto" w:fill="DBE5F1" w:themeFill="accent1" w:themeFillTint="33"/>
            <w:vAlign w:val="center"/>
          </w:tcPr>
          <w:p w:rsidR="00E97909" w:rsidRPr="00436FBF" w:rsidRDefault="00E97909" w:rsidP="00E87DE6">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lastRenderedPageBreak/>
              <w:t>B</w:t>
            </w:r>
          </w:p>
        </w:tc>
        <w:tc>
          <w:tcPr>
            <w:tcW w:w="39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97909" w:rsidRPr="00E72A90" w:rsidRDefault="00E97909" w:rsidP="00E87DE6">
            <w:pPr>
              <w:rPr>
                <w:rFonts w:asciiTheme="minorHAnsi" w:hAnsiTheme="minorHAnsi" w:cs="Times New Roman"/>
                <w:sz w:val="16"/>
                <w:szCs w:val="16"/>
              </w:rPr>
            </w:pPr>
          </w:p>
        </w:tc>
      </w:tr>
    </w:tbl>
    <w:p w:rsidR="002B785D" w:rsidRPr="00460ACE" w:rsidRDefault="00E97909">
      <w:pPr>
        <w:rPr>
          <w:rFonts w:asciiTheme="minorHAnsi" w:hAnsiTheme="minorHAnsi" w:cs="Times New Roman"/>
          <w:b/>
          <w:sz w:val="20"/>
          <w:szCs w:val="16"/>
        </w:rPr>
      </w:pPr>
      <w:r w:rsidRPr="00460ACE">
        <w:rPr>
          <w:rFonts w:asciiTheme="minorHAnsi" w:hAnsiTheme="minorHAnsi" w:cs="Times New Roman"/>
          <w:b/>
          <w:sz w:val="20"/>
          <w:szCs w:val="16"/>
        </w:rPr>
        <w:lastRenderedPageBreak/>
        <w:t>Mathematics</w:t>
      </w:r>
    </w:p>
    <w:tbl>
      <w:tblPr>
        <w:tblStyle w:val="TableGrid"/>
        <w:tblW w:w="0" w:type="auto"/>
        <w:tblInd w:w="392" w:type="dxa"/>
        <w:tblLook w:val="04A0" w:firstRow="1" w:lastRow="0" w:firstColumn="1" w:lastColumn="0" w:noHBand="0" w:noVBand="1"/>
      </w:tblPr>
      <w:tblGrid>
        <w:gridCol w:w="787"/>
        <w:gridCol w:w="7584"/>
        <w:gridCol w:w="304"/>
        <w:gridCol w:w="396"/>
        <w:gridCol w:w="309"/>
        <w:gridCol w:w="910"/>
      </w:tblGrid>
      <w:tr w:rsidR="00E97909" w:rsidRPr="00E72A90" w:rsidTr="00460ACE">
        <w:tc>
          <w:tcPr>
            <w:tcW w:w="10290" w:type="dxa"/>
            <w:gridSpan w:val="6"/>
          </w:tcPr>
          <w:p w:rsidR="00E97909" w:rsidRPr="00E72A90" w:rsidRDefault="00E97909" w:rsidP="00E87DE6">
            <w:pPr>
              <w:rPr>
                <w:rFonts w:asciiTheme="minorHAnsi" w:hAnsiTheme="minorHAnsi" w:cs="Times New Roman"/>
                <w:i/>
                <w:sz w:val="16"/>
                <w:szCs w:val="16"/>
              </w:rPr>
            </w:pPr>
            <w:r w:rsidRPr="00460ACE">
              <w:rPr>
                <w:rFonts w:asciiTheme="minorHAnsi" w:hAnsiTheme="minorHAnsi" w:cs="Times New Roman"/>
                <w:i/>
                <w:sz w:val="18"/>
                <w:szCs w:val="16"/>
              </w:rPr>
              <w:t>Numbers</w:t>
            </w:r>
          </w:p>
        </w:tc>
      </w:tr>
      <w:tr w:rsidR="00E97909" w:rsidRPr="00E72A90" w:rsidTr="00460ACE">
        <w:trPr>
          <w:trHeight w:val="586"/>
        </w:trPr>
        <w:tc>
          <w:tcPr>
            <w:tcW w:w="524" w:type="dxa"/>
            <w:shd w:val="clear" w:color="auto" w:fill="DBE5F1" w:themeFill="accent1" w:themeFillTint="33"/>
            <w:vAlign w:val="center"/>
          </w:tcPr>
          <w:p w:rsidR="00E97909" w:rsidRPr="00E72A90" w:rsidRDefault="00E97909" w:rsidP="00E87DE6">
            <w:pPr>
              <w:rPr>
                <w:rFonts w:asciiTheme="minorHAnsi" w:hAnsiTheme="minorHAnsi" w:cs="Times New Roman"/>
                <w:b/>
                <w:sz w:val="16"/>
                <w:szCs w:val="16"/>
              </w:rPr>
            </w:pPr>
            <w:r w:rsidRPr="00E72A90">
              <w:rPr>
                <w:rFonts w:asciiTheme="minorHAnsi" w:hAnsiTheme="minorHAnsi" w:cs="Times New Roman"/>
                <w:b/>
                <w:sz w:val="16"/>
                <w:szCs w:val="16"/>
              </w:rPr>
              <w:t>Birth to 11 months</w:t>
            </w:r>
          </w:p>
        </w:tc>
        <w:tc>
          <w:tcPr>
            <w:tcW w:w="7819" w:type="dxa"/>
            <w:shd w:val="clear" w:color="auto" w:fill="DBE5F1" w:themeFill="accent1" w:themeFillTint="33"/>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Notices changes in number of objects/images or sounds in group of up to 3.</w:t>
            </w:r>
          </w:p>
        </w:tc>
        <w:tc>
          <w:tcPr>
            <w:tcW w:w="304"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97909" w:rsidRPr="00E72A90" w:rsidRDefault="00E97909" w:rsidP="00E87DE6">
            <w:pPr>
              <w:rPr>
                <w:rFonts w:asciiTheme="minorHAnsi" w:hAnsiTheme="minorHAnsi" w:cs="Times New Roman"/>
                <w:sz w:val="16"/>
                <w:szCs w:val="16"/>
              </w:rPr>
            </w:pPr>
          </w:p>
        </w:tc>
      </w:tr>
      <w:tr w:rsidR="00E97909" w:rsidRPr="00E72A90" w:rsidTr="00460ACE">
        <w:tc>
          <w:tcPr>
            <w:tcW w:w="524" w:type="dxa"/>
            <w:vMerge w:val="restart"/>
            <w:vAlign w:val="center"/>
          </w:tcPr>
          <w:p w:rsidR="00E97909" w:rsidRPr="00E72A90" w:rsidRDefault="00E97909" w:rsidP="00E87DE6">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819" w:type="dxa"/>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Develops an awareness of number names through their enjoyment of action rhymes and songs that relate to their experience of numbers.</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244"/>
        </w:trPr>
        <w:tc>
          <w:tcPr>
            <w:tcW w:w="524" w:type="dxa"/>
            <w:vMerge/>
          </w:tcPr>
          <w:p w:rsidR="00E97909" w:rsidRPr="00E72A90" w:rsidRDefault="00E97909" w:rsidP="00E87DE6">
            <w:pPr>
              <w:rPr>
                <w:rFonts w:asciiTheme="minorHAnsi" w:hAnsiTheme="minorHAnsi" w:cs="Times New Roman"/>
                <w:b/>
                <w:sz w:val="16"/>
                <w:szCs w:val="16"/>
              </w:rPr>
            </w:pPr>
          </w:p>
        </w:tc>
        <w:tc>
          <w:tcPr>
            <w:tcW w:w="7819" w:type="dxa"/>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Has some understanding that things exist, even when out of sight.</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c>
          <w:tcPr>
            <w:tcW w:w="524" w:type="dxa"/>
            <w:vMerge w:val="restart"/>
            <w:shd w:val="clear" w:color="auto" w:fill="DBE5F1" w:themeFill="accent1" w:themeFillTint="33"/>
            <w:vAlign w:val="center"/>
          </w:tcPr>
          <w:p w:rsidR="00E97909" w:rsidRPr="00E72A90" w:rsidRDefault="00E97909" w:rsidP="00E87DE6">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819" w:type="dxa"/>
            <w:shd w:val="clear" w:color="auto" w:fill="DBE5F1" w:themeFill="accent1" w:themeFillTint="33"/>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Knows that things exist, even when out of sight.</w:t>
            </w:r>
          </w:p>
        </w:tc>
        <w:tc>
          <w:tcPr>
            <w:tcW w:w="304"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97909" w:rsidRPr="00E72A90" w:rsidRDefault="00E97909" w:rsidP="00E87DE6">
            <w:pPr>
              <w:rPr>
                <w:rFonts w:asciiTheme="minorHAnsi" w:hAnsiTheme="minorHAnsi" w:cs="Times New Roman"/>
                <w:sz w:val="16"/>
                <w:szCs w:val="16"/>
              </w:rPr>
            </w:pPr>
          </w:p>
        </w:tc>
      </w:tr>
      <w:tr w:rsidR="00E97909" w:rsidRPr="00E72A90" w:rsidTr="00460ACE">
        <w:tc>
          <w:tcPr>
            <w:tcW w:w="524" w:type="dxa"/>
            <w:vMerge/>
            <w:shd w:val="clear" w:color="auto" w:fill="DBE5F1" w:themeFill="accent1" w:themeFillTint="33"/>
          </w:tcPr>
          <w:p w:rsidR="00E97909" w:rsidRPr="00E72A90" w:rsidRDefault="00E97909" w:rsidP="00E87DE6">
            <w:pPr>
              <w:rPr>
                <w:rFonts w:asciiTheme="minorHAnsi" w:hAnsiTheme="minorHAnsi" w:cs="Times New Roman"/>
                <w:b/>
                <w:sz w:val="16"/>
                <w:szCs w:val="16"/>
              </w:rPr>
            </w:pPr>
          </w:p>
        </w:tc>
        <w:tc>
          <w:tcPr>
            <w:tcW w:w="7819" w:type="dxa"/>
            <w:shd w:val="clear" w:color="auto" w:fill="DBE5F1" w:themeFill="accent1" w:themeFillTint="33"/>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Beginning to organise and categorise objects, e.g. putting all the teddy bears together or teddies and cars in separate piles.</w:t>
            </w:r>
          </w:p>
        </w:tc>
        <w:tc>
          <w:tcPr>
            <w:tcW w:w="304"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97909" w:rsidRPr="00E72A90" w:rsidRDefault="00E97909" w:rsidP="00E87DE6">
            <w:pPr>
              <w:rPr>
                <w:rFonts w:asciiTheme="minorHAnsi" w:hAnsiTheme="minorHAnsi" w:cs="Times New Roman"/>
                <w:sz w:val="16"/>
                <w:szCs w:val="16"/>
              </w:rPr>
            </w:pPr>
          </w:p>
        </w:tc>
      </w:tr>
      <w:tr w:rsidR="00E97909" w:rsidRPr="00E72A90" w:rsidTr="00460ACE">
        <w:tc>
          <w:tcPr>
            <w:tcW w:w="524" w:type="dxa"/>
            <w:vMerge/>
            <w:shd w:val="clear" w:color="auto" w:fill="DBE5F1" w:themeFill="accent1" w:themeFillTint="33"/>
          </w:tcPr>
          <w:p w:rsidR="00E97909" w:rsidRPr="00E72A90" w:rsidRDefault="00E97909" w:rsidP="00E87DE6">
            <w:pPr>
              <w:rPr>
                <w:rFonts w:asciiTheme="minorHAnsi" w:hAnsiTheme="minorHAnsi" w:cs="Times New Roman"/>
                <w:b/>
                <w:sz w:val="16"/>
                <w:szCs w:val="16"/>
              </w:rPr>
            </w:pPr>
          </w:p>
        </w:tc>
        <w:tc>
          <w:tcPr>
            <w:tcW w:w="7819" w:type="dxa"/>
            <w:shd w:val="clear" w:color="auto" w:fill="DBE5F1" w:themeFill="accent1" w:themeFillTint="33"/>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Says some counting words randomly.</w:t>
            </w:r>
          </w:p>
        </w:tc>
        <w:tc>
          <w:tcPr>
            <w:tcW w:w="304"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97909" w:rsidRPr="00E72A90" w:rsidRDefault="00E97909" w:rsidP="00E87DE6">
            <w:pPr>
              <w:rPr>
                <w:rFonts w:asciiTheme="minorHAnsi" w:hAnsiTheme="minorHAnsi" w:cs="Times New Roman"/>
                <w:sz w:val="16"/>
                <w:szCs w:val="16"/>
              </w:rPr>
            </w:pPr>
          </w:p>
        </w:tc>
      </w:tr>
      <w:tr w:rsidR="00E97909" w:rsidRPr="00E72A90" w:rsidTr="00460ACE">
        <w:trPr>
          <w:trHeight w:val="292"/>
        </w:trPr>
        <w:tc>
          <w:tcPr>
            <w:tcW w:w="524" w:type="dxa"/>
            <w:vMerge w:val="restart"/>
            <w:vAlign w:val="center"/>
          </w:tcPr>
          <w:p w:rsidR="00E97909" w:rsidRPr="00E72A90" w:rsidRDefault="00E97909" w:rsidP="00E87DE6">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819" w:type="dxa"/>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Selects a small number of objects from a group when asked, for example, ‘please give me one’, ‘please give me two’.</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269"/>
        </w:trPr>
        <w:tc>
          <w:tcPr>
            <w:tcW w:w="524" w:type="dxa"/>
            <w:vMerge/>
          </w:tcPr>
          <w:p w:rsidR="00E97909" w:rsidRPr="00E72A90" w:rsidRDefault="00E97909" w:rsidP="00E87DE6">
            <w:pPr>
              <w:rPr>
                <w:rFonts w:asciiTheme="minorHAnsi" w:hAnsiTheme="minorHAnsi" w:cs="Times New Roman"/>
                <w:b/>
                <w:sz w:val="16"/>
                <w:szCs w:val="16"/>
              </w:rPr>
            </w:pPr>
          </w:p>
        </w:tc>
        <w:tc>
          <w:tcPr>
            <w:tcW w:w="7819" w:type="dxa"/>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Recites some number names in sequence.</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269"/>
        </w:trPr>
        <w:tc>
          <w:tcPr>
            <w:tcW w:w="524" w:type="dxa"/>
            <w:vMerge/>
          </w:tcPr>
          <w:p w:rsidR="00E97909" w:rsidRPr="00E72A90" w:rsidRDefault="00E97909" w:rsidP="00E87DE6">
            <w:pPr>
              <w:rPr>
                <w:rFonts w:asciiTheme="minorHAnsi" w:hAnsiTheme="minorHAnsi" w:cs="Times New Roman"/>
                <w:b/>
                <w:sz w:val="16"/>
                <w:szCs w:val="16"/>
              </w:rPr>
            </w:pPr>
          </w:p>
        </w:tc>
        <w:tc>
          <w:tcPr>
            <w:tcW w:w="7819" w:type="dxa"/>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Creates and experiments with symbols and marks representing ideas of number.</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269"/>
        </w:trPr>
        <w:tc>
          <w:tcPr>
            <w:tcW w:w="524" w:type="dxa"/>
            <w:vMerge/>
          </w:tcPr>
          <w:p w:rsidR="00E97909" w:rsidRPr="00E72A90" w:rsidRDefault="00E97909" w:rsidP="00E87DE6">
            <w:pPr>
              <w:rPr>
                <w:rFonts w:asciiTheme="minorHAnsi" w:hAnsiTheme="minorHAnsi" w:cs="Times New Roman"/>
                <w:b/>
                <w:sz w:val="16"/>
                <w:szCs w:val="16"/>
              </w:rPr>
            </w:pPr>
          </w:p>
        </w:tc>
        <w:tc>
          <w:tcPr>
            <w:tcW w:w="7819" w:type="dxa"/>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Begins to make comparisons between quantities.</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269"/>
        </w:trPr>
        <w:tc>
          <w:tcPr>
            <w:tcW w:w="524" w:type="dxa"/>
            <w:vMerge/>
          </w:tcPr>
          <w:p w:rsidR="00E97909" w:rsidRPr="00E72A90" w:rsidRDefault="00E97909" w:rsidP="00E87DE6">
            <w:pPr>
              <w:rPr>
                <w:rFonts w:asciiTheme="minorHAnsi" w:hAnsiTheme="minorHAnsi" w:cs="Times New Roman"/>
                <w:b/>
                <w:sz w:val="16"/>
                <w:szCs w:val="16"/>
              </w:rPr>
            </w:pPr>
          </w:p>
        </w:tc>
        <w:tc>
          <w:tcPr>
            <w:tcW w:w="7819" w:type="dxa"/>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Uses some language of quantities, such as ‘more’ and ‘a lot’.</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rPr>
          <w:trHeight w:val="269"/>
        </w:trPr>
        <w:tc>
          <w:tcPr>
            <w:tcW w:w="524" w:type="dxa"/>
            <w:vMerge/>
          </w:tcPr>
          <w:p w:rsidR="00E97909" w:rsidRPr="00E72A90" w:rsidRDefault="00E97909" w:rsidP="00E87DE6">
            <w:pPr>
              <w:rPr>
                <w:rFonts w:asciiTheme="minorHAnsi" w:hAnsiTheme="minorHAnsi" w:cs="Times New Roman"/>
                <w:b/>
                <w:sz w:val="16"/>
                <w:szCs w:val="16"/>
              </w:rPr>
            </w:pPr>
          </w:p>
        </w:tc>
        <w:tc>
          <w:tcPr>
            <w:tcW w:w="7819" w:type="dxa"/>
          </w:tcPr>
          <w:p w:rsidR="00E97909" w:rsidRPr="00E72A90" w:rsidRDefault="00E97909" w:rsidP="004634CA">
            <w:pPr>
              <w:pStyle w:val="ListParagraph"/>
              <w:numPr>
                <w:ilvl w:val="0"/>
                <w:numId w:val="1"/>
              </w:numPr>
              <w:ind w:left="218" w:hanging="218"/>
              <w:rPr>
                <w:rFonts w:asciiTheme="minorHAnsi" w:hAnsiTheme="minorHAnsi" w:cs="Times New Roman"/>
                <w:sz w:val="16"/>
                <w:szCs w:val="16"/>
              </w:rPr>
            </w:pPr>
            <w:r w:rsidRPr="00E97909">
              <w:rPr>
                <w:rFonts w:asciiTheme="minorHAnsi" w:hAnsiTheme="minorHAnsi" w:cs="Times New Roman"/>
                <w:sz w:val="16"/>
                <w:szCs w:val="16"/>
              </w:rPr>
              <w:t>Knows that a group of things changes in quantity when something is added or taken away.</w:t>
            </w:r>
          </w:p>
        </w:tc>
        <w:tc>
          <w:tcPr>
            <w:tcW w:w="304"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97909" w:rsidRPr="00E72A90" w:rsidRDefault="00E97909" w:rsidP="00E87DE6">
            <w:pPr>
              <w:rPr>
                <w:rFonts w:asciiTheme="minorHAnsi" w:hAnsiTheme="minorHAnsi" w:cs="Times New Roman"/>
                <w:sz w:val="16"/>
                <w:szCs w:val="16"/>
              </w:rPr>
            </w:pPr>
          </w:p>
        </w:tc>
      </w:tr>
      <w:tr w:rsidR="00E97909" w:rsidRPr="00E72A90" w:rsidTr="00460ACE">
        <w:tc>
          <w:tcPr>
            <w:tcW w:w="524" w:type="dxa"/>
            <w:vMerge w:val="restart"/>
            <w:shd w:val="clear" w:color="auto" w:fill="DBE5F1" w:themeFill="accent1" w:themeFillTint="33"/>
            <w:vAlign w:val="center"/>
          </w:tcPr>
          <w:p w:rsidR="00E97909" w:rsidRPr="00E72A90" w:rsidRDefault="00E97909" w:rsidP="00E87DE6">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819" w:type="dxa"/>
            <w:shd w:val="clear" w:color="auto" w:fill="DBE5F1" w:themeFill="accent1" w:themeFillTint="33"/>
          </w:tcPr>
          <w:p w:rsidR="00E97909"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Uses some number names and number language spontaneously.</w:t>
            </w:r>
          </w:p>
        </w:tc>
        <w:tc>
          <w:tcPr>
            <w:tcW w:w="304"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97909" w:rsidRPr="00E72A90" w:rsidRDefault="00E97909"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97909" w:rsidRPr="00E72A90" w:rsidRDefault="00E97909"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Uses some number names accurately in play.</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Recites numbers in order to 10.</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Knows that numbers identify how many objects are in a set.</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Beginning to represent numbers using fingers, marks on paper or pictures.</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Sometimes matches numeral and quantity correctly.</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Shows curiosity about numbers by offering comments or asking questions.</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Compares two groups of objects, saying when they have the same number.</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Shows an interest in number problems.</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Separates a group of three or four objects in different ways, beginning to recognise that the total is still the same.</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6B7765"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Shows an interest in numerals in the environment.</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6B7765"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Shows an interest in representing numbers.</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shd w:val="clear" w:color="auto" w:fill="DBE5F1" w:themeFill="accent1" w:themeFillTint="33"/>
          </w:tcPr>
          <w:p w:rsidR="007C2817" w:rsidRPr="00E72A90" w:rsidRDefault="007C2817" w:rsidP="00E87DE6">
            <w:pPr>
              <w:rPr>
                <w:rFonts w:asciiTheme="minorHAnsi" w:hAnsiTheme="minorHAnsi" w:cs="Times New Roman"/>
                <w:b/>
                <w:sz w:val="16"/>
                <w:szCs w:val="16"/>
              </w:rPr>
            </w:pPr>
          </w:p>
        </w:tc>
        <w:tc>
          <w:tcPr>
            <w:tcW w:w="7819" w:type="dxa"/>
            <w:shd w:val="clear" w:color="auto" w:fill="DBE5F1" w:themeFill="accent1" w:themeFillTint="33"/>
          </w:tcPr>
          <w:p w:rsidR="007C2817" w:rsidRPr="006B7765"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Realises not only objects, but anything can be counted, including steps, claps or jumps.</w:t>
            </w:r>
          </w:p>
        </w:tc>
        <w:tc>
          <w:tcPr>
            <w:tcW w:w="304"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vMerge w:val="restart"/>
            <w:vAlign w:val="center"/>
          </w:tcPr>
          <w:p w:rsidR="007C2817" w:rsidRPr="00E72A90" w:rsidRDefault="007C2817" w:rsidP="00E87DE6">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819" w:type="dxa"/>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Recognise some numerals of personal significance.</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Recognises numerals 1 to 5.</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Counts up to three or four objects by saying one number name for each item.</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Counts actions or objects which cannot be moved.</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Counts objects to 10, and beginning to count beyond 10.</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Counts out up to six objects from a larger group.</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Selects the correct numeral to represent 1 to 5, then 1 to 10 objects.</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7C2817" w:rsidP="004634CA">
            <w:pPr>
              <w:pStyle w:val="ListParagraph"/>
              <w:numPr>
                <w:ilvl w:val="0"/>
                <w:numId w:val="1"/>
              </w:numPr>
              <w:ind w:left="218" w:hanging="218"/>
              <w:rPr>
                <w:rFonts w:asciiTheme="minorHAnsi" w:hAnsiTheme="minorHAnsi" w:cs="Times New Roman"/>
                <w:sz w:val="16"/>
                <w:szCs w:val="16"/>
              </w:rPr>
            </w:pPr>
            <w:r w:rsidRPr="007C2817">
              <w:rPr>
                <w:rFonts w:asciiTheme="minorHAnsi" w:hAnsiTheme="minorHAnsi" w:cs="Times New Roman"/>
                <w:sz w:val="16"/>
                <w:szCs w:val="16"/>
              </w:rPr>
              <w:t>Counts an irregular arrangement of up to ten objects.</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Estimates how many objects they can see and checks by counting them.</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Uses the language of ‘more’ and ‘fewer’ to compare two sets of objects.</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Finds the total number of items in two groups by counting all of them.</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Says the number that is one more than a given number.</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Finds one more or one less from a group of up to five objects, then ten objects.</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In practical activities and discussion, beginning to use the vocabulary involved in adding and subtracting.</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Records, using marks that they can interpret and explain.</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rPr>
          <w:trHeight w:val="310"/>
        </w:trPr>
        <w:tc>
          <w:tcPr>
            <w:tcW w:w="524" w:type="dxa"/>
            <w:vMerge/>
          </w:tcPr>
          <w:p w:rsidR="007C2817" w:rsidRPr="00E72A90" w:rsidRDefault="007C2817" w:rsidP="00E87DE6">
            <w:pPr>
              <w:rPr>
                <w:rFonts w:asciiTheme="minorHAnsi" w:hAnsiTheme="minorHAnsi" w:cs="Times New Roman"/>
                <w:b/>
                <w:sz w:val="16"/>
                <w:szCs w:val="16"/>
              </w:rPr>
            </w:pPr>
          </w:p>
        </w:tc>
        <w:tc>
          <w:tcPr>
            <w:tcW w:w="7819" w:type="dxa"/>
          </w:tcPr>
          <w:p w:rsidR="007C2817"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Begins to identify own mathematical problems based on own interests and fascinations.</w:t>
            </w:r>
          </w:p>
        </w:tc>
        <w:tc>
          <w:tcPr>
            <w:tcW w:w="304"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7C2817" w:rsidRPr="00E72A90" w:rsidRDefault="007C2817" w:rsidP="00E87DE6">
            <w:pPr>
              <w:rPr>
                <w:rFonts w:asciiTheme="minorHAnsi" w:hAnsiTheme="minorHAnsi" w:cs="Times New Roman"/>
                <w:sz w:val="16"/>
                <w:szCs w:val="16"/>
              </w:rPr>
            </w:pPr>
          </w:p>
        </w:tc>
      </w:tr>
      <w:tr w:rsidR="007C2817" w:rsidRPr="00E72A90" w:rsidTr="00460ACE">
        <w:tc>
          <w:tcPr>
            <w:tcW w:w="524" w:type="dxa"/>
            <w:shd w:val="clear" w:color="auto" w:fill="DBE5F1" w:themeFill="accent1" w:themeFillTint="33"/>
          </w:tcPr>
          <w:p w:rsidR="007C2817" w:rsidRPr="00E72A90" w:rsidRDefault="007C2817" w:rsidP="00E87DE6">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819" w:type="dxa"/>
            <w:shd w:val="clear" w:color="auto" w:fill="DBE5F1" w:themeFill="accent1" w:themeFillTint="33"/>
          </w:tcPr>
          <w:p w:rsidR="007C2817" w:rsidRPr="00E72A90" w:rsidRDefault="004634CA" w:rsidP="00E87DE6">
            <w:pPr>
              <w:rPr>
                <w:rFonts w:asciiTheme="minorHAnsi" w:hAnsiTheme="minorHAnsi" w:cs="Times New Roman"/>
                <w:i/>
                <w:sz w:val="16"/>
                <w:szCs w:val="16"/>
              </w:rPr>
            </w:pPr>
            <w:r w:rsidRPr="004634CA">
              <w:rPr>
                <w:rFonts w:asciiTheme="minorHAnsi" w:hAnsiTheme="minorHAnsi" w:cs="Times New Roman"/>
                <w:i/>
                <w:sz w:val="16"/>
                <w:szCs w:val="16"/>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tc>
        <w:tc>
          <w:tcPr>
            <w:tcW w:w="304" w:type="dxa"/>
            <w:shd w:val="clear" w:color="auto" w:fill="DBE5F1" w:themeFill="accent1" w:themeFillTint="33"/>
            <w:vAlign w:val="center"/>
          </w:tcPr>
          <w:p w:rsidR="007C2817" w:rsidRPr="00436FBF" w:rsidRDefault="007C2817" w:rsidP="00E87DE6">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7C2817" w:rsidRPr="00E72A90" w:rsidRDefault="007C2817"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7C2817" w:rsidRPr="00E72A90" w:rsidRDefault="007C2817" w:rsidP="00E87DE6">
            <w:pPr>
              <w:rPr>
                <w:rFonts w:asciiTheme="minorHAnsi" w:hAnsiTheme="minorHAnsi" w:cs="Times New Roman"/>
                <w:sz w:val="16"/>
                <w:szCs w:val="16"/>
              </w:rPr>
            </w:pPr>
          </w:p>
        </w:tc>
      </w:tr>
    </w:tbl>
    <w:p w:rsidR="004634CA" w:rsidRDefault="004634CA">
      <w:pPr>
        <w:rPr>
          <w:rFonts w:asciiTheme="minorHAnsi" w:hAnsiTheme="minorHAnsi" w:cs="Times New Roman"/>
          <w:sz w:val="20"/>
          <w:szCs w:val="20"/>
        </w:rPr>
      </w:pPr>
    </w:p>
    <w:p w:rsidR="004634CA" w:rsidRDefault="004634CA">
      <w:pPr>
        <w:rPr>
          <w:rFonts w:asciiTheme="minorHAnsi" w:hAnsiTheme="minorHAnsi" w:cs="Times New Roman"/>
          <w:sz w:val="20"/>
          <w:szCs w:val="20"/>
        </w:rPr>
      </w:pPr>
    </w:p>
    <w:tbl>
      <w:tblPr>
        <w:tblStyle w:val="TableGrid"/>
        <w:tblW w:w="0" w:type="auto"/>
        <w:tblInd w:w="392" w:type="dxa"/>
        <w:tblLook w:val="04A0" w:firstRow="1" w:lastRow="0" w:firstColumn="1" w:lastColumn="0" w:noHBand="0" w:noVBand="1"/>
      </w:tblPr>
      <w:tblGrid>
        <w:gridCol w:w="787"/>
        <w:gridCol w:w="7585"/>
        <w:gridCol w:w="304"/>
        <w:gridCol w:w="396"/>
        <w:gridCol w:w="309"/>
        <w:gridCol w:w="909"/>
      </w:tblGrid>
      <w:tr w:rsidR="004634CA" w:rsidRPr="00E72A90" w:rsidTr="00460ACE">
        <w:tc>
          <w:tcPr>
            <w:tcW w:w="10290" w:type="dxa"/>
            <w:gridSpan w:val="6"/>
          </w:tcPr>
          <w:p w:rsidR="004634CA" w:rsidRPr="00E72A90" w:rsidRDefault="004634CA" w:rsidP="00E87DE6">
            <w:pPr>
              <w:rPr>
                <w:rFonts w:asciiTheme="minorHAnsi" w:hAnsiTheme="minorHAnsi" w:cs="Times New Roman"/>
                <w:i/>
                <w:sz w:val="16"/>
                <w:szCs w:val="16"/>
              </w:rPr>
            </w:pPr>
            <w:r w:rsidRPr="00460ACE">
              <w:rPr>
                <w:rFonts w:asciiTheme="minorHAnsi" w:hAnsiTheme="minorHAnsi" w:cs="Times New Roman"/>
                <w:i/>
                <w:sz w:val="18"/>
                <w:szCs w:val="16"/>
              </w:rPr>
              <w:t>Shape, Space and Measure</w:t>
            </w:r>
          </w:p>
        </w:tc>
      </w:tr>
      <w:tr w:rsidR="004634CA" w:rsidRPr="00E72A90" w:rsidTr="00460ACE">
        <w:trPr>
          <w:trHeight w:val="586"/>
        </w:trPr>
        <w:tc>
          <w:tcPr>
            <w:tcW w:w="524" w:type="dxa"/>
            <w:shd w:val="clear" w:color="auto" w:fill="DBE5F1" w:themeFill="accent1" w:themeFillTint="33"/>
            <w:vAlign w:val="center"/>
          </w:tcPr>
          <w:p w:rsidR="004634CA" w:rsidRPr="00E72A90" w:rsidRDefault="004634CA" w:rsidP="00E87DE6">
            <w:pPr>
              <w:rPr>
                <w:rFonts w:asciiTheme="minorHAnsi" w:hAnsiTheme="minorHAnsi" w:cs="Times New Roman"/>
                <w:b/>
                <w:sz w:val="16"/>
                <w:szCs w:val="16"/>
              </w:rPr>
            </w:pPr>
            <w:r w:rsidRPr="00E72A90">
              <w:rPr>
                <w:rFonts w:asciiTheme="minorHAnsi" w:hAnsiTheme="minorHAnsi" w:cs="Times New Roman"/>
                <w:b/>
                <w:sz w:val="16"/>
                <w:szCs w:val="16"/>
              </w:rPr>
              <w:t>Birth to 11 months</w:t>
            </w:r>
          </w:p>
        </w:tc>
        <w:tc>
          <w:tcPr>
            <w:tcW w:w="7819" w:type="dxa"/>
            <w:shd w:val="clear" w:color="auto" w:fill="DBE5F1" w:themeFill="accent1" w:themeFillTint="33"/>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Babies’ early awareness of shape, space and measure grows from their sensory awareness and opportunities to observe objects and their movements, and to play and explore.</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val="restart"/>
            <w:vAlign w:val="center"/>
          </w:tcPr>
          <w:p w:rsidR="004634CA" w:rsidRPr="00E72A90" w:rsidRDefault="004634CA" w:rsidP="00E87DE6">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Recognises big things and small things in meaningful contexts.</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399"/>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Gets to know and enjoy daily routines, such as getting-up time, mealtimes, nappy time, and bedtime.</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val="restart"/>
            <w:shd w:val="clear" w:color="auto" w:fill="DBE5F1" w:themeFill="accent1" w:themeFillTint="33"/>
            <w:vAlign w:val="center"/>
          </w:tcPr>
          <w:p w:rsidR="004634CA" w:rsidRPr="00E72A90" w:rsidRDefault="004634CA" w:rsidP="00E87DE6">
            <w:pPr>
              <w:jc w:val="center"/>
              <w:rPr>
                <w:rFonts w:asciiTheme="minorHAnsi" w:hAnsiTheme="minorHAnsi" w:cs="Times New Roman"/>
                <w:b/>
                <w:sz w:val="16"/>
                <w:szCs w:val="16"/>
              </w:rPr>
            </w:pPr>
            <w:r w:rsidRPr="00E72A90">
              <w:rPr>
                <w:rFonts w:asciiTheme="minorHAnsi" w:hAnsiTheme="minorHAnsi" w:cs="Times New Roman"/>
                <w:b/>
                <w:sz w:val="16"/>
                <w:szCs w:val="16"/>
              </w:rPr>
              <w:lastRenderedPageBreak/>
              <w:t>16 to 26 months</w:t>
            </w:r>
          </w:p>
        </w:tc>
        <w:tc>
          <w:tcPr>
            <w:tcW w:w="7819" w:type="dxa"/>
            <w:shd w:val="clear" w:color="auto" w:fill="DBE5F1" w:themeFill="accent1" w:themeFillTint="33"/>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Attempts, sometimes successfully, to fit shapes into spaces on inset boards or jigsaw puzzles.</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shd w:val="clear" w:color="auto" w:fill="DBE5F1" w:themeFill="accent1" w:themeFillTint="33"/>
          </w:tcPr>
          <w:p w:rsidR="004634CA" w:rsidRPr="00E72A90" w:rsidRDefault="004634CA" w:rsidP="00E87DE6">
            <w:pPr>
              <w:rPr>
                <w:rFonts w:asciiTheme="minorHAnsi" w:hAnsiTheme="minorHAnsi" w:cs="Times New Roman"/>
                <w:b/>
                <w:sz w:val="16"/>
                <w:szCs w:val="16"/>
              </w:rPr>
            </w:pPr>
          </w:p>
        </w:tc>
        <w:tc>
          <w:tcPr>
            <w:tcW w:w="7819" w:type="dxa"/>
            <w:shd w:val="clear" w:color="auto" w:fill="DBE5F1" w:themeFill="accent1" w:themeFillTint="33"/>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 xml:space="preserve">Uses blocks to create </w:t>
            </w:r>
            <w:proofErr w:type="gramStart"/>
            <w:r w:rsidRPr="004634CA">
              <w:rPr>
                <w:rFonts w:asciiTheme="minorHAnsi" w:hAnsiTheme="minorHAnsi" w:cs="Times New Roman"/>
                <w:sz w:val="16"/>
                <w:szCs w:val="16"/>
              </w:rPr>
              <w:t>their own</w:t>
            </w:r>
            <w:proofErr w:type="gramEnd"/>
            <w:r w:rsidRPr="004634CA">
              <w:rPr>
                <w:rFonts w:asciiTheme="minorHAnsi" w:hAnsiTheme="minorHAnsi" w:cs="Times New Roman"/>
                <w:sz w:val="16"/>
                <w:szCs w:val="16"/>
              </w:rPr>
              <w:t xml:space="preserve"> simple structures and arrangements.</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shd w:val="clear" w:color="auto" w:fill="DBE5F1" w:themeFill="accent1" w:themeFillTint="33"/>
          </w:tcPr>
          <w:p w:rsidR="004634CA" w:rsidRPr="00E72A90" w:rsidRDefault="004634CA" w:rsidP="00E87DE6">
            <w:pPr>
              <w:rPr>
                <w:rFonts w:asciiTheme="minorHAnsi" w:hAnsiTheme="minorHAnsi" w:cs="Times New Roman"/>
                <w:b/>
                <w:sz w:val="16"/>
                <w:szCs w:val="16"/>
              </w:rPr>
            </w:pPr>
          </w:p>
        </w:tc>
        <w:tc>
          <w:tcPr>
            <w:tcW w:w="7819" w:type="dxa"/>
            <w:shd w:val="clear" w:color="auto" w:fill="DBE5F1" w:themeFill="accent1" w:themeFillTint="33"/>
          </w:tcPr>
          <w:p w:rsidR="004634CA" w:rsidRPr="006B7765"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Enjoys filling and emptying containers.</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shd w:val="clear" w:color="auto" w:fill="DBE5F1" w:themeFill="accent1" w:themeFillTint="33"/>
          </w:tcPr>
          <w:p w:rsidR="004634CA" w:rsidRPr="00E72A90" w:rsidRDefault="004634CA" w:rsidP="00E87DE6">
            <w:pPr>
              <w:rPr>
                <w:rFonts w:asciiTheme="minorHAnsi" w:hAnsiTheme="minorHAnsi" w:cs="Times New Roman"/>
                <w:b/>
                <w:sz w:val="16"/>
                <w:szCs w:val="16"/>
              </w:rPr>
            </w:pPr>
          </w:p>
        </w:tc>
        <w:tc>
          <w:tcPr>
            <w:tcW w:w="7819" w:type="dxa"/>
            <w:shd w:val="clear" w:color="auto" w:fill="DBE5F1" w:themeFill="accent1" w:themeFillTint="33"/>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Associates a sequence of actions with daily routines.</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shd w:val="clear" w:color="auto" w:fill="DBE5F1" w:themeFill="accent1" w:themeFillTint="33"/>
          </w:tcPr>
          <w:p w:rsidR="004634CA" w:rsidRPr="00E72A90" w:rsidRDefault="004634CA" w:rsidP="00E87DE6">
            <w:pPr>
              <w:rPr>
                <w:rFonts w:asciiTheme="minorHAnsi" w:hAnsiTheme="minorHAnsi" w:cs="Times New Roman"/>
                <w:b/>
                <w:sz w:val="16"/>
                <w:szCs w:val="16"/>
              </w:rPr>
            </w:pPr>
          </w:p>
        </w:tc>
        <w:tc>
          <w:tcPr>
            <w:tcW w:w="7819" w:type="dxa"/>
            <w:shd w:val="clear" w:color="auto" w:fill="DBE5F1" w:themeFill="accent1" w:themeFillTint="33"/>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Beginning to understand that things might happen ‘now’.</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rPr>
          <w:trHeight w:val="292"/>
        </w:trPr>
        <w:tc>
          <w:tcPr>
            <w:tcW w:w="524" w:type="dxa"/>
            <w:vMerge w:val="restart"/>
            <w:vAlign w:val="center"/>
          </w:tcPr>
          <w:p w:rsidR="004634CA" w:rsidRPr="00E72A90" w:rsidRDefault="004634CA" w:rsidP="00E87DE6">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Notices simple shapes and patterns in pictures.</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269"/>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6B7765"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Beginning to categorise objects according to properties such as shape or size.</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269"/>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6B7765"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Begins to use the language of size.</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269"/>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6B7765"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Understands some talk about immediate past and future, e.g. ‘before’, ‘later’ or ‘soon’.</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269"/>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Anticipates specific time-based events such as mealtimes or home time.</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val="restart"/>
            <w:shd w:val="clear" w:color="auto" w:fill="DBE5F1" w:themeFill="accent1" w:themeFillTint="33"/>
            <w:vAlign w:val="center"/>
          </w:tcPr>
          <w:p w:rsidR="004634CA" w:rsidRPr="00E72A90" w:rsidRDefault="004634CA" w:rsidP="00E87DE6">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819" w:type="dxa"/>
            <w:shd w:val="clear" w:color="auto" w:fill="DBE5F1" w:themeFill="accent1" w:themeFillTint="33"/>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Shows an interest in shape and space by playing with shapes or making arrangements with objects.</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shd w:val="clear" w:color="auto" w:fill="DBE5F1" w:themeFill="accent1" w:themeFillTint="33"/>
          </w:tcPr>
          <w:p w:rsidR="004634CA" w:rsidRPr="00E72A90" w:rsidRDefault="004634CA" w:rsidP="00E87DE6">
            <w:pPr>
              <w:rPr>
                <w:rFonts w:asciiTheme="minorHAnsi" w:hAnsiTheme="minorHAnsi" w:cs="Times New Roman"/>
                <w:b/>
                <w:sz w:val="16"/>
                <w:szCs w:val="16"/>
              </w:rPr>
            </w:pPr>
          </w:p>
        </w:tc>
        <w:tc>
          <w:tcPr>
            <w:tcW w:w="7819" w:type="dxa"/>
            <w:shd w:val="clear" w:color="auto" w:fill="DBE5F1" w:themeFill="accent1" w:themeFillTint="33"/>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Shows awareness of similarities of shapes in the environment.</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shd w:val="clear" w:color="auto" w:fill="DBE5F1" w:themeFill="accent1" w:themeFillTint="33"/>
          </w:tcPr>
          <w:p w:rsidR="004634CA" w:rsidRPr="00E72A90" w:rsidRDefault="004634CA" w:rsidP="00E87DE6">
            <w:pPr>
              <w:rPr>
                <w:rFonts w:asciiTheme="minorHAnsi" w:hAnsiTheme="minorHAnsi" w:cs="Times New Roman"/>
                <w:b/>
                <w:sz w:val="16"/>
                <w:szCs w:val="16"/>
              </w:rPr>
            </w:pPr>
          </w:p>
        </w:tc>
        <w:tc>
          <w:tcPr>
            <w:tcW w:w="7819" w:type="dxa"/>
            <w:shd w:val="clear" w:color="auto" w:fill="DBE5F1" w:themeFill="accent1" w:themeFillTint="33"/>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Uses positional language.</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shd w:val="clear" w:color="auto" w:fill="DBE5F1" w:themeFill="accent1" w:themeFillTint="33"/>
          </w:tcPr>
          <w:p w:rsidR="004634CA" w:rsidRPr="00E72A90" w:rsidRDefault="004634CA" w:rsidP="00E87DE6">
            <w:pPr>
              <w:rPr>
                <w:rFonts w:asciiTheme="minorHAnsi" w:hAnsiTheme="minorHAnsi" w:cs="Times New Roman"/>
                <w:b/>
                <w:sz w:val="16"/>
                <w:szCs w:val="16"/>
              </w:rPr>
            </w:pPr>
          </w:p>
        </w:tc>
        <w:tc>
          <w:tcPr>
            <w:tcW w:w="7819" w:type="dxa"/>
            <w:shd w:val="clear" w:color="auto" w:fill="DBE5F1" w:themeFill="accent1" w:themeFillTint="33"/>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Shows interest in shape by sustained construction activity or by talking about shapes or arrangements.</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shd w:val="clear" w:color="auto" w:fill="DBE5F1" w:themeFill="accent1" w:themeFillTint="33"/>
          </w:tcPr>
          <w:p w:rsidR="004634CA" w:rsidRPr="00E72A90" w:rsidRDefault="004634CA" w:rsidP="00E87DE6">
            <w:pPr>
              <w:rPr>
                <w:rFonts w:asciiTheme="minorHAnsi" w:hAnsiTheme="minorHAnsi" w:cs="Times New Roman"/>
                <w:b/>
                <w:sz w:val="16"/>
                <w:szCs w:val="16"/>
              </w:rPr>
            </w:pPr>
          </w:p>
        </w:tc>
        <w:tc>
          <w:tcPr>
            <w:tcW w:w="7819" w:type="dxa"/>
            <w:shd w:val="clear" w:color="auto" w:fill="DBE5F1" w:themeFill="accent1" w:themeFillTint="33"/>
          </w:tcPr>
          <w:p w:rsidR="004634CA" w:rsidRPr="006B7765"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Shows interest in shapes in the environment.</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shd w:val="clear" w:color="auto" w:fill="DBE5F1" w:themeFill="accent1" w:themeFillTint="33"/>
          </w:tcPr>
          <w:p w:rsidR="004634CA" w:rsidRPr="00E72A90" w:rsidRDefault="004634CA" w:rsidP="00E87DE6">
            <w:pPr>
              <w:rPr>
                <w:rFonts w:asciiTheme="minorHAnsi" w:hAnsiTheme="minorHAnsi" w:cs="Times New Roman"/>
                <w:b/>
                <w:sz w:val="16"/>
                <w:szCs w:val="16"/>
              </w:rPr>
            </w:pPr>
          </w:p>
        </w:tc>
        <w:tc>
          <w:tcPr>
            <w:tcW w:w="7819" w:type="dxa"/>
            <w:shd w:val="clear" w:color="auto" w:fill="DBE5F1" w:themeFill="accent1" w:themeFillTint="33"/>
          </w:tcPr>
          <w:p w:rsidR="004634CA" w:rsidRPr="006B7765"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Uses shapes appropriately for tasks.</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rPr>
          <w:trHeight w:val="276"/>
        </w:trPr>
        <w:tc>
          <w:tcPr>
            <w:tcW w:w="524" w:type="dxa"/>
            <w:vMerge/>
            <w:shd w:val="clear" w:color="auto" w:fill="DBE5F1" w:themeFill="accent1" w:themeFillTint="33"/>
          </w:tcPr>
          <w:p w:rsidR="004634CA" w:rsidRPr="00E72A90" w:rsidRDefault="004634CA" w:rsidP="00E87DE6">
            <w:pPr>
              <w:rPr>
                <w:rFonts w:asciiTheme="minorHAnsi" w:hAnsiTheme="minorHAnsi" w:cs="Times New Roman"/>
                <w:b/>
                <w:sz w:val="16"/>
                <w:szCs w:val="16"/>
              </w:rPr>
            </w:pPr>
          </w:p>
        </w:tc>
        <w:tc>
          <w:tcPr>
            <w:tcW w:w="7819" w:type="dxa"/>
            <w:shd w:val="clear" w:color="auto" w:fill="DBE5F1" w:themeFill="accent1" w:themeFillTint="33"/>
          </w:tcPr>
          <w:p w:rsidR="004634CA" w:rsidRPr="004634CA"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Beginning to talk about the shapes of everyday objects</w:t>
            </w:r>
            <w:proofErr w:type="gramStart"/>
            <w:r w:rsidRPr="004634CA">
              <w:rPr>
                <w:rFonts w:asciiTheme="minorHAnsi" w:hAnsiTheme="minorHAnsi" w:cs="Times New Roman"/>
                <w:sz w:val="16"/>
                <w:szCs w:val="16"/>
              </w:rPr>
              <w:t>,</w:t>
            </w:r>
            <w:r>
              <w:rPr>
                <w:rFonts w:asciiTheme="minorHAnsi" w:hAnsiTheme="minorHAnsi" w:cs="Times New Roman"/>
                <w:sz w:val="16"/>
                <w:szCs w:val="16"/>
              </w:rPr>
              <w:t xml:space="preserve"> </w:t>
            </w:r>
            <w:r w:rsidRPr="004634CA">
              <w:rPr>
                <w:rFonts w:asciiTheme="minorHAnsi" w:hAnsiTheme="minorHAnsi" w:cs="Times New Roman"/>
                <w:sz w:val="16"/>
                <w:szCs w:val="16"/>
              </w:rPr>
              <w:t xml:space="preserve"> e.g</w:t>
            </w:r>
            <w:proofErr w:type="gramEnd"/>
            <w:r w:rsidRPr="004634CA">
              <w:rPr>
                <w:rFonts w:asciiTheme="minorHAnsi" w:hAnsiTheme="minorHAnsi" w:cs="Times New Roman"/>
                <w:sz w:val="16"/>
                <w:szCs w:val="16"/>
              </w:rPr>
              <w:t>. ‘round’ and ‘tall’.</w:t>
            </w:r>
          </w:p>
        </w:tc>
        <w:tc>
          <w:tcPr>
            <w:tcW w:w="304"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vMerge w:val="restart"/>
            <w:vAlign w:val="center"/>
          </w:tcPr>
          <w:p w:rsidR="004634CA" w:rsidRPr="00E72A90" w:rsidRDefault="004634CA" w:rsidP="00E87DE6">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Beginning to use mathematical names for ‘solid’ 3D shapes and ‘flat’ 2-D shapes, and mathematical terms to describe shapes.</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310"/>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Selects a particular named shape.</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310"/>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Can describe their relative position such as ‘behind’ or ‘next to’.</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310"/>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Orders two or three items by length or height.</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310"/>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Orders two items by weight or capacity.</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310"/>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Uses familiar objects and common shapes to create and recreate patterns and build models.</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310"/>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Uses everyday language related to time.</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310"/>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Beginning to use everyday language related to money.</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310"/>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Orders and sequences familiar events.</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rPr>
          <w:trHeight w:val="310"/>
        </w:trPr>
        <w:tc>
          <w:tcPr>
            <w:tcW w:w="524" w:type="dxa"/>
            <w:vMerge/>
          </w:tcPr>
          <w:p w:rsidR="004634CA" w:rsidRPr="00E72A90" w:rsidRDefault="004634CA" w:rsidP="00E87DE6">
            <w:pPr>
              <w:rPr>
                <w:rFonts w:asciiTheme="minorHAnsi" w:hAnsiTheme="minorHAnsi" w:cs="Times New Roman"/>
                <w:b/>
                <w:sz w:val="16"/>
                <w:szCs w:val="16"/>
              </w:rPr>
            </w:pPr>
          </w:p>
        </w:tc>
        <w:tc>
          <w:tcPr>
            <w:tcW w:w="7819" w:type="dxa"/>
          </w:tcPr>
          <w:p w:rsidR="004634CA" w:rsidRPr="00E72A90" w:rsidRDefault="004634CA" w:rsidP="004634CA">
            <w:pPr>
              <w:pStyle w:val="ListParagraph"/>
              <w:numPr>
                <w:ilvl w:val="0"/>
                <w:numId w:val="1"/>
              </w:numPr>
              <w:ind w:left="218" w:hanging="218"/>
              <w:rPr>
                <w:rFonts w:asciiTheme="minorHAnsi" w:hAnsiTheme="minorHAnsi" w:cs="Times New Roman"/>
                <w:sz w:val="16"/>
                <w:szCs w:val="16"/>
              </w:rPr>
            </w:pPr>
            <w:r w:rsidRPr="004634CA">
              <w:rPr>
                <w:rFonts w:asciiTheme="minorHAnsi" w:hAnsiTheme="minorHAnsi" w:cs="Times New Roman"/>
                <w:sz w:val="16"/>
                <w:szCs w:val="16"/>
              </w:rPr>
              <w:t>Measures short periods of time in simple ways.</w:t>
            </w:r>
          </w:p>
        </w:tc>
        <w:tc>
          <w:tcPr>
            <w:tcW w:w="304"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4634CA" w:rsidRPr="00E72A90" w:rsidRDefault="004634CA" w:rsidP="00E87DE6">
            <w:pPr>
              <w:rPr>
                <w:rFonts w:asciiTheme="minorHAnsi" w:hAnsiTheme="minorHAnsi" w:cs="Times New Roman"/>
                <w:sz w:val="16"/>
                <w:szCs w:val="16"/>
              </w:rPr>
            </w:pPr>
          </w:p>
        </w:tc>
      </w:tr>
      <w:tr w:rsidR="004634CA" w:rsidRPr="00E72A90" w:rsidTr="00460ACE">
        <w:tc>
          <w:tcPr>
            <w:tcW w:w="524" w:type="dxa"/>
            <w:shd w:val="clear" w:color="auto" w:fill="DBE5F1" w:themeFill="accent1" w:themeFillTint="33"/>
          </w:tcPr>
          <w:p w:rsidR="004634CA" w:rsidRPr="00E72A90" w:rsidRDefault="004634CA" w:rsidP="00E87DE6">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819" w:type="dxa"/>
            <w:shd w:val="clear" w:color="auto" w:fill="DBE5F1" w:themeFill="accent1" w:themeFillTint="33"/>
          </w:tcPr>
          <w:p w:rsidR="004634CA" w:rsidRPr="00E72A90" w:rsidRDefault="004634CA" w:rsidP="00E87DE6">
            <w:pPr>
              <w:rPr>
                <w:rFonts w:asciiTheme="minorHAnsi" w:hAnsiTheme="minorHAnsi" w:cs="Times New Roman"/>
                <w:i/>
                <w:sz w:val="16"/>
                <w:szCs w:val="16"/>
              </w:rPr>
            </w:pPr>
            <w:r w:rsidRPr="004634CA">
              <w:rPr>
                <w:rFonts w:asciiTheme="minorHAnsi" w:hAnsiTheme="minorHAnsi" w:cs="Times New Roman"/>
                <w:i/>
                <w:sz w:val="16"/>
                <w:szCs w:val="16"/>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c>
          <w:tcPr>
            <w:tcW w:w="304" w:type="dxa"/>
            <w:shd w:val="clear" w:color="auto" w:fill="DBE5F1" w:themeFill="accent1" w:themeFillTint="33"/>
            <w:vAlign w:val="center"/>
          </w:tcPr>
          <w:p w:rsidR="004634CA" w:rsidRPr="00436FBF" w:rsidRDefault="004634CA" w:rsidP="00E87DE6">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4634CA" w:rsidRPr="00E72A90" w:rsidRDefault="004634CA"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4634CA" w:rsidRPr="00E72A90" w:rsidRDefault="004634CA" w:rsidP="00E87DE6">
            <w:pPr>
              <w:rPr>
                <w:rFonts w:asciiTheme="minorHAnsi" w:hAnsiTheme="minorHAnsi" w:cs="Times New Roman"/>
                <w:sz w:val="16"/>
                <w:szCs w:val="16"/>
              </w:rPr>
            </w:pPr>
          </w:p>
        </w:tc>
      </w:tr>
    </w:tbl>
    <w:p w:rsidR="00E87DE6" w:rsidRDefault="00E87DE6">
      <w:pPr>
        <w:rPr>
          <w:rFonts w:asciiTheme="minorHAnsi" w:hAnsiTheme="minorHAnsi" w:cs="Times New Roman"/>
          <w:sz w:val="20"/>
          <w:szCs w:val="20"/>
        </w:rPr>
      </w:pPr>
    </w:p>
    <w:p w:rsidR="00E87DE6" w:rsidRPr="00B3411E" w:rsidRDefault="00460ACE">
      <w:pPr>
        <w:rPr>
          <w:rFonts w:asciiTheme="minorHAnsi" w:hAnsiTheme="minorHAnsi" w:cs="Times New Roman"/>
          <w:b/>
          <w:sz w:val="18"/>
          <w:szCs w:val="16"/>
        </w:rPr>
      </w:pPr>
      <w:r w:rsidRPr="00B3411E">
        <w:rPr>
          <w:rFonts w:asciiTheme="minorHAnsi" w:hAnsiTheme="minorHAnsi" w:cs="Times New Roman"/>
          <w:b/>
          <w:sz w:val="18"/>
          <w:szCs w:val="16"/>
        </w:rPr>
        <w:t xml:space="preserve">        </w:t>
      </w:r>
      <w:r w:rsidR="00E87DE6" w:rsidRPr="00B3411E">
        <w:rPr>
          <w:rFonts w:asciiTheme="minorHAnsi" w:hAnsiTheme="minorHAnsi" w:cs="Times New Roman"/>
          <w:b/>
          <w:sz w:val="20"/>
          <w:szCs w:val="16"/>
        </w:rPr>
        <w:t>Understanding of the World</w:t>
      </w:r>
    </w:p>
    <w:tbl>
      <w:tblPr>
        <w:tblStyle w:val="TableGrid"/>
        <w:tblW w:w="0" w:type="auto"/>
        <w:tblInd w:w="392" w:type="dxa"/>
        <w:tblLook w:val="04A0" w:firstRow="1" w:lastRow="0" w:firstColumn="1" w:lastColumn="0" w:noHBand="0" w:noVBand="1"/>
      </w:tblPr>
      <w:tblGrid>
        <w:gridCol w:w="787"/>
        <w:gridCol w:w="7584"/>
        <w:gridCol w:w="304"/>
        <w:gridCol w:w="396"/>
        <w:gridCol w:w="309"/>
        <w:gridCol w:w="910"/>
      </w:tblGrid>
      <w:tr w:rsidR="00E87DE6" w:rsidRPr="00E72A90" w:rsidTr="00460ACE">
        <w:tc>
          <w:tcPr>
            <w:tcW w:w="10290" w:type="dxa"/>
            <w:gridSpan w:val="6"/>
          </w:tcPr>
          <w:p w:rsidR="00E87DE6" w:rsidRPr="00E72A90" w:rsidRDefault="00E87DE6" w:rsidP="00E87DE6">
            <w:pPr>
              <w:rPr>
                <w:rFonts w:asciiTheme="minorHAnsi" w:hAnsiTheme="minorHAnsi" w:cs="Times New Roman"/>
                <w:i/>
                <w:sz w:val="16"/>
                <w:szCs w:val="16"/>
              </w:rPr>
            </w:pPr>
            <w:r w:rsidRPr="00B3411E">
              <w:rPr>
                <w:rFonts w:asciiTheme="minorHAnsi" w:hAnsiTheme="minorHAnsi" w:cs="Times New Roman"/>
                <w:i/>
                <w:sz w:val="18"/>
                <w:szCs w:val="16"/>
              </w:rPr>
              <w:t>People and Communities</w:t>
            </w:r>
          </w:p>
        </w:tc>
      </w:tr>
      <w:tr w:rsidR="00E87DE6" w:rsidRPr="00E72A90" w:rsidTr="00460ACE">
        <w:trPr>
          <w:trHeight w:val="543"/>
        </w:trPr>
        <w:tc>
          <w:tcPr>
            <w:tcW w:w="524" w:type="dxa"/>
            <w:shd w:val="clear" w:color="auto" w:fill="DBE5F1" w:themeFill="accent1" w:themeFillTint="33"/>
            <w:vAlign w:val="center"/>
          </w:tcPr>
          <w:p w:rsidR="00E87DE6" w:rsidRPr="00E87DE6" w:rsidRDefault="00E87DE6" w:rsidP="00E87DE6">
            <w:pPr>
              <w:rPr>
                <w:rFonts w:asciiTheme="minorHAnsi" w:hAnsiTheme="minorHAnsi" w:cs="Times New Roman"/>
                <w:b/>
                <w:sz w:val="14"/>
                <w:szCs w:val="14"/>
              </w:rPr>
            </w:pPr>
            <w:r w:rsidRPr="00E87DE6">
              <w:rPr>
                <w:rFonts w:asciiTheme="minorHAnsi" w:hAnsiTheme="minorHAnsi" w:cs="Times New Roman"/>
                <w:b/>
                <w:sz w:val="14"/>
                <w:szCs w:val="14"/>
              </w:rPr>
              <w:t>Birth to 11 + 8 to 20 months</w:t>
            </w:r>
          </w:p>
          <w:p w:rsidR="00E87DE6" w:rsidRPr="00E72A90" w:rsidRDefault="00E87DE6" w:rsidP="00E87DE6">
            <w:pPr>
              <w:jc w:val="center"/>
              <w:rPr>
                <w:rFonts w:asciiTheme="minorHAnsi" w:hAnsiTheme="minorHAnsi" w:cs="Times New Roman"/>
                <w:b/>
                <w:sz w:val="16"/>
                <w:szCs w:val="16"/>
              </w:rPr>
            </w:pPr>
          </w:p>
        </w:tc>
        <w:tc>
          <w:tcPr>
            <w:tcW w:w="7819" w:type="dxa"/>
            <w:shd w:val="clear" w:color="auto" w:fill="DBE5F1" w:themeFill="accent1" w:themeFillTint="33"/>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The beginnings of understanding of people and communities lie in early attachment and other relationships.</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87DE6" w:rsidRPr="00E72A90" w:rsidRDefault="00E87DE6" w:rsidP="00E87DE6">
            <w:pPr>
              <w:rPr>
                <w:rFonts w:asciiTheme="minorHAnsi" w:hAnsiTheme="minorHAnsi" w:cs="Times New Roman"/>
                <w:sz w:val="16"/>
                <w:szCs w:val="16"/>
              </w:rPr>
            </w:pPr>
          </w:p>
        </w:tc>
      </w:tr>
      <w:tr w:rsidR="00E87DE6" w:rsidRPr="00E72A90" w:rsidTr="00460ACE">
        <w:tc>
          <w:tcPr>
            <w:tcW w:w="524" w:type="dxa"/>
            <w:vMerge w:val="restart"/>
            <w:shd w:val="clear" w:color="auto" w:fill="DBE5F1" w:themeFill="accent1" w:themeFillTint="33"/>
            <w:vAlign w:val="center"/>
          </w:tcPr>
          <w:p w:rsidR="00E87DE6" w:rsidRPr="00E72A90" w:rsidRDefault="00E87DE6" w:rsidP="00E87DE6">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819" w:type="dxa"/>
            <w:shd w:val="clear" w:color="auto" w:fill="DBE5F1" w:themeFill="accent1" w:themeFillTint="33"/>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Is curious about people and shows interest in stories about themselves and their family.</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87DE6" w:rsidRPr="00E72A90" w:rsidRDefault="00E87DE6" w:rsidP="00E87DE6">
            <w:pPr>
              <w:rPr>
                <w:rFonts w:asciiTheme="minorHAnsi" w:hAnsiTheme="minorHAnsi" w:cs="Times New Roman"/>
                <w:sz w:val="16"/>
                <w:szCs w:val="16"/>
              </w:rPr>
            </w:pPr>
          </w:p>
        </w:tc>
      </w:tr>
      <w:tr w:rsidR="00E87DE6" w:rsidRPr="00E72A90" w:rsidTr="00460ACE">
        <w:trPr>
          <w:trHeight w:val="329"/>
        </w:trPr>
        <w:tc>
          <w:tcPr>
            <w:tcW w:w="524" w:type="dxa"/>
            <w:vMerge/>
            <w:shd w:val="clear" w:color="auto" w:fill="DBE5F1" w:themeFill="accent1" w:themeFillTint="33"/>
          </w:tcPr>
          <w:p w:rsidR="00E87DE6" w:rsidRPr="00E72A90" w:rsidRDefault="00E87DE6" w:rsidP="00E87DE6">
            <w:pPr>
              <w:rPr>
                <w:rFonts w:asciiTheme="minorHAnsi" w:hAnsiTheme="minorHAnsi" w:cs="Times New Roman"/>
                <w:b/>
                <w:sz w:val="16"/>
                <w:szCs w:val="16"/>
              </w:rPr>
            </w:pPr>
          </w:p>
        </w:tc>
        <w:tc>
          <w:tcPr>
            <w:tcW w:w="7819" w:type="dxa"/>
            <w:shd w:val="clear" w:color="auto" w:fill="DBE5F1" w:themeFill="accent1" w:themeFillTint="33"/>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Enjoys pictures and stories about themselves, their families and other people.</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87DE6" w:rsidRPr="00E72A90" w:rsidRDefault="00E87DE6" w:rsidP="00E87DE6">
            <w:pPr>
              <w:rPr>
                <w:rFonts w:asciiTheme="minorHAnsi" w:hAnsiTheme="minorHAnsi" w:cs="Times New Roman"/>
                <w:sz w:val="16"/>
                <w:szCs w:val="16"/>
              </w:rPr>
            </w:pPr>
          </w:p>
        </w:tc>
      </w:tr>
      <w:tr w:rsidR="00E87DE6" w:rsidRPr="00E72A90" w:rsidTr="00460ACE">
        <w:trPr>
          <w:trHeight w:val="292"/>
        </w:trPr>
        <w:tc>
          <w:tcPr>
            <w:tcW w:w="524" w:type="dxa"/>
            <w:vMerge w:val="restart"/>
            <w:vAlign w:val="center"/>
          </w:tcPr>
          <w:p w:rsidR="00E87DE6" w:rsidRPr="00E72A90" w:rsidRDefault="00E87DE6" w:rsidP="00E87DE6">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819" w:type="dxa"/>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Has a sense of own immediate family and relations.</w:t>
            </w:r>
          </w:p>
        </w:tc>
        <w:tc>
          <w:tcPr>
            <w:tcW w:w="304"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87DE6" w:rsidRPr="00E72A90" w:rsidRDefault="00E87DE6" w:rsidP="00E87DE6">
            <w:pPr>
              <w:rPr>
                <w:rFonts w:asciiTheme="minorHAnsi" w:hAnsiTheme="minorHAnsi" w:cs="Times New Roman"/>
                <w:sz w:val="16"/>
                <w:szCs w:val="16"/>
              </w:rPr>
            </w:pPr>
          </w:p>
        </w:tc>
      </w:tr>
      <w:tr w:rsidR="00E87DE6" w:rsidRPr="00E72A90" w:rsidTr="00460ACE">
        <w:trPr>
          <w:trHeight w:val="269"/>
        </w:trPr>
        <w:tc>
          <w:tcPr>
            <w:tcW w:w="524" w:type="dxa"/>
            <w:vMerge/>
          </w:tcPr>
          <w:p w:rsidR="00E87DE6" w:rsidRPr="00E72A90" w:rsidRDefault="00E87DE6" w:rsidP="00E87DE6">
            <w:pPr>
              <w:rPr>
                <w:rFonts w:asciiTheme="minorHAnsi" w:hAnsiTheme="minorHAnsi" w:cs="Times New Roman"/>
                <w:b/>
                <w:sz w:val="16"/>
                <w:szCs w:val="16"/>
              </w:rPr>
            </w:pPr>
          </w:p>
        </w:tc>
        <w:tc>
          <w:tcPr>
            <w:tcW w:w="7819" w:type="dxa"/>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In pretend play, imitates everyday actions and events from own family and cultural background, e.g. making and drinking tea.</w:t>
            </w:r>
          </w:p>
        </w:tc>
        <w:tc>
          <w:tcPr>
            <w:tcW w:w="304"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87DE6" w:rsidRPr="00E72A90" w:rsidRDefault="00E87DE6" w:rsidP="00E87DE6">
            <w:pPr>
              <w:rPr>
                <w:rFonts w:asciiTheme="minorHAnsi" w:hAnsiTheme="minorHAnsi" w:cs="Times New Roman"/>
                <w:sz w:val="16"/>
                <w:szCs w:val="16"/>
              </w:rPr>
            </w:pPr>
          </w:p>
        </w:tc>
      </w:tr>
      <w:tr w:rsidR="00E87DE6" w:rsidRPr="00E72A90" w:rsidTr="00460ACE">
        <w:trPr>
          <w:trHeight w:val="269"/>
        </w:trPr>
        <w:tc>
          <w:tcPr>
            <w:tcW w:w="524" w:type="dxa"/>
            <w:vMerge/>
          </w:tcPr>
          <w:p w:rsidR="00E87DE6" w:rsidRPr="00E72A90" w:rsidRDefault="00E87DE6" w:rsidP="00E87DE6">
            <w:pPr>
              <w:rPr>
                <w:rFonts w:asciiTheme="minorHAnsi" w:hAnsiTheme="minorHAnsi" w:cs="Times New Roman"/>
                <w:b/>
                <w:sz w:val="16"/>
                <w:szCs w:val="16"/>
              </w:rPr>
            </w:pPr>
          </w:p>
        </w:tc>
        <w:tc>
          <w:tcPr>
            <w:tcW w:w="7819" w:type="dxa"/>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 xml:space="preserve">Beginning to have </w:t>
            </w:r>
            <w:proofErr w:type="gramStart"/>
            <w:r w:rsidRPr="00E87DE6">
              <w:rPr>
                <w:rFonts w:asciiTheme="minorHAnsi" w:hAnsiTheme="minorHAnsi" w:cs="Times New Roman"/>
                <w:sz w:val="16"/>
                <w:szCs w:val="16"/>
              </w:rPr>
              <w:t>their own</w:t>
            </w:r>
            <w:proofErr w:type="gramEnd"/>
            <w:r w:rsidRPr="00E87DE6">
              <w:rPr>
                <w:rFonts w:asciiTheme="minorHAnsi" w:hAnsiTheme="minorHAnsi" w:cs="Times New Roman"/>
                <w:sz w:val="16"/>
                <w:szCs w:val="16"/>
              </w:rPr>
              <w:t xml:space="preserve"> friends.</w:t>
            </w:r>
          </w:p>
        </w:tc>
        <w:tc>
          <w:tcPr>
            <w:tcW w:w="304"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87DE6" w:rsidRPr="00E72A90" w:rsidRDefault="00E87DE6" w:rsidP="00E87DE6">
            <w:pPr>
              <w:rPr>
                <w:rFonts w:asciiTheme="minorHAnsi" w:hAnsiTheme="minorHAnsi" w:cs="Times New Roman"/>
                <w:sz w:val="16"/>
                <w:szCs w:val="16"/>
              </w:rPr>
            </w:pPr>
          </w:p>
        </w:tc>
      </w:tr>
      <w:tr w:rsidR="00E87DE6" w:rsidRPr="00E72A90" w:rsidTr="00460ACE">
        <w:trPr>
          <w:trHeight w:val="269"/>
        </w:trPr>
        <w:tc>
          <w:tcPr>
            <w:tcW w:w="524" w:type="dxa"/>
            <w:vMerge/>
          </w:tcPr>
          <w:p w:rsidR="00E87DE6" w:rsidRPr="00E72A90" w:rsidRDefault="00E87DE6" w:rsidP="00E87DE6">
            <w:pPr>
              <w:rPr>
                <w:rFonts w:asciiTheme="minorHAnsi" w:hAnsiTheme="minorHAnsi" w:cs="Times New Roman"/>
                <w:b/>
                <w:sz w:val="16"/>
                <w:szCs w:val="16"/>
              </w:rPr>
            </w:pPr>
          </w:p>
        </w:tc>
        <w:tc>
          <w:tcPr>
            <w:tcW w:w="7819" w:type="dxa"/>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Learns that they have similarities and differences that connect them to, and distinguish them from, others.</w:t>
            </w:r>
          </w:p>
        </w:tc>
        <w:tc>
          <w:tcPr>
            <w:tcW w:w="304"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87DE6" w:rsidRPr="00E72A90" w:rsidRDefault="00E87DE6" w:rsidP="00E87DE6">
            <w:pPr>
              <w:rPr>
                <w:rFonts w:asciiTheme="minorHAnsi" w:hAnsiTheme="minorHAnsi" w:cs="Times New Roman"/>
                <w:sz w:val="16"/>
                <w:szCs w:val="16"/>
              </w:rPr>
            </w:pPr>
          </w:p>
        </w:tc>
      </w:tr>
      <w:tr w:rsidR="00E87DE6" w:rsidRPr="00E72A90" w:rsidTr="00460ACE">
        <w:tc>
          <w:tcPr>
            <w:tcW w:w="524" w:type="dxa"/>
            <w:vMerge w:val="restart"/>
            <w:shd w:val="clear" w:color="auto" w:fill="DBE5F1" w:themeFill="accent1" w:themeFillTint="33"/>
            <w:vAlign w:val="center"/>
          </w:tcPr>
          <w:p w:rsidR="00E87DE6" w:rsidRPr="00E72A90" w:rsidRDefault="00E87DE6" w:rsidP="00E87DE6">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819" w:type="dxa"/>
            <w:shd w:val="clear" w:color="auto" w:fill="DBE5F1" w:themeFill="accent1" w:themeFillTint="33"/>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Shows interest in the lives of people who are familiar to them.</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87DE6" w:rsidRPr="00E72A90" w:rsidRDefault="00E87DE6" w:rsidP="00E87DE6">
            <w:pPr>
              <w:rPr>
                <w:rFonts w:asciiTheme="minorHAnsi" w:hAnsiTheme="minorHAnsi" w:cs="Times New Roman"/>
                <w:sz w:val="16"/>
                <w:szCs w:val="16"/>
              </w:rPr>
            </w:pPr>
          </w:p>
        </w:tc>
      </w:tr>
      <w:tr w:rsidR="00E87DE6" w:rsidRPr="00E72A90" w:rsidTr="00460ACE">
        <w:tc>
          <w:tcPr>
            <w:tcW w:w="524" w:type="dxa"/>
            <w:vMerge/>
            <w:shd w:val="clear" w:color="auto" w:fill="DBE5F1" w:themeFill="accent1" w:themeFillTint="33"/>
          </w:tcPr>
          <w:p w:rsidR="00E87DE6" w:rsidRPr="00E72A90" w:rsidRDefault="00E87DE6" w:rsidP="00E87DE6">
            <w:pPr>
              <w:rPr>
                <w:rFonts w:asciiTheme="minorHAnsi" w:hAnsiTheme="minorHAnsi" w:cs="Times New Roman"/>
                <w:b/>
                <w:sz w:val="16"/>
                <w:szCs w:val="16"/>
              </w:rPr>
            </w:pPr>
          </w:p>
        </w:tc>
        <w:tc>
          <w:tcPr>
            <w:tcW w:w="7819" w:type="dxa"/>
            <w:shd w:val="clear" w:color="auto" w:fill="DBE5F1" w:themeFill="accent1" w:themeFillTint="33"/>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Remembers and talks about significant events in their own experiences.</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87DE6" w:rsidRPr="00E72A90" w:rsidRDefault="00E87DE6" w:rsidP="00E87DE6">
            <w:pPr>
              <w:rPr>
                <w:rFonts w:asciiTheme="minorHAnsi" w:hAnsiTheme="minorHAnsi" w:cs="Times New Roman"/>
                <w:sz w:val="16"/>
                <w:szCs w:val="16"/>
              </w:rPr>
            </w:pPr>
          </w:p>
        </w:tc>
      </w:tr>
      <w:tr w:rsidR="00E87DE6" w:rsidRPr="00E72A90" w:rsidTr="00460ACE">
        <w:tc>
          <w:tcPr>
            <w:tcW w:w="524" w:type="dxa"/>
            <w:vMerge/>
            <w:shd w:val="clear" w:color="auto" w:fill="DBE5F1" w:themeFill="accent1" w:themeFillTint="33"/>
          </w:tcPr>
          <w:p w:rsidR="00E87DE6" w:rsidRPr="00E72A90" w:rsidRDefault="00E87DE6" w:rsidP="00E87DE6">
            <w:pPr>
              <w:rPr>
                <w:rFonts w:asciiTheme="minorHAnsi" w:hAnsiTheme="minorHAnsi" w:cs="Times New Roman"/>
                <w:b/>
                <w:sz w:val="16"/>
                <w:szCs w:val="16"/>
              </w:rPr>
            </w:pPr>
          </w:p>
        </w:tc>
        <w:tc>
          <w:tcPr>
            <w:tcW w:w="7819" w:type="dxa"/>
            <w:shd w:val="clear" w:color="auto" w:fill="DBE5F1" w:themeFill="accent1" w:themeFillTint="33"/>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Recognises and describes special times or events for family or friends.</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87DE6" w:rsidRPr="00E72A90" w:rsidRDefault="00E87DE6" w:rsidP="00E87DE6">
            <w:pPr>
              <w:rPr>
                <w:rFonts w:asciiTheme="minorHAnsi" w:hAnsiTheme="minorHAnsi" w:cs="Times New Roman"/>
                <w:sz w:val="16"/>
                <w:szCs w:val="16"/>
              </w:rPr>
            </w:pPr>
          </w:p>
        </w:tc>
      </w:tr>
      <w:tr w:rsidR="00E87DE6" w:rsidRPr="00E72A90" w:rsidTr="00460ACE">
        <w:tc>
          <w:tcPr>
            <w:tcW w:w="524" w:type="dxa"/>
            <w:vMerge/>
            <w:shd w:val="clear" w:color="auto" w:fill="DBE5F1" w:themeFill="accent1" w:themeFillTint="33"/>
          </w:tcPr>
          <w:p w:rsidR="00E87DE6" w:rsidRPr="00E72A90" w:rsidRDefault="00E87DE6" w:rsidP="00E87DE6">
            <w:pPr>
              <w:rPr>
                <w:rFonts w:asciiTheme="minorHAnsi" w:hAnsiTheme="minorHAnsi" w:cs="Times New Roman"/>
                <w:b/>
                <w:sz w:val="16"/>
                <w:szCs w:val="16"/>
              </w:rPr>
            </w:pPr>
          </w:p>
        </w:tc>
        <w:tc>
          <w:tcPr>
            <w:tcW w:w="7819" w:type="dxa"/>
            <w:shd w:val="clear" w:color="auto" w:fill="DBE5F1" w:themeFill="accent1" w:themeFillTint="33"/>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Shows interest in different occupations and ways of life.</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87DE6" w:rsidRPr="00E72A90" w:rsidRDefault="00E87DE6" w:rsidP="00E87DE6">
            <w:pPr>
              <w:rPr>
                <w:rFonts w:asciiTheme="minorHAnsi" w:hAnsiTheme="minorHAnsi" w:cs="Times New Roman"/>
                <w:sz w:val="16"/>
                <w:szCs w:val="16"/>
              </w:rPr>
            </w:pPr>
          </w:p>
        </w:tc>
      </w:tr>
      <w:tr w:rsidR="00E87DE6" w:rsidRPr="00E72A90" w:rsidTr="00460ACE">
        <w:trPr>
          <w:trHeight w:val="401"/>
        </w:trPr>
        <w:tc>
          <w:tcPr>
            <w:tcW w:w="524" w:type="dxa"/>
            <w:vMerge/>
            <w:shd w:val="clear" w:color="auto" w:fill="DBE5F1" w:themeFill="accent1" w:themeFillTint="33"/>
          </w:tcPr>
          <w:p w:rsidR="00E87DE6" w:rsidRPr="00E72A90" w:rsidRDefault="00E87DE6" w:rsidP="00E87DE6">
            <w:pPr>
              <w:rPr>
                <w:rFonts w:asciiTheme="minorHAnsi" w:hAnsiTheme="minorHAnsi" w:cs="Times New Roman"/>
                <w:b/>
                <w:sz w:val="16"/>
                <w:szCs w:val="16"/>
              </w:rPr>
            </w:pPr>
          </w:p>
        </w:tc>
        <w:tc>
          <w:tcPr>
            <w:tcW w:w="7819" w:type="dxa"/>
            <w:shd w:val="clear" w:color="auto" w:fill="DBE5F1" w:themeFill="accent1" w:themeFillTint="33"/>
          </w:tcPr>
          <w:p w:rsidR="00E87DE6" w:rsidRPr="006B7765"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Knows some of the things that make them unique, and can talk about some of the similarities and differences in relation to friends or family.</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87DE6" w:rsidRPr="00E72A90" w:rsidRDefault="00E87DE6" w:rsidP="00E87DE6">
            <w:pPr>
              <w:rPr>
                <w:rFonts w:asciiTheme="minorHAnsi" w:hAnsiTheme="minorHAnsi" w:cs="Times New Roman"/>
                <w:sz w:val="16"/>
                <w:szCs w:val="16"/>
              </w:rPr>
            </w:pPr>
          </w:p>
        </w:tc>
      </w:tr>
      <w:tr w:rsidR="00E87DE6" w:rsidRPr="00E72A90" w:rsidTr="00460ACE">
        <w:trPr>
          <w:trHeight w:val="300"/>
        </w:trPr>
        <w:tc>
          <w:tcPr>
            <w:tcW w:w="524" w:type="dxa"/>
            <w:vAlign w:val="center"/>
          </w:tcPr>
          <w:p w:rsidR="00E87DE6" w:rsidRPr="00E72A90" w:rsidRDefault="00E87DE6" w:rsidP="00E87DE6">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819" w:type="dxa"/>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Enjoys joining in with family customs and routines.</w:t>
            </w:r>
          </w:p>
        </w:tc>
        <w:tc>
          <w:tcPr>
            <w:tcW w:w="304"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87DE6" w:rsidRPr="00E72A90" w:rsidRDefault="00E87DE6" w:rsidP="00E87DE6">
            <w:pPr>
              <w:rPr>
                <w:rFonts w:asciiTheme="minorHAnsi" w:hAnsiTheme="minorHAnsi" w:cs="Times New Roman"/>
                <w:sz w:val="16"/>
                <w:szCs w:val="16"/>
              </w:rPr>
            </w:pPr>
          </w:p>
        </w:tc>
      </w:tr>
      <w:tr w:rsidR="00E87DE6" w:rsidRPr="00E72A90" w:rsidTr="00460ACE">
        <w:tc>
          <w:tcPr>
            <w:tcW w:w="524" w:type="dxa"/>
            <w:shd w:val="clear" w:color="auto" w:fill="DBE5F1" w:themeFill="accent1" w:themeFillTint="33"/>
          </w:tcPr>
          <w:p w:rsidR="00E87DE6" w:rsidRPr="00E72A90" w:rsidRDefault="00E87DE6" w:rsidP="00E87DE6">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819" w:type="dxa"/>
            <w:shd w:val="clear" w:color="auto" w:fill="DBE5F1" w:themeFill="accent1" w:themeFillTint="33"/>
          </w:tcPr>
          <w:p w:rsidR="00E87DE6" w:rsidRPr="00E72A90" w:rsidRDefault="00E87DE6" w:rsidP="00E87DE6">
            <w:pPr>
              <w:rPr>
                <w:rFonts w:asciiTheme="minorHAnsi" w:hAnsiTheme="minorHAnsi" w:cs="Times New Roman"/>
                <w:i/>
                <w:sz w:val="16"/>
                <w:szCs w:val="16"/>
              </w:rPr>
            </w:pPr>
            <w:r w:rsidRPr="00E87DE6">
              <w:rPr>
                <w:rFonts w:asciiTheme="minorHAnsi" w:hAnsiTheme="minorHAnsi" w:cs="Times New Roman"/>
                <w:i/>
                <w:sz w:val="16"/>
                <w:szCs w:val="16"/>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c>
          <w:tcPr>
            <w:tcW w:w="304" w:type="dxa"/>
            <w:shd w:val="clear" w:color="auto" w:fill="DBE5F1" w:themeFill="accent1" w:themeFillTint="33"/>
            <w:vAlign w:val="center"/>
          </w:tcPr>
          <w:p w:rsidR="00E87DE6" w:rsidRPr="00436FBF" w:rsidRDefault="00E87DE6" w:rsidP="00E87DE6">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87DE6" w:rsidRPr="00E72A90" w:rsidRDefault="00E87DE6" w:rsidP="00E87DE6">
            <w:pPr>
              <w:rPr>
                <w:rFonts w:asciiTheme="minorHAnsi" w:hAnsiTheme="minorHAnsi" w:cs="Times New Roman"/>
                <w:sz w:val="16"/>
                <w:szCs w:val="16"/>
              </w:rPr>
            </w:pPr>
          </w:p>
        </w:tc>
      </w:tr>
    </w:tbl>
    <w:p w:rsidR="00E87DE6" w:rsidRDefault="00E87DE6">
      <w:pPr>
        <w:rPr>
          <w:rFonts w:asciiTheme="minorHAnsi" w:hAnsiTheme="minorHAnsi" w:cs="Times New Roman"/>
          <w:sz w:val="20"/>
          <w:szCs w:val="20"/>
        </w:rPr>
      </w:pPr>
    </w:p>
    <w:tbl>
      <w:tblPr>
        <w:tblStyle w:val="TableGrid"/>
        <w:tblW w:w="0" w:type="auto"/>
        <w:tblInd w:w="392" w:type="dxa"/>
        <w:tblLook w:val="04A0" w:firstRow="1" w:lastRow="0" w:firstColumn="1" w:lastColumn="0" w:noHBand="0" w:noVBand="1"/>
      </w:tblPr>
      <w:tblGrid>
        <w:gridCol w:w="787"/>
        <w:gridCol w:w="7584"/>
        <w:gridCol w:w="304"/>
        <w:gridCol w:w="396"/>
        <w:gridCol w:w="309"/>
        <w:gridCol w:w="910"/>
      </w:tblGrid>
      <w:tr w:rsidR="00E87DE6" w:rsidRPr="00E72A90" w:rsidTr="00460ACE">
        <w:tc>
          <w:tcPr>
            <w:tcW w:w="10290" w:type="dxa"/>
            <w:gridSpan w:val="6"/>
          </w:tcPr>
          <w:p w:rsidR="00E87DE6" w:rsidRPr="00E72A90" w:rsidRDefault="00E87DE6" w:rsidP="00E87DE6">
            <w:pPr>
              <w:rPr>
                <w:rFonts w:asciiTheme="minorHAnsi" w:hAnsiTheme="minorHAnsi" w:cs="Times New Roman"/>
                <w:i/>
                <w:sz w:val="16"/>
                <w:szCs w:val="16"/>
              </w:rPr>
            </w:pPr>
            <w:r w:rsidRPr="00460ACE">
              <w:rPr>
                <w:rFonts w:asciiTheme="minorHAnsi" w:hAnsiTheme="minorHAnsi" w:cs="Times New Roman"/>
                <w:i/>
                <w:sz w:val="20"/>
                <w:szCs w:val="16"/>
              </w:rPr>
              <w:t>The World</w:t>
            </w:r>
          </w:p>
        </w:tc>
      </w:tr>
      <w:tr w:rsidR="00E87DE6" w:rsidRPr="00E72A90" w:rsidTr="00460ACE">
        <w:trPr>
          <w:trHeight w:val="288"/>
        </w:trPr>
        <w:tc>
          <w:tcPr>
            <w:tcW w:w="524" w:type="dxa"/>
            <w:vMerge w:val="restart"/>
            <w:shd w:val="clear" w:color="auto" w:fill="DBE5F1" w:themeFill="accent1" w:themeFillTint="33"/>
            <w:vAlign w:val="center"/>
          </w:tcPr>
          <w:p w:rsidR="00E87DE6" w:rsidRPr="00E72A90" w:rsidRDefault="00E87DE6" w:rsidP="00E87DE6">
            <w:pPr>
              <w:rPr>
                <w:rFonts w:asciiTheme="minorHAnsi" w:hAnsiTheme="minorHAnsi" w:cs="Times New Roman"/>
                <w:b/>
                <w:sz w:val="16"/>
                <w:szCs w:val="16"/>
              </w:rPr>
            </w:pPr>
            <w:r w:rsidRPr="00E72A90">
              <w:rPr>
                <w:rFonts w:asciiTheme="minorHAnsi" w:hAnsiTheme="minorHAnsi" w:cs="Times New Roman"/>
                <w:b/>
                <w:sz w:val="16"/>
                <w:szCs w:val="16"/>
              </w:rPr>
              <w:t>Birth to 11 months</w:t>
            </w:r>
          </w:p>
        </w:tc>
        <w:tc>
          <w:tcPr>
            <w:tcW w:w="7819" w:type="dxa"/>
            <w:shd w:val="clear" w:color="auto" w:fill="DBE5F1" w:themeFill="accent1" w:themeFillTint="33"/>
          </w:tcPr>
          <w:p w:rsidR="00E87DE6" w:rsidRPr="00E72A90"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Moves eyes, then head, to follow moving objects.</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E87DE6" w:rsidRPr="00E72A90" w:rsidRDefault="00E87DE6" w:rsidP="00E87DE6">
            <w:pPr>
              <w:rPr>
                <w:rFonts w:asciiTheme="minorHAnsi" w:hAnsiTheme="minorHAnsi" w:cs="Times New Roman"/>
                <w:sz w:val="16"/>
                <w:szCs w:val="16"/>
              </w:rPr>
            </w:pPr>
          </w:p>
        </w:tc>
      </w:tr>
      <w:tr w:rsidR="00E87DE6" w:rsidRPr="00E72A90" w:rsidTr="00460ACE">
        <w:trPr>
          <w:trHeight w:val="280"/>
        </w:trPr>
        <w:tc>
          <w:tcPr>
            <w:tcW w:w="524" w:type="dxa"/>
            <w:vMerge/>
            <w:shd w:val="clear" w:color="auto" w:fill="DBE5F1" w:themeFill="accent1" w:themeFillTint="33"/>
          </w:tcPr>
          <w:p w:rsidR="00E87DE6" w:rsidRPr="00E72A90" w:rsidRDefault="00E87DE6" w:rsidP="00E87DE6">
            <w:pPr>
              <w:pStyle w:val="ListParagraph"/>
              <w:rPr>
                <w:rFonts w:asciiTheme="minorHAnsi" w:hAnsiTheme="minorHAnsi" w:cs="Times New Roman"/>
                <w:b/>
                <w:sz w:val="16"/>
                <w:szCs w:val="16"/>
              </w:rPr>
            </w:pPr>
          </w:p>
        </w:tc>
        <w:tc>
          <w:tcPr>
            <w:tcW w:w="7819" w:type="dxa"/>
            <w:shd w:val="clear" w:color="auto" w:fill="DBE5F1" w:themeFill="accent1" w:themeFillTint="33"/>
          </w:tcPr>
          <w:p w:rsidR="00E87DE6" w:rsidRPr="006B7765"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Reacts with abrupt change when a face or object suddenly disappears from view.</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E87DE6" w:rsidRPr="00E72A90" w:rsidRDefault="00E87DE6" w:rsidP="00E87DE6">
            <w:pPr>
              <w:rPr>
                <w:rFonts w:asciiTheme="minorHAnsi" w:hAnsiTheme="minorHAnsi" w:cs="Times New Roman"/>
                <w:sz w:val="16"/>
                <w:szCs w:val="16"/>
              </w:rPr>
            </w:pPr>
          </w:p>
        </w:tc>
      </w:tr>
      <w:tr w:rsidR="00E87DE6" w:rsidRPr="00E72A90" w:rsidTr="00460ACE">
        <w:trPr>
          <w:trHeight w:val="280"/>
        </w:trPr>
        <w:tc>
          <w:tcPr>
            <w:tcW w:w="524" w:type="dxa"/>
            <w:vMerge/>
            <w:shd w:val="clear" w:color="auto" w:fill="DBE5F1" w:themeFill="accent1" w:themeFillTint="33"/>
          </w:tcPr>
          <w:p w:rsidR="00E87DE6" w:rsidRPr="00E72A90" w:rsidRDefault="00E87DE6" w:rsidP="00E87DE6">
            <w:pPr>
              <w:pStyle w:val="ListParagraph"/>
              <w:rPr>
                <w:rFonts w:asciiTheme="minorHAnsi" w:hAnsiTheme="minorHAnsi" w:cs="Times New Roman"/>
                <w:b/>
                <w:sz w:val="16"/>
                <w:szCs w:val="16"/>
              </w:rPr>
            </w:pPr>
          </w:p>
        </w:tc>
        <w:tc>
          <w:tcPr>
            <w:tcW w:w="7819" w:type="dxa"/>
            <w:shd w:val="clear" w:color="auto" w:fill="DBE5F1" w:themeFill="accent1" w:themeFillTint="33"/>
          </w:tcPr>
          <w:p w:rsidR="00E87DE6" w:rsidRPr="006B7765"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Looks around a room with interest; visually scans environment for novel, interesting objects and events.</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E87DE6" w:rsidRPr="00E72A90" w:rsidRDefault="00E87DE6" w:rsidP="00E87DE6">
            <w:pPr>
              <w:rPr>
                <w:rFonts w:asciiTheme="minorHAnsi" w:hAnsiTheme="minorHAnsi" w:cs="Times New Roman"/>
                <w:sz w:val="16"/>
                <w:szCs w:val="16"/>
              </w:rPr>
            </w:pPr>
          </w:p>
        </w:tc>
      </w:tr>
      <w:tr w:rsidR="00E87DE6" w:rsidRPr="00E72A90" w:rsidTr="00460ACE">
        <w:trPr>
          <w:trHeight w:val="280"/>
        </w:trPr>
        <w:tc>
          <w:tcPr>
            <w:tcW w:w="524" w:type="dxa"/>
            <w:vMerge/>
            <w:shd w:val="clear" w:color="auto" w:fill="DBE5F1" w:themeFill="accent1" w:themeFillTint="33"/>
          </w:tcPr>
          <w:p w:rsidR="00E87DE6" w:rsidRPr="00E72A90" w:rsidRDefault="00E87DE6" w:rsidP="00E87DE6">
            <w:pPr>
              <w:pStyle w:val="ListParagraph"/>
              <w:rPr>
                <w:rFonts w:asciiTheme="minorHAnsi" w:hAnsiTheme="minorHAnsi" w:cs="Times New Roman"/>
                <w:b/>
                <w:sz w:val="16"/>
                <w:szCs w:val="16"/>
              </w:rPr>
            </w:pPr>
          </w:p>
        </w:tc>
        <w:tc>
          <w:tcPr>
            <w:tcW w:w="7819" w:type="dxa"/>
            <w:shd w:val="clear" w:color="auto" w:fill="DBE5F1" w:themeFill="accent1" w:themeFillTint="33"/>
          </w:tcPr>
          <w:p w:rsidR="00E87DE6" w:rsidRPr="006B7765"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Smiles with pleasure at recognisable playthings.</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E87DE6" w:rsidRPr="00E72A90" w:rsidRDefault="00E87DE6" w:rsidP="00E87DE6">
            <w:pPr>
              <w:rPr>
                <w:rFonts w:asciiTheme="minorHAnsi" w:hAnsiTheme="minorHAnsi" w:cs="Times New Roman"/>
                <w:sz w:val="16"/>
                <w:szCs w:val="16"/>
              </w:rPr>
            </w:pPr>
          </w:p>
        </w:tc>
      </w:tr>
      <w:tr w:rsidR="00E87DE6" w:rsidRPr="00E72A90" w:rsidTr="00460ACE">
        <w:trPr>
          <w:trHeight w:val="280"/>
        </w:trPr>
        <w:tc>
          <w:tcPr>
            <w:tcW w:w="524" w:type="dxa"/>
            <w:vMerge/>
            <w:shd w:val="clear" w:color="auto" w:fill="DBE5F1" w:themeFill="accent1" w:themeFillTint="33"/>
          </w:tcPr>
          <w:p w:rsidR="00E87DE6" w:rsidRPr="00E72A90" w:rsidRDefault="00E87DE6" w:rsidP="00E87DE6">
            <w:pPr>
              <w:pStyle w:val="ListParagraph"/>
              <w:rPr>
                <w:rFonts w:asciiTheme="minorHAnsi" w:hAnsiTheme="minorHAnsi" w:cs="Times New Roman"/>
                <w:b/>
                <w:sz w:val="16"/>
                <w:szCs w:val="16"/>
              </w:rPr>
            </w:pPr>
          </w:p>
        </w:tc>
        <w:tc>
          <w:tcPr>
            <w:tcW w:w="7819" w:type="dxa"/>
            <w:shd w:val="clear" w:color="auto" w:fill="DBE5F1" w:themeFill="accent1" w:themeFillTint="33"/>
          </w:tcPr>
          <w:p w:rsidR="00E87DE6" w:rsidRPr="006B7765" w:rsidRDefault="00E87DE6" w:rsidP="00875A4D">
            <w:pPr>
              <w:pStyle w:val="ListParagraph"/>
              <w:numPr>
                <w:ilvl w:val="0"/>
                <w:numId w:val="1"/>
              </w:numPr>
              <w:ind w:left="218" w:hanging="218"/>
              <w:rPr>
                <w:rFonts w:asciiTheme="minorHAnsi" w:hAnsiTheme="minorHAnsi" w:cs="Times New Roman"/>
                <w:sz w:val="16"/>
                <w:szCs w:val="16"/>
              </w:rPr>
            </w:pPr>
            <w:r w:rsidRPr="00E87DE6">
              <w:rPr>
                <w:rFonts w:asciiTheme="minorHAnsi" w:hAnsiTheme="minorHAnsi" w:cs="Times New Roman"/>
                <w:sz w:val="16"/>
                <w:szCs w:val="16"/>
              </w:rPr>
              <w:t>Repeats actions that have an effect, e.g. kicking or hitting a mobile or shaking a rattle.</w:t>
            </w:r>
          </w:p>
        </w:tc>
        <w:tc>
          <w:tcPr>
            <w:tcW w:w="304"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vAlign w:val="center"/>
          </w:tcPr>
          <w:p w:rsidR="00E87DE6" w:rsidRPr="00E72A90" w:rsidRDefault="00E87DE6" w:rsidP="00E87DE6">
            <w:pPr>
              <w:rPr>
                <w:rFonts w:asciiTheme="minorHAnsi" w:hAnsiTheme="minorHAnsi" w:cs="Times New Roman"/>
                <w:sz w:val="16"/>
                <w:szCs w:val="16"/>
              </w:rPr>
            </w:pPr>
          </w:p>
        </w:tc>
      </w:tr>
      <w:tr w:rsidR="00E87DE6" w:rsidRPr="00E72A90" w:rsidTr="00460ACE">
        <w:tc>
          <w:tcPr>
            <w:tcW w:w="524" w:type="dxa"/>
            <w:vMerge w:val="restart"/>
            <w:vAlign w:val="center"/>
          </w:tcPr>
          <w:p w:rsidR="00E87DE6" w:rsidRPr="00E72A90" w:rsidRDefault="00E87DE6" w:rsidP="00E87DE6">
            <w:pPr>
              <w:jc w:val="center"/>
              <w:rPr>
                <w:rFonts w:asciiTheme="minorHAnsi" w:hAnsiTheme="minorHAnsi" w:cs="Times New Roman"/>
                <w:b/>
                <w:sz w:val="16"/>
                <w:szCs w:val="16"/>
              </w:rPr>
            </w:pPr>
            <w:r w:rsidRPr="00E72A90">
              <w:rPr>
                <w:rFonts w:asciiTheme="minorHAnsi" w:hAnsiTheme="minorHAnsi" w:cs="Times New Roman"/>
                <w:b/>
                <w:sz w:val="16"/>
                <w:szCs w:val="16"/>
              </w:rPr>
              <w:t>8 to 20 months</w:t>
            </w:r>
          </w:p>
        </w:tc>
        <w:tc>
          <w:tcPr>
            <w:tcW w:w="7819" w:type="dxa"/>
          </w:tcPr>
          <w:p w:rsidR="00E87DE6"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Closely observes what animals, people and vehicles do.</w:t>
            </w:r>
          </w:p>
        </w:tc>
        <w:tc>
          <w:tcPr>
            <w:tcW w:w="304"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87DE6" w:rsidRPr="00E72A90" w:rsidRDefault="00E87DE6" w:rsidP="00E87DE6">
            <w:pPr>
              <w:rPr>
                <w:rFonts w:asciiTheme="minorHAnsi" w:hAnsiTheme="minorHAnsi" w:cs="Times New Roman"/>
                <w:sz w:val="16"/>
                <w:szCs w:val="16"/>
              </w:rPr>
            </w:pPr>
          </w:p>
        </w:tc>
      </w:tr>
      <w:tr w:rsidR="00E87DE6" w:rsidRPr="00E72A90" w:rsidTr="00460ACE">
        <w:tc>
          <w:tcPr>
            <w:tcW w:w="524" w:type="dxa"/>
            <w:vMerge/>
          </w:tcPr>
          <w:p w:rsidR="00E87DE6" w:rsidRPr="00E72A90" w:rsidRDefault="00E87DE6" w:rsidP="00E87DE6">
            <w:pPr>
              <w:rPr>
                <w:rFonts w:asciiTheme="minorHAnsi" w:hAnsiTheme="minorHAnsi" w:cs="Times New Roman"/>
                <w:b/>
                <w:sz w:val="16"/>
                <w:szCs w:val="16"/>
              </w:rPr>
            </w:pPr>
          </w:p>
        </w:tc>
        <w:tc>
          <w:tcPr>
            <w:tcW w:w="7819" w:type="dxa"/>
          </w:tcPr>
          <w:p w:rsidR="00E87DE6"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Watches toy being hidden and tries to find it.</w:t>
            </w:r>
          </w:p>
        </w:tc>
        <w:tc>
          <w:tcPr>
            <w:tcW w:w="304"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87DE6" w:rsidRPr="00E72A90" w:rsidRDefault="00E87DE6" w:rsidP="00E87DE6">
            <w:pPr>
              <w:rPr>
                <w:rFonts w:asciiTheme="minorHAnsi" w:hAnsiTheme="minorHAnsi" w:cs="Times New Roman"/>
                <w:sz w:val="16"/>
                <w:szCs w:val="16"/>
              </w:rPr>
            </w:pPr>
          </w:p>
        </w:tc>
      </w:tr>
      <w:tr w:rsidR="00E87DE6" w:rsidRPr="00E72A90" w:rsidTr="00460ACE">
        <w:tc>
          <w:tcPr>
            <w:tcW w:w="524" w:type="dxa"/>
            <w:vMerge/>
          </w:tcPr>
          <w:p w:rsidR="00E87DE6" w:rsidRPr="00E72A90" w:rsidRDefault="00E87DE6" w:rsidP="00E87DE6">
            <w:pPr>
              <w:rPr>
                <w:rFonts w:asciiTheme="minorHAnsi" w:hAnsiTheme="minorHAnsi" w:cs="Times New Roman"/>
                <w:b/>
                <w:sz w:val="16"/>
                <w:szCs w:val="16"/>
              </w:rPr>
            </w:pPr>
          </w:p>
        </w:tc>
        <w:tc>
          <w:tcPr>
            <w:tcW w:w="7819" w:type="dxa"/>
          </w:tcPr>
          <w:p w:rsidR="00E87DE6"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Looks for dropped objects.</w:t>
            </w:r>
          </w:p>
        </w:tc>
        <w:tc>
          <w:tcPr>
            <w:tcW w:w="304"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E87DE6" w:rsidRPr="00E72A90" w:rsidRDefault="00E87DE6"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E87DE6" w:rsidRPr="00E72A90" w:rsidRDefault="00E87DE6" w:rsidP="00E87DE6">
            <w:pPr>
              <w:rPr>
                <w:rFonts w:asciiTheme="minorHAnsi" w:hAnsiTheme="minorHAnsi" w:cs="Times New Roman"/>
                <w:sz w:val="16"/>
                <w:szCs w:val="16"/>
              </w:rPr>
            </w:pPr>
          </w:p>
        </w:tc>
      </w:tr>
      <w:tr w:rsidR="00875A4D" w:rsidRPr="00E72A90" w:rsidTr="00460ACE">
        <w:trPr>
          <w:trHeight w:val="178"/>
        </w:trPr>
        <w:tc>
          <w:tcPr>
            <w:tcW w:w="524" w:type="dxa"/>
            <w:vMerge/>
          </w:tcPr>
          <w:p w:rsidR="00875A4D" w:rsidRPr="00E72A90" w:rsidRDefault="00875A4D" w:rsidP="00E87DE6">
            <w:pPr>
              <w:rPr>
                <w:rFonts w:asciiTheme="minorHAnsi" w:hAnsiTheme="minorHAnsi" w:cs="Times New Roman"/>
                <w:b/>
                <w:sz w:val="16"/>
                <w:szCs w:val="16"/>
              </w:rPr>
            </w:pPr>
          </w:p>
        </w:tc>
        <w:tc>
          <w:tcPr>
            <w:tcW w:w="7819" w:type="dxa"/>
          </w:tcPr>
          <w:p w:rsidR="00875A4D" w:rsidRPr="006B7765"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Becomes absorbed in combining objects, e.g. banging two objects or placing objects into containers.</w:t>
            </w:r>
          </w:p>
        </w:tc>
        <w:tc>
          <w:tcPr>
            <w:tcW w:w="304" w:type="dxa"/>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875A4D" w:rsidRPr="00E72A90" w:rsidRDefault="00875A4D" w:rsidP="00E87DE6">
            <w:pPr>
              <w:rPr>
                <w:rFonts w:asciiTheme="minorHAnsi" w:hAnsiTheme="minorHAnsi" w:cs="Times New Roman"/>
                <w:sz w:val="16"/>
                <w:szCs w:val="16"/>
              </w:rPr>
            </w:pPr>
          </w:p>
        </w:tc>
      </w:tr>
      <w:tr w:rsidR="00875A4D" w:rsidRPr="00E72A90" w:rsidTr="00460ACE">
        <w:trPr>
          <w:trHeight w:val="178"/>
        </w:trPr>
        <w:tc>
          <w:tcPr>
            <w:tcW w:w="524" w:type="dxa"/>
            <w:vMerge/>
          </w:tcPr>
          <w:p w:rsidR="00875A4D" w:rsidRPr="00E72A90" w:rsidRDefault="00875A4D" w:rsidP="00E87DE6">
            <w:pPr>
              <w:rPr>
                <w:rFonts w:asciiTheme="minorHAnsi" w:hAnsiTheme="minorHAnsi" w:cs="Times New Roman"/>
                <w:b/>
                <w:sz w:val="16"/>
                <w:szCs w:val="16"/>
              </w:rPr>
            </w:pPr>
          </w:p>
        </w:tc>
        <w:tc>
          <w:tcPr>
            <w:tcW w:w="7819" w:type="dxa"/>
          </w:tcPr>
          <w:p w:rsidR="00875A4D"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Knows things are used in different ways, e.g. a ball for rolling or throwing, a toy car for pushing.</w:t>
            </w:r>
          </w:p>
        </w:tc>
        <w:tc>
          <w:tcPr>
            <w:tcW w:w="304"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875A4D" w:rsidRPr="00E72A90" w:rsidRDefault="00875A4D" w:rsidP="00E87DE6">
            <w:pPr>
              <w:rPr>
                <w:rFonts w:asciiTheme="minorHAnsi" w:hAnsiTheme="minorHAnsi" w:cs="Times New Roman"/>
                <w:sz w:val="16"/>
                <w:szCs w:val="16"/>
              </w:rPr>
            </w:pPr>
          </w:p>
        </w:tc>
      </w:tr>
      <w:tr w:rsidR="00875A4D" w:rsidRPr="00E72A90" w:rsidTr="00460ACE">
        <w:tc>
          <w:tcPr>
            <w:tcW w:w="524" w:type="dxa"/>
            <w:vMerge w:val="restart"/>
            <w:shd w:val="clear" w:color="auto" w:fill="DBE5F1" w:themeFill="accent1" w:themeFillTint="33"/>
            <w:vAlign w:val="center"/>
          </w:tcPr>
          <w:p w:rsidR="00875A4D" w:rsidRPr="00E72A90" w:rsidRDefault="00875A4D" w:rsidP="00E87DE6">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819" w:type="dxa"/>
            <w:shd w:val="clear" w:color="auto" w:fill="DBE5F1" w:themeFill="accent1" w:themeFillTint="33"/>
          </w:tcPr>
          <w:p w:rsidR="00875A4D"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Explores objects by linking together different approaches: shaking, hitting, looking, feeling, tasting, mouthing, pulling, turning and poking.</w:t>
            </w:r>
          </w:p>
        </w:tc>
        <w:tc>
          <w:tcPr>
            <w:tcW w:w="304"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E87DE6">
            <w:pPr>
              <w:rPr>
                <w:rFonts w:asciiTheme="minorHAnsi" w:hAnsiTheme="minorHAnsi" w:cs="Times New Roman"/>
                <w:sz w:val="16"/>
                <w:szCs w:val="16"/>
              </w:rPr>
            </w:pPr>
          </w:p>
        </w:tc>
      </w:tr>
      <w:tr w:rsidR="00875A4D" w:rsidRPr="00E72A90" w:rsidTr="00460ACE">
        <w:tc>
          <w:tcPr>
            <w:tcW w:w="524" w:type="dxa"/>
            <w:vMerge/>
            <w:shd w:val="clear" w:color="auto" w:fill="DBE5F1" w:themeFill="accent1" w:themeFillTint="33"/>
          </w:tcPr>
          <w:p w:rsidR="00875A4D" w:rsidRPr="00E72A90" w:rsidRDefault="00875A4D" w:rsidP="00E87DE6">
            <w:pPr>
              <w:rPr>
                <w:rFonts w:asciiTheme="minorHAnsi" w:hAnsiTheme="minorHAnsi" w:cs="Times New Roman"/>
                <w:b/>
                <w:sz w:val="16"/>
                <w:szCs w:val="16"/>
              </w:rPr>
            </w:pPr>
          </w:p>
        </w:tc>
        <w:tc>
          <w:tcPr>
            <w:tcW w:w="7819" w:type="dxa"/>
            <w:shd w:val="clear" w:color="auto" w:fill="DBE5F1" w:themeFill="accent1" w:themeFillTint="33"/>
          </w:tcPr>
          <w:p w:rsidR="00875A4D"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Remembers where objects belong.</w:t>
            </w:r>
          </w:p>
        </w:tc>
        <w:tc>
          <w:tcPr>
            <w:tcW w:w="304"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E87DE6">
            <w:pPr>
              <w:rPr>
                <w:rFonts w:asciiTheme="minorHAnsi" w:hAnsiTheme="minorHAnsi" w:cs="Times New Roman"/>
                <w:sz w:val="16"/>
                <w:szCs w:val="16"/>
              </w:rPr>
            </w:pPr>
          </w:p>
        </w:tc>
      </w:tr>
      <w:tr w:rsidR="00875A4D" w:rsidRPr="00E72A90" w:rsidTr="00460ACE">
        <w:tc>
          <w:tcPr>
            <w:tcW w:w="524" w:type="dxa"/>
            <w:vMerge/>
            <w:shd w:val="clear" w:color="auto" w:fill="DBE5F1" w:themeFill="accent1" w:themeFillTint="33"/>
          </w:tcPr>
          <w:p w:rsidR="00875A4D" w:rsidRPr="00E72A90" w:rsidRDefault="00875A4D" w:rsidP="00E87DE6">
            <w:pPr>
              <w:rPr>
                <w:rFonts w:asciiTheme="minorHAnsi" w:hAnsiTheme="minorHAnsi" w:cs="Times New Roman"/>
                <w:b/>
                <w:sz w:val="16"/>
                <w:szCs w:val="16"/>
              </w:rPr>
            </w:pPr>
          </w:p>
        </w:tc>
        <w:tc>
          <w:tcPr>
            <w:tcW w:w="7819" w:type="dxa"/>
            <w:shd w:val="clear" w:color="auto" w:fill="DBE5F1" w:themeFill="accent1" w:themeFillTint="33"/>
          </w:tcPr>
          <w:p w:rsidR="00875A4D" w:rsidRPr="00875A4D"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Matches parts of objects that fit together, e.g. puts lid on</w:t>
            </w:r>
            <w:r>
              <w:rPr>
                <w:rFonts w:asciiTheme="minorHAnsi" w:hAnsiTheme="minorHAnsi" w:cs="Times New Roman"/>
                <w:sz w:val="16"/>
                <w:szCs w:val="16"/>
              </w:rPr>
              <w:t xml:space="preserve"> a t</w:t>
            </w:r>
            <w:r w:rsidRPr="00875A4D">
              <w:rPr>
                <w:rFonts w:asciiTheme="minorHAnsi" w:hAnsiTheme="minorHAnsi" w:cs="Times New Roman"/>
                <w:sz w:val="16"/>
                <w:szCs w:val="16"/>
              </w:rPr>
              <w:t>eapot.</w:t>
            </w:r>
          </w:p>
        </w:tc>
        <w:tc>
          <w:tcPr>
            <w:tcW w:w="304"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E87DE6">
            <w:pPr>
              <w:rPr>
                <w:rFonts w:asciiTheme="minorHAnsi" w:hAnsiTheme="minorHAnsi" w:cs="Times New Roman"/>
                <w:sz w:val="16"/>
                <w:szCs w:val="16"/>
              </w:rPr>
            </w:pPr>
          </w:p>
        </w:tc>
      </w:tr>
      <w:tr w:rsidR="00875A4D" w:rsidRPr="00E72A90" w:rsidTr="00460ACE">
        <w:trPr>
          <w:trHeight w:val="292"/>
        </w:trPr>
        <w:tc>
          <w:tcPr>
            <w:tcW w:w="524" w:type="dxa"/>
            <w:vMerge w:val="restart"/>
            <w:vAlign w:val="center"/>
          </w:tcPr>
          <w:p w:rsidR="00875A4D" w:rsidRPr="00E72A90" w:rsidRDefault="00875A4D" w:rsidP="00E87DE6">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819" w:type="dxa"/>
          </w:tcPr>
          <w:p w:rsidR="00875A4D"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Enjoys playing with small-world models such as a farm, a garage, or a train track.</w:t>
            </w:r>
          </w:p>
        </w:tc>
        <w:tc>
          <w:tcPr>
            <w:tcW w:w="304"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875A4D" w:rsidRPr="00E72A90" w:rsidRDefault="00875A4D" w:rsidP="00E87DE6">
            <w:pPr>
              <w:rPr>
                <w:rFonts w:asciiTheme="minorHAnsi" w:hAnsiTheme="minorHAnsi" w:cs="Times New Roman"/>
                <w:sz w:val="16"/>
                <w:szCs w:val="16"/>
              </w:rPr>
            </w:pPr>
          </w:p>
        </w:tc>
      </w:tr>
      <w:tr w:rsidR="00875A4D" w:rsidRPr="00E72A90" w:rsidTr="00460ACE">
        <w:trPr>
          <w:trHeight w:val="269"/>
        </w:trPr>
        <w:tc>
          <w:tcPr>
            <w:tcW w:w="524" w:type="dxa"/>
            <w:vMerge/>
          </w:tcPr>
          <w:p w:rsidR="00875A4D" w:rsidRPr="00E72A90" w:rsidRDefault="00875A4D" w:rsidP="00E87DE6">
            <w:pPr>
              <w:rPr>
                <w:rFonts w:asciiTheme="minorHAnsi" w:hAnsiTheme="minorHAnsi" w:cs="Times New Roman"/>
                <w:b/>
                <w:sz w:val="16"/>
                <w:szCs w:val="16"/>
              </w:rPr>
            </w:pPr>
          </w:p>
        </w:tc>
        <w:tc>
          <w:tcPr>
            <w:tcW w:w="7819" w:type="dxa"/>
          </w:tcPr>
          <w:p w:rsidR="00875A4D"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Notices detailed features of objects in their environment.</w:t>
            </w:r>
          </w:p>
        </w:tc>
        <w:tc>
          <w:tcPr>
            <w:tcW w:w="304"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875A4D" w:rsidRPr="00E72A90" w:rsidRDefault="00875A4D" w:rsidP="00E87DE6">
            <w:pPr>
              <w:rPr>
                <w:rFonts w:asciiTheme="minorHAnsi" w:hAnsiTheme="minorHAnsi" w:cs="Times New Roman"/>
                <w:sz w:val="16"/>
                <w:szCs w:val="16"/>
              </w:rPr>
            </w:pPr>
          </w:p>
        </w:tc>
      </w:tr>
      <w:tr w:rsidR="00875A4D" w:rsidRPr="00E72A90" w:rsidTr="00460ACE">
        <w:tc>
          <w:tcPr>
            <w:tcW w:w="524" w:type="dxa"/>
            <w:vMerge w:val="restart"/>
            <w:shd w:val="clear" w:color="auto" w:fill="DBE5F1" w:themeFill="accent1" w:themeFillTint="33"/>
            <w:vAlign w:val="center"/>
          </w:tcPr>
          <w:p w:rsidR="00875A4D" w:rsidRPr="00E72A90" w:rsidRDefault="00875A4D" w:rsidP="00E87DE6">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819" w:type="dxa"/>
            <w:shd w:val="clear" w:color="auto" w:fill="DBE5F1" w:themeFill="accent1" w:themeFillTint="33"/>
          </w:tcPr>
          <w:p w:rsidR="00875A4D"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Comments and asks questions about aspects of their familiar world such as the place where they live or the natural world.</w:t>
            </w:r>
          </w:p>
        </w:tc>
        <w:tc>
          <w:tcPr>
            <w:tcW w:w="304"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E87DE6">
            <w:pPr>
              <w:rPr>
                <w:rFonts w:asciiTheme="minorHAnsi" w:hAnsiTheme="minorHAnsi" w:cs="Times New Roman"/>
                <w:sz w:val="16"/>
                <w:szCs w:val="16"/>
              </w:rPr>
            </w:pPr>
          </w:p>
        </w:tc>
      </w:tr>
      <w:tr w:rsidR="00875A4D" w:rsidRPr="00E72A90" w:rsidTr="00460ACE">
        <w:tc>
          <w:tcPr>
            <w:tcW w:w="524" w:type="dxa"/>
            <w:vMerge/>
            <w:shd w:val="clear" w:color="auto" w:fill="DBE5F1" w:themeFill="accent1" w:themeFillTint="33"/>
          </w:tcPr>
          <w:p w:rsidR="00875A4D" w:rsidRPr="00E72A90" w:rsidRDefault="00875A4D" w:rsidP="00E87DE6">
            <w:pPr>
              <w:rPr>
                <w:rFonts w:asciiTheme="minorHAnsi" w:hAnsiTheme="minorHAnsi" w:cs="Times New Roman"/>
                <w:b/>
                <w:sz w:val="16"/>
                <w:szCs w:val="16"/>
              </w:rPr>
            </w:pPr>
          </w:p>
        </w:tc>
        <w:tc>
          <w:tcPr>
            <w:tcW w:w="7819" w:type="dxa"/>
            <w:shd w:val="clear" w:color="auto" w:fill="DBE5F1" w:themeFill="accent1" w:themeFillTint="33"/>
          </w:tcPr>
          <w:p w:rsidR="00875A4D"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Can talk about some of the things they have observed such as plants, animals, natural and found objects.</w:t>
            </w:r>
          </w:p>
        </w:tc>
        <w:tc>
          <w:tcPr>
            <w:tcW w:w="304"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E87DE6">
            <w:pPr>
              <w:rPr>
                <w:rFonts w:asciiTheme="minorHAnsi" w:hAnsiTheme="minorHAnsi" w:cs="Times New Roman"/>
                <w:sz w:val="16"/>
                <w:szCs w:val="16"/>
              </w:rPr>
            </w:pPr>
          </w:p>
        </w:tc>
      </w:tr>
      <w:tr w:rsidR="00875A4D" w:rsidRPr="00E72A90" w:rsidTr="00460ACE">
        <w:tc>
          <w:tcPr>
            <w:tcW w:w="524" w:type="dxa"/>
            <w:vMerge/>
            <w:shd w:val="clear" w:color="auto" w:fill="DBE5F1" w:themeFill="accent1" w:themeFillTint="33"/>
          </w:tcPr>
          <w:p w:rsidR="00875A4D" w:rsidRPr="00E72A90" w:rsidRDefault="00875A4D" w:rsidP="00E87DE6">
            <w:pPr>
              <w:rPr>
                <w:rFonts w:asciiTheme="minorHAnsi" w:hAnsiTheme="minorHAnsi" w:cs="Times New Roman"/>
                <w:b/>
                <w:sz w:val="16"/>
                <w:szCs w:val="16"/>
              </w:rPr>
            </w:pPr>
          </w:p>
        </w:tc>
        <w:tc>
          <w:tcPr>
            <w:tcW w:w="7819" w:type="dxa"/>
            <w:shd w:val="clear" w:color="auto" w:fill="DBE5F1" w:themeFill="accent1" w:themeFillTint="33"/>
          </w:tcPr>
          <w:p w:rsidR="00875A4D"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Talks about why things happen and how things work.</w:t>
            </w:r>
          </w:p>
        </w:tc>
        <w:tc>
          <w:tcPr>
            <w:tcW w:w="304"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E87DE6">
            <w:pPr>
              <w:rPr>
                <w:rFonts w:asciiTheme="minorHAnsi" w:hAnsiTheme="minorHAnsi" w:cs="Times New Roman"/>
                <w:sz w:val="16"/>
                <w:szCs w:val="16"/>
              </w:rPr>
            </w:pPr>
          </w:p>
        </w:tc>
      </w:tr>
      <w:tr w:rsidR="00875A4D" w:rsidRPr="00E72A90" w:rsidTr="00460ACE">
        <w:tc>
          <w:tcPr>
            <w:tcW w:w="524" w:type="dxa"/>
            <w:vMerge/>
            <w:shd w:val="clear" w:color="auto" w:fill="DBE5F1" w:themeFill="accent1" w:themeFillTint="33"/>
          </w:tcPr>
          <w:p w:rsidR="00875A4D" w:rsidRPr="00E72A90" w:rsidRDefault="00875A4D" w:rsidP="00E87DE6">
            <w:pPr>
              <w:rPr>
                <w:rFonts w:asciiTheme="minorHAnsi" w:hAnsiTheme="minorHAnsi" w:cs="Times New Roman"/>
                <w:b/>
                <w:sz w:val="16"/>
                <w:szCs w:val="16"/>
              </w:rPr>
            </w:pPr>
          </w:p>
        </w:tc>
        <w:tc>
          <w:tcPr>
            <w:tcW w:w="7819" w:type="dxa"/>
            <w:shd w:val="clear" w:color="auto" w:fill="DBE5F1" w:themeFill="accent1" w:themeFillTint="33"/>
          </w:tcPr>
          <w:p w:rsidR="00875A4D"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Developing an understanding of growth, decay and changes over time.</w:t>
            </w:r>
          </w:p>
        </w:tc>
        <w:tc>
          <w:tcPr>
            <w:tcW w:w="304"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E87DE6">
            <w:pPr>
              <w:rPr>
                <w:rFonts w:asciiTheme="minorHAnsi" w:hAnsiTheme="minorHAnsi" w:cs="Times New Roman"/>
                <w:sz w:val="16"/>
                <w:szCs w:val="16"/>
              </w:rPr>
            </w:pPr>
          </w:p>
        </w:tc>
      </w:tr>
      <w:tr w:rsidR="00875A4D" w:rsidRPr="00E72A90" w:rsidTr="00460ACE">
        <w:trPr>
          <w:trHeight w:val="406"/>
        </w:trPr>
        <w:tc>
          <w:tcPr>
            <w:tcW w:w="524" w:type="dxa"/>
            <w:vMerge/>
            <w:shd w:val="clear" w:color="auto" w:fill="DBE5F1" w:themeFill="accent1" w:themeFillTint="33"/>
          </w:tcPr>
          <w:p w:rsidR="00875A4D" w:rsidRPr="00E72A90" w:rsidRDefault="00875A4D" w:rsidP="00E87DE6">
            <w:pPr>
              <w:rPr>
                <w:rFonts w:asciiTheme="minorHAnsi" w:hAnsiTheme="minorHAnsi" w:cs="Times New Roman"/>
                <w:b/>
                <w:sz w:val="16"/>
                <w:szCs w:val="16"/>
              </w:rPr>
            </w:pPr>
          </w:p>
        </w:tc>
        <w:tc>
          <w:tcPr>
            <w:tcW w:w="7819" w:type="dxa"/>
            <w:shd w:val="clear" w:color="auto" w:fill="DBE5F1" w:themeFill="accent1" w:themeFillTint="33"/>
          </w:tcPr>
          <w:p w:rsidR="00875A4D" w:rsidRPr="006B7765"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Shows care and concern for living things and the environment.</w:t>
            </w:r>
          </w:p>
        </w:tc>
        <w:tc>
          <w:tcPr>
            <w:tcW w:w="304"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E87DE6">
            <w:pPr>
              <w:rPr>
                <w:rFonts w:asciiTheme="minorHAnsi" w:hAnsiTheme="minorHAnsi" w:cs="Times New Roman"/>
                <w:sz w:val="16"/>
                <w:szCs w:val="16"/>
              </w:rPr>
            </w:pPr>
          </w:p>
        </w:tc>
      </w:tr>
      <w:tr w:rsidR="00875A4D" w:rsidRPr="00E72A90" w:rsidTr="00460ACE">
        <w:trPr>
          <w:trHeight w:val="318"/>
        </w:trPr>
        <w:tc>
          <w:tcPr>
            <w:tcW w:w="524" w:type="dxa"/>
            <w:vAlign w:val="center"/>
          </w:tcPr>
          <w:p w:rsidR="00875A4D" w:rsidRPr="00E72A90" w:rsidRDefault="00875A4D" w:rsidP="00E87DE6">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819" w:type="dxa"/>
          </w:tcPr>
          <w:p w:rsidR="00875A4D" w:rsidRPr="00E72A90" w:rsidRDefault="00875A4D" w:rsidP="00875A4D">
            <w:pPr>
              <w:pStyle w:val="ListParagraph"/>
              <w:numPr>
                <w:ilvl w:val="0"/>
                <w:numId w:val="1"/>
              </w:numPr>
              <w:ind w:left="218" w:hanging="218"/>
              <w:rPr>
                <w:rFonts w:asciiTheme="minorHAnsi" w:hAnsiTheme="minorHAnsi" w:cs="Times New Roman"/>
                <w:sz w:val="16"/>
                <w:szCs w:val="16"/>
              </w:rPr>
            </w:pPr>
            <w:r w:rsidRPr="00875A4D">
              <w:rPr>
                <w:rFonts w:asciiTheme="minorHAnsi" w:hAnsiTheme="minorHAnsi" w:cs="Times New Roman"/>
                <w:sz w:val="16"/>
                <w:szCs w:val="16"/>
              </w:rPr>
              <w:t>Looks closely at similarities, differences, patterns and change.</w:t>
            </w:r>
          </w:p>
        </w:tc>
        <w:tc>
          <w:tcPr>
            <w:tcW w:w="304"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875A4D" w:rsidRPr="00E72A90" w:rsidRDefault="00875A4D" w:rsidP="00E87DE6">
            <w:pPr>
              <w:rPr>
                <w:rFonts w:asciiTheme="minorHAnsi" w:hAnsiTheme="minorHAnsi" w:cs="Times New Roman"/>
                <w:sz w:val="16"/>
                <w:szCs w:val="16"/>
              </w:rPr>
            </w:pPr>
          </w:p>
        </w:tc>
      </w:tr>
      <w:tr w:rsidR="00875A4D" w:rsidRPr="00E72A90" w:rsidTr="00460ACE">
        <w:tc>
          <w:tcPr>
            <w:tcW w:w="524" w:type="dxa"/>
            <w:shd w:val="clear" w:color="auto" w:fill="DBE5F1" w:themeFill="accent1" w:themeFillTint="33"/>
          </w:tcPr>
          <w:p w:rsidR="00875A4D" w:rsidRPr="00E72A90" w:rsidRDefault="00875A4D" w:rsidP="00E87DE6">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819" w:type="dxa"/>
            <w:shd w:val="clear" w:color="auto" w:fill="DBE5F1" w:themeFill="accent1" w:themeFillTint="33"/>
          </w:tcPr>
          <w:p w:rsidR="00875A4D" w:rsidRPr="00E72A90" w:rsidRDefault="00875A4D" w:rsidP="00E87DE6">
            <w:pPr>
              <w:rPr>
                <w:rFonts w:asciiTheme="minorHAnsi" w:hAnsiTheme="minorHAnsi" w:cs="Times New Roman"/>
                <w:i/>
                <w:sz w:val="16"/>
                <w:szCs w:val="16"/>
              </w:rPr>
            </w:pPr>
            <w:r w:rsidRPr="00875A4D">
              <w:rPr>
                <w:rFonts w:asciiTheme="minorHAnsi" w:hAnsiTheme="minorHAnsi" w:cs="Times New Roman"/>
                <w:i/>
                <w:sz w:val="16"/>
                <w:szCs w:val="16"/>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c>
          <w:tcPr>
            <w:tcW w:w="304" w:type="dxa"/>
            <w:shd w:val="clear" w:color="auto" w:fill="DBE5F1" w:themeFill="accent1" w:themeFillTint="33"/>
            <w:vAlign w:val="center"/>
          </w:tcPr>
          <w:p w:rsidR="00875A4D" w:rsidRPr="00436FBF" w:rsidRDefault="00875A4D" w:rsidP="00E87DE6">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E87DE6">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E87DE6">
            <w:pPr>
              <w:rPr>
                <w:rFonts w:asciiTheme="minorHAnsi" w:hAnsiTheme="minorHAnsi" w:cs="Times New Roman"/>
                <w:sz w:val="16"/>
                <w:szCs w:val="16"/>
              </w:rPr>
            </w:pPr>
          </w:p>
        </w:tc>
      </w:tr>
    </w:tbl>
    <w:p w:rsidR="00E87DE6" w:rsidRDefault="00E87DE6">
      <w:pPr>
        <w:rPr>
          <w:rFonts w:asciiTheme="minorHAnsi" w:hAnsiTheme="minorHAnsi" w:cs="Times New Roman"/>
          <w:sz w:val="20"/>
          <w:szCs w:val="20"/>
        </w:rPr>
      </w:pPr>
    </w:p>
    <w:tbl>
      <w:tblPr>
        <w:tblStyle w:val="TableGrid"/>
        <w:tblW w:w="0" w:type="auto"/>
        <w:tblInd w:w="392" w:type="dxa"/>
        <w:tblLook w:val="04A0" w:firstRow="1" w:lastRow="0" w:firstColumn="1" w:lastColumn="0" w:noHBand="0" w:noVBand="1"/>
      </w:tblPr>
      <w:tblGrid>
        <w:gridCol w:w="787"/>
        <w:gridCol w:w="7587"/>
        <w:gridCol w:w="304"/>
        <w:gridCol w:w="396"/>
        <w:gridCol w:w="309"/>
        <w:gridCol w:w="907"/>
      </w:tblGrid>
      <w:tr w:rsidR="00875A4D" w:rsidRPr="00E72A90" w:rsidTr="00460ACE">
        <w:tc>
          <w:tcPr>
            <w:tcW w:w="10290" w:type="dxa"/>
            <w:gridSpan w:val="6"/>
          </w:tcPr>
          <w:p w:rsidR="00875A4D" w:rsidRPr="00E72A90" w:rsidRDefault="005A1416" w:rsidP="002B5DDC">
            <w:pPr>
              <w:rPr>
                <w:rFonts w:asciiTheme="minorHAnsi" w:hAnsiTheme="minorHAnsi" w:cs="Times New Roman"/>
                <w:i/>
                <w:sz w:val="16"/>
                <w:szCs w:val="16"/>
              </w:rPr>
            </w:pPr>
            <w:r w:rsidRPr="00B3411E">
              <w:rPr>
                <w:rFonts w:asciiTheme="minorHAnsi" w:hAnsiTheme="minorHAnsi" w:cs="Times New Roman"/>
                <w:i/>
                <w:sz w:val="18"/>
                <w:szCs w:val="16"/>
              </w:rPr>
              <w:t>Technology</w:t>
            </w:r>
          </w:p>
        </w:tc>
      </w:tr>
      <w:tr w:rsidR="00875A4D" w:rsidRPr="00E72A90" w:rsidTr="00460ACE">
        <w:trPr>
          <w:trHeight w:val="543"/>
        </w:trPr>
        <w:tc>
          <w:tcPr>
            <w:tcW w:w="524" w:type="dxa"/>
            <w:shd w:val="clear" w:color="auto" w:fill="DBE5F1" w:themeFill="accent1" w:themeFillTint="33"/>
            <w:vAlign w:val="center"/>
          </w:tcPr>
          <w:p w:rsidR="00875A4D" w:rsidRPr="00E87DE6" w:rsidRDefault="00875A4D" w:rsidP="002B5DDC">
            <w:pPr>
              <w:rPr>
                <w:rFonts w:asciiTheme="minorHAnsi" w:hAnsiTheme="minorHAnsi" w:cs="Times New Roman"/>
                <w:b/>
                <w:sz w:val="14"/>
                <w:szCs w:val="14"/>
              </w:rPr>
            </w:pPr>
            <w:r w:rsidRPr="00E87DE6">
              <w:rPr>
                <w:rFonts w:asciiTheme="minorHAnsi" w:hAnsiTheme="minorHAnsi" w:cs="Times New Roman"/>
                <w:b/>
                <w:sz w:val="14"/>
                <w:szCs w:val="14"/>
              </w:rPr>
              <w:t>Birth to 11 + 8 to 20 months</w:t>
            </w:r>
          </w:p>
          <w:p w:rsidR="00875A4D" w:rsidRPr="00E72A90" w:rsidRDefault="00875A4D" w:rsidP="002B5DDC">
            <w:pPr>
              <w:jc w:val="center"/>
              <w:rPr>
                <w:rFonts w:asciiTheme="minorHAnsi" w:hAnsiTheme="minorHAnsi" w:cs="Times New Roman"/>
                <w:b/>
                <w:sz w:val="16"/>
                <w:szCs w:val="16"/>
              </w:rPr>
            </w:pPr>
          </w:p>
        </w:tc>
        <w:tc>
          <w:tcPr>
            <w:tcW w:w="7819" w:type="dxa"/>
            <w:shd w:val="clear" w:color="auto" w:fill="DBE5F1" w:themeFill="accent1" w:themeFillTint="33"/>
          </w:tcPr>
          <w:p w:rsidR="00875A4D" w:rsidRPr="00E72A90" w:rsidRDefault="00875A4D" w:rsidP="00875A4D">
            <w:pPr>
              <w:pStyle w:val="ListParagraph"/>
              <w:numPr>
                <w:ilvl w:val="0"/>
                <w:numId w:val="1"/>
              </w:numPr>
              <w:rPr>
                <w:rFonts w:asciiTheme="minorHAnsi" w:hAnsiTheme="minorHAnsi" w:cs="Times New Roman"/>
                <w:sz w:val="16"/>
                <w:szCs w:val="16"/>
              </w:rPr>
            </w:pPr>
            <w:r w:rsidRPr="00875A4D">
              <w:rPr>
                <w:rFonts w:asciiTheme="minorHAnsi" w:hAnsiTheme="minorHAnsi" w:cs="Times New Roman"/>
                <w:sz w:val="16"/>
                <w:szCs w:val="16"/>
              </w:rPr>
              <w:t>The beginnings of understanding technology lie in babies exploring and making sense of objects and how they behave.</w:t>
            </w:r>
          </w:p>
        </w:tc>
        <w:tc>
          <w:tcPr>
            <w:tcW w:w="304"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2B5DDC">
            <w:pPr>
              <w:rPr>
                <w:rFonts w:asciiTheme="minorHAnsi" w:hAnsiTheme="minorHAnsi" w:cs="Times New Roman"/>
                <w:sz w:val="16"/>
                <w:szCs w:val="16"/>
              </w:rPr>
            </w:pPr>
          </w:p>
        </w:tc>
      </w:tr>
      <w:tr w:rsidR="00875A4D" w:rsidRPr="00E72A90" w:rsidTr="00460ACE">
        <w:tc>
          <w:tcPr>
            <w:tcW w:w="524" w:type="dxa"/>
            <w:vMerge w:val="restart"/>
            <w:shd w:val="clear" w:color="auto" w:fill="DBE5F1" w:themeFill="accent1" w:themeFillTint="33"/>
            <w:vAlign w:val="center"/>
          </w:tcPr>
          <w:p w:rsidR="00875A4D" w:rsidRPr="00E72A90" w:rsidRDefault="00875A4D" w:rsidP="002B5DDC">
            <w:pPr>
              <w:jc w:val="center"/>
              <w:rPr>
                <w:rFonts w:asciiTheme="minorHAnsi" w:hAnsiTheme="minorHAnsi" w:cs="Times New Roman"/>
                <w:b/>
                <w:sz w:val="16"/>
                <w:szCs w:val="16"/>
              </w:rPr>
            </w:pPr>
            <w:r w:rsidRPr="00E72A90">
              <w:rPr>
                <w:rFonts w:asciiTheme="minorHAnsi" w:hAnsiTheme="minorHAnsi" w:cs="Times New Roman"/>
                <w:b/>
                <w:sz w:val="16"/>
                <w:szCs w:val="16"/>
              </w:rPr>
              <w:t>16 to 26 months</w:t>
            </w:r>
          </w:p>
        </w:tc>
        <w:tc>
          <w:tcPr>
            <w:tcW w:w="7819" w:type="dxa"/>
            <w:shd w:val="clear" w:color="auto" w:fill="DBE5F1" w:themeFill="accent1" w:themeFillTint="33"/>
          </w:tcPr>
          <w:p w:rsidR="00875A4D" w:rsidRPr="00E72A90" w:rsidRDefault="00875A4D" w:rsidP="00875A4D">
            <w:pPr>
              <w:pStyle w:val="ListParagraph"/>
              <w:numPr>
                <w:ilvl w:val="0"/>
                <w:numId w:val="1"/>
              </w:numPr>
              <w:rPr>
                <w:rFonts w:asciiTheme="minorHAnsi" w:hAnsiTheme="minorHAnsi" w:cs="Times New Roman"/>
                <w:sz w:val="16"/>
                <w:szCs w:val="16"/>
              </w:rPr>
            </w:pPr>
            <w:r w:rsidRPr="00875A4D">
              <w:rPr>
                <w:rFonts w:asciiTheme="minorHAnsi" w:hAnsiTheme="minorHAnsi" w:cs="Times New Roman"/>
                <w:sz w:val="16"/>
                <w:szCs w:val="16"/>
              </w:rPr>
              <w:t>Anticipates repeated sounds, sights and actions, e.g. when an adult demonstrates an action toy several times.</w:t>
            </w:r>
          </w:p>
        </w:tc>
        <w:tc>
          <w:tcPr>
            <w:tcW w:w="304"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2B5DDC">
            <w:pPr>
              <w:rPr>
                <w:rFonts w:asciiTheme="minorHAnsi" w:hAnsiTheme="minorHAnsi" w:cs="Times New Roman"/>
                <w:sz w:val="16"/>
                <w:szCs w:val="16"/>
              </w:rPr>
            </w:pPr>
          </w:p>
        </w:tc>
      </w:tr>
      <w:tr w:rsidR="00875A4D" w:rsidRPr="00E72A90" w:rsidTr="00460ACE">
        <w:trPr>
          <w:trHeight w:val="329"/>
        </w:trPr>
        <w:tc>
          <w:tcPr>
            <w:tcW w:w="524" w:type="dxa"/>
            <w:vMerge/>
            <w:shd w:val="clear" w:color="auto" w:fill="DBE5F1" w:themeFill="accent1" w:themeFillTint="33"/>
          </w:tcPr>
          <w:p w:rsidR="00875A4D" w:rsidRPr="00E72A90" w:rsidRDefault="00875A4D" w:rsidP="002B5DDC">
            <w:pPr>
              <w:rPr>
                <w:rFonts w:asciiTheme="minorHAnsi" w:hAnsiTheme="minorHAnsi" w:cs="Times New Roman"/>
                <w:b/>
                <w:sz w:val="16"/>
                <w:szCs w:val="16"/>
              </w:rPr>
            </w:pPr>
          </w:p>
        </w:tc>
        <w:tc>
          <w:tcPr>
            <w:tcW w:w="7819" w:type="dxa"/>
            <w:shd w:val="clear" w:color="auto" w:fill="DBE5F1" w:themeFill="accent1" w:themeFillTint="33"/>
          </w:tcPr>
          <w:p w:rsidR="00875A4D" w:rsidRPr="00E72A90" w:rsidRDefault="00875A4D" w:rsidP="00875A4D">
            <w:pPr>
              <w:pStyle w:val="ListParagraph"/>
              <w:numPr>
                <w:ilvl w:val="0"/>
                <w:numId w:val="1"/>
              </w:numPr>
              <w:rPr>
                <w:rFonts w:asciiTheme="minorHAnsi" w:hAnsiTheme="minorHAnsi" w:cs="Times New Roman"/>
                <w:sz w:val="16"/>
                <w:szCs w:val="16"/>
              </w:rPr>
            </w:pPr>
            <w:r w:rsidRPr="00875A4D">
              <w:rPr>
                <w:rFonts w:asciiTheme="minorHAnsi" w:hAnsiTheme="minorHAnsi" w:cs="Times New Roman"/>
                <w:sz w:val="16"/>
                <w:szCs w:val="16"/>
              </w:rPr>
              <w:t>Shows interest in toys with buttons, flaps and simple mechanisms and beginning to learn to operate them.</w:t>
            </w:r>
          </w:p>
        </w:tc>
        <w:tc>
          <w:tcPr>
            <w:tcW w:w="304"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2B5DDC">
            <w:pPr>
              <w:rPr>
                <w:rFonts w:asciiTheme="minorHAnsi" w:hAnsiTheme="minorHAnsi" w:cs="Times New Roman"/>
                <w:sz w:val="16"/>
                <w:szCs w:val="16"/>
              </w:rPr>
            </w:pPr>
          </w:p>
        </w:tc>
      </w:tr>
      <w:tr w:rsidR="00875A4D" w:rsidRPr="00E72A90" w:rsidTr="00460ACE">
        <w:trPr>
          <w:trHeight w:val="292"/>
        </w:trPr>
        <w:tc>
          <w:tcPr>
            <w:tcW w:w="524" w:type="dxa"/>
            <w:vMerge w:val="restart"/>
            <w:vAlign w:val="center"/>
          </w:tcPr>
          <w:p w:rsidR="00875A4D" w:rsidRPr="00E72A90" w:rsidRDefault="00875A4D" w:rsidP="002B5DDC">
            <w:pPr>
              <w:jc w:val="center"/>
              <w:rPr>
                <w:rFonts w:asciiTheme="minorHAnsi" w:hAnsiTheme="minorHAnsi" w:cs="Times New Roman"/>
                <w:b/>
                <w:sz w:val="16"/>
                <w:szCs w:val="16"/>
              </w:rPr>
            </w:pPr>
            <w:r w:rsidRPr="00E72A90">
              <w:rPr>
                <w:rFonts w:asciiTheme="minorHAnsi" w:hAnsiTheme="minorHAnsi" w:cs="Times New Roman"/>
                <w:b/>
                <w:sz w:val="16"/>
                <w:szCs w:val="16"/>
              </w:rPr>
              <w:t>22 to 36 months</w:t>
            </w:r>
          </w:p>
        </w:tc>
        <w:tc>
          <w:tcPr>
            <w:tcW w:w="7819" w:type="dxa"/>
          </w:tcPr>
          <w:p w:rsidR="00875A4D" w:rsidRPr="00E72A90" w:rsidRDefault="00875A4D" w:rsidP="00875A4D">
            <w:pPr>
              <w:pStyle w:val="ListParagraph"/>
              <w:numPr>
                <w:ilvl w:val="0"/>
                <w:numId w:val="1"/>
              </w:numPr>
              <w:rPr>
                <w:rFonts w:asciiTheme="minorHAnsi" w:hAnsiTheme="minorHAnsi" w:cs="Times New Roman"/>
                <w:sz w:val="16"/>
                <w:szCs w:val="16"/>
              </w:rPr>
            </w:pPr>
            <w:r w:rsidRPr="00875A4D">
              <w:rPr>
                <w:rFonts w:asciiTheme="minorHAnsi" w:hAnsiTheme="minorHAnsi" w:cs="Times New Roman"/>
                <w:sz w:val="16"/>
                <w:szCs w:val="16"/>
              </w:rPr>
              <w:t>Seeks to acquire basic skills in turning on and operating equipment.</w:t>
            </w:r>
          </w:p>
        </w:tc>
        <w:tc>
          <w:tcPr>
            <w:tcW w:w="304" w:type="dxa"/>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875A4D" w:rsidRPr="00E72A90" w:rsidRDefault="00875A4D" w:rsidP="002B5DDC">
            <w:pPr>
              <w:rPr>
                <w:rFonts w:asciiTheme="minorHAnsi" w:hAnsiTheme="minorHAnsi" w:cs="Times New Roman"/>
                <w:sz w:val="16"/>
                <w:szCs w:val="16"/>
              </w:rPr>
            </w:pPr>
          </w:p>
        </w:tc>
      </w:tr>
      <w:tr w:rsidR="00875A4D" w:rsidRPr="00E72A90" w:rsidTr="00460ACE">
        <w:trPr>
          <w:trHeight w:val="627"/>
        </w:trPr>
        <w:tc>
          <w:tcPr>
            <w:tcW w:w="524" w:type="dxa"/>
            <w:vMerge/>
          </w:tcPr>
          <w:p w:rsidR="00875A4D" w:rsidRPr="00E72A90" w:rsidRDefault="00875A4D" w:rsidP="002B5DDC">
            <w:pPr>
              <w:rPr>
                <w:rFonts w:asciiTheme="minorHAnsi" w:hAnsiTheme="minorHAnsi" w:cs="Times New Roman"/>
                <w:b/>
                <w:sz w:val="16"/>
                <w:szCs w:val="16"/>
              </w:rPr>
            </w:pPr>
          </w:p>
        </w:tc>
        <w:tc>
          <w:tcPr>
            <w:tcW w:w="7819" w:type="dxa"/>
          </w:tcPr>
          <w:p w:rsidR="00875A4D" w:rsidRPr="00E72A90" w:rsidRDefault="00875A4D" w:rsidP="00875A4D">
            <w:pPr>
              <w:pStyle w:val="ListParagraph"/>
              <w:numPr>
                <w:ilvl w:val="0"/>
                <w:numId w:val="1"/>
              </w:numPr>
              <w:rPr>
                <w:rFonts w:asciiTheme="minorHAnsi" w:hAnsiTheme="minorHAnsi" w:cs="Times New Roman"/>
                <w:sz w:val="16"/>
                <w:szCs w:val="16"/>
              </w:rPr>
            </w:pPr>
            <w:r w:rsidRPr="00875A4D">
              <w:rPr>
                <w:rFonts w:asciiTheme="minorHAnsi" w:hAnsiTheme="minorHAnsi" w:cs="Times New Roman"/>
                <w:sz w:val="16"/>
                <w:szCs w:val="16"/>
              </w:rPr>
              <w:t>Operates mechanical toys, e.g. turns the knob on a wind-up toy or pulls back on a friction car</w:t>
            </w:r>
            <w:proofErr w:type="gramStart"/>
            <w:r w:rsidRPr="00875A4D">
              <w:rPr>
                <w:rFonts w:asciiTheme="minorHAnsi" w:hAnsiTheme="minorHAnsi" w:cs="Times New Roman"/>
                <w:sz w:val="16"/>
                <w:szCs w:val="16"/>
              </w:rPr>
              <w:t>.</w:t>
            </w:r>
            <w:r w:rsidRPr="00E87DE6">
              <w:rPr>
                <w:rFonts w:asciiTheme="minorHAnsi" w:hAnsiTheme="minorHAnsi" w:cs="Times New Roman"/>
                <w:sz w:val="16"/>
                <w:szCs w:val="16"/>
              </w:rPr>
              <w:t>.</w:t>
            </w:r>
            <w:proofErr w:type="gramEnd"/>
          </w:p>
        </w:tc>
        <w:tc>
          <w:tcPr>
            <w:tcW w:w="304" w:type="dxa"/>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875A4D" w:rsidRPr="00E72A90" w:rsidRDefault="00875A4D" w:rsidP="002B5DDC">
            <w:pPr>
              <w:rPr>
                <w:rFonts w:asciiTheme="minorHAnsi" w:hAnsiTheme="minorHAnsi" w:cs="Times New Roman"/>
                <w:sz w:val="16"/>
                <w:szCs w:val="16"/>
              </w:rPr>
            </w:pPr>
          </w:p>
        </w:tc>
      </w:tr>
      <w:tr w:rsidR="00875A4D" w:rsidRPr="00E72A90" w:rsidTr="00460ACE">
        <w:tc>
          <w:tcPr>
            <w:tcW w:w="524" w:type="dxa"/>
            <w:vMerge w:val="restart"/>
            <w:shd w:val="clear" w:color="auto" w:fill="DBE5F1" w:themeFill="accent1" w:themeFillTint="33"/>
            <w:vAlign w:val="center"/>
          </w:tcPr>
          <w:p w:rsidR="00875A4D" w:rsidRPr="00E72A90" w:rsidRDefault="00875A4D" w:rsidP="002B5DDC">
            <w:pPr>
              <w:jc w:val="center"/>
              <w:rPr>
                <w:rFonts w:asciiTheme="minorHAnsi" w:hAnsiTheme="minorHAnsi" w:cs="Times New Roman"/>
                <w:b/>
                <w:sz w:val="16"/>
                <w:szCs w:val="16"/>
              </w:rPr>
            </w:pPr>
            <w:r w:rsidRPr="00E72A90">
              <w:rPr>
                <w:rFonts w:asciiTheme="minorHAnsi" w:hAnsiTheme="minorHAnsi" w:cs="Times New Roman"/>
                <w:b/>
                <w:sz w:val="16"/>
                <w:szCs w:val="16"/>
              </w:rPr>
              <w:t>30 to 50 months</w:t>
            </w:r>
          </w:p>
        </w:tc>
        <w:tc>
          <w:tcPr>
            <w:tcW w:w="7819" w:type="dxa"/>
            <w:shd w:val="clear" w:color="auto" w:fill="DBE5F1" w:themeFill="accent1" w:themeFillTint="33"/>
          </w:tcPr>
          <w:p w:rsidR="00875A4D" w:rsidRPr="00E72A90" w:rsidRDefault="005A1416" w:rsidP="005A1416">
            <w:pPr>
              <w:pStyle w:val="ListParagraph"/>
              <w:numPr>
                <w:ilvl w:val="0"/>
                <w:numId w:val="1"/>
              </w:numPr>
              <w:rPr>
                <w:rFonts w:asciiTheme="minorHAnsi" w:hAnsiTheme="minorHAnsi" w:cs="Times New Roman"/>
                <w:sz w:val="16"/>
                <w:szCs w:val="16"/>
              </w:rPr>
            </w:pPr>
            <w:r w:rsidRPr="005A1416">
              <w:rPr>
                <w:rFonts w:asciiTheme="minorHAnsi" w:hAnsiTheme="minorHAnsi" w:cs="Times New Roman"/>
                <w:sz w:val="16"/>
                <w:szCs w:val="16"/>
              </w:rPr>
              <w:t>Knows how to operate simple equipment.</w:t>
            </w:r>
          </w:p>
        </w:tc>
        <w:tc>
          <w:tcPr>
            <w:tcW w:w="304"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2B5DDC">
            <w:pPr>
              <w:rPr>
                <w:rFonts w:asciiTheme="minorHAnsi" w:hAnsiTheme="minorHAnsi" w:cs="Times New Roman"/>
                <w:sz w:val="16"/>
                <w:szCs w:val="16"/>
              </w:rPr>
            </w:pPr>
          </w:p>
        </w:tc>
      </w:tr>
      <w:tr w:rsidR="00875A4D" w:rsidRPr="00E72A90" w:rsidTr="00460ACE">
        <w:tc>
          <w:tcPr>
            <w:tcW w:w="524" w:type="dxa"/>
            <w:vMerge/>
            <w:shd w:val="clear" w:color="auto" w:fill="DBE5F1" w:themeFill="accent1" w:themeFillTint="33"/>
          </w:tcPr>
          <w:p w:rsidR="00875A4D" w:rsidRPr="00E72A90" w:rsidRDefault="00875A4D" w:rsidP="002B5DDC">
            <w:pPr>
              <w:rPr>
                <w:rFonts w:asciiTheme="minorHAnsi" w:hAnsiTheme="minorHAnsi" w:cs="Times New Roman"/>
                <w:b/>
                <w:sz w:val="16"/>
                <w:szCs w:val="16"/>
              </w:rPr>
            </w:pPr>
          </w:p>
        </w:tc>
        <w:tc>
          <w:tcPr>
            <w:tcW w:w="7819" w:type="dxa"/>
            <w:shd w:val="clear" w:color="auto" w:fill="DBE5F1" w:themeFill="accent1" w:themeFillTint="33"/>
          </w:tcPr>
          <w:p w:rsidR="00875A4D" w:rsidRPr="00E72A90" w:rsidRDefault="005A1416" w:rsidP="005A1416">
            <w:pPr>
              <w:pStyle w:val="ListParagraph"/>
              <w:numPr>
                <w:ilvl w:val="0"/>
                <w:numId w:val="1"/>
              </w:numPr>
              <w:rPr>
                <w:rFonts w:asciiTheme="minorHAnsi" w:hAnsiTheme="minorHAnsi" w:cs="Times New Roman"/>
                <w:sz w:val="16"/>
                <w:szCs w:val="16"/>
              </w:rPr>
            </w:pPr>
            <w:r w:rsidRPr="005A1416">
              <w:rPr>
                <w:rFonts w:asciiTheme="minorHAnsi" w:hAnsiTheme="minorHAnsi" w:cs="Times New Roman"/>
                <w:sz w:val="16"/>
                <w:szCs w:val="16"/>
              </w:rPr>
              <w:t>Shows an interest in technological toys with knobs or pulleys, or real objects.</w:t>
            </w:r>
          </w:p>
        </w:tc>
        <w:tc>
          <w:tcPr>
            <w:tcW w:w="304"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2B5DDC">
            <w:pPr>
              <w:rPr>
                <w:rFonts w:asciiTheme="minorHAnsi" w:hAnsiTheme="minorHAnsi" w:cs="Times New Roman"/>
                <w:sz w:val="16"/>
                <w:szCs w:val="16"/>
              </w:rPr>
            </w:pPr>
          </w:p>
        </w:tc>
      </w:tr>
      <w:tr w:rsidR="00875A4D" w:rsidRPr="00E72A90" w:rsidTr="00460ACE">
        <w:tc>
          <w:tcPr>
            <w:tcW w:w="524" w:type="dxa"/>
            <w:vMerge/>
            <w:shd w:val="clear" w:color="auto" w:fill="DBE5F1" w:themeFill="accent1" w:themeFillTint="33"/>
          </w:tcPr>
          <w:p w:rsidR="00875A4D" w:rsidRPr="00E72A90" w:rsidRDefault="00875A4D" w:rsidP="002B5DDC">
            <w:pPr>
              <w:rPr>
                <w:rFonts w:asciiTheme="minorHAnsi" w:hAnsiTheme="minorHAnsi" w:cs="Times New Roman"/>
                <w:b/>
                <w:sz w:val="16"/>
                <w:szCs w:val="16"/>
              </w:rPr>
            </w:pPr>
          </w:p>
        </w:tc>
        <w:tc>
          <w:tcPr>
            <w:tcW w:w="7819" w:type="dxa"/>
            <w:shd w:val="clear" w:color="auto" w:fill="DBE5F1" w:themeFill="accent1" w:themeFillTint="33"/>
          </w:tcPr>
          <w:p w:rsidR="00875A4D" w:rsidRPr="00E72A90" w:rsidRDefault="005A1416" w:rsidP="005A1416">
            <w:pPr>
              <w:pStyle w:val="ListParagraph"/>
              <w:numPr>
                <w:ilvl w:val="0"/>
                <w:numId w:val="1"/>
              </w:numPr>
              <w:rPr>
                <w:rFonts w:asciiTheme="minorHAnsi" w:hAnsiTheme="minorHAnsi" w:cs="Times New Roman"/>
                <w:sz w:val="16"/>
                <w:szCs w:val="16"/>
              </w:rPr>
            </w:pPr>
            <w:r w:rsidRPr="005A1416">
              <w:rPr>
                <w:rFonts w:asciiTheme="minorHAnsi" w:hAnsiTheme="minorHAnsi" w:cs="Times New Roman"/>
                <w:sz w:val="16"/>
                <w:szCs w:val="16"/>
              </w:rPr>
              <w:t>Shows skill in making toys work by pressing parts or lifting flaps to achieve effects such as sound, movements or new images.</w:t>
            </w:r>
          </w:p>
        </w:tc>
        <w:tc>
          <w:tcPr>
            <w:tcW w:w="304"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875A4D" w:rsidRPr="00E72A90" w:rsidRDefault="00875A4D"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875A4D" w:rsidRPr="00E72A90" w:rsidRDefault="00875A4D" w:rsidP="002B5DDC">
            <w:pPr>
              <w:rPr>
                <w:rFonts w:asciiTheme="minorHAnsi" w:hAnsiTheme="minorHAnsi" w:cs="Times New Roman"/>
                <w:sz w:val="16"/>
                <w:szCs w:val="16"/>
              </w:rPr>
            </w:pPr>
          </w:p>
        </w:tc>
      </w:tr>
      <w:tr w:rsidR="005A1416" w:rsidRPr="00E72A90" w:rsidTr="00460ACE">
        <w:trPr>
          <w:trHeight w:val="279"/>
        </w:trPr>
        <w:tc>
          <w:tcPr>
            <w:tcW w:w="524" w:type="dxa"/>
            <w:vMerge/>
            <w:shd w:val="clear" w:color="auto" w:fill="DBE5F1" w:themeFill="accent1" w:themeFillTint="33"/>
          </w:tcPr>
          <w:p w:rsidR="005A1416" w:rsidRPr="00E72A90" w:rsidRDefault="005A1416" w:rsidP="002B5DDC">
            <w:pPr>
              <w:rPr>
                <w:rFonts w:asciiTheme="minorHAnsi" w:hAnsiTheme="minorHAnsi" w:cs="Times New Roman"/>
                <w:b/>
                <w:sz w:val="16"/>
                <w:szCs w:val="16"/>
              </w:rPr>
            </w:pPr>
          </w:p>
        </w:tc>
        <w:tc>
          <w:tcPr>
            <w:tcW w:w="7819" w:type="dxa"/>
            <w:shd w:val="clear" w:color="auto" w:fill="DBE5F1" w:themeFill="accent1" w:themeFillTint="33"/>
          </w:tcPr>
          <w:p w:rsidR="005A1416" w:rsidRDefault="005A1416" w:rsidP="005A1416">
            <w:pPr>
              <w:pStyle w:val="ListParagraph"/>
              <w:numPr>
                <w:ilvl w:val="0"/>
                <w:numId w:val="1"/>
              </w:numPr>
              <w:rPr>
                <w:rFonts w:asciiTheme="minorHAnsi" w:hAnsiTheme="minorHAnsi" w:cs="Times New Roman"/>
                <w:sz w:val="16"/>
                <w:szCs w:val="16"/>
              </w:rPr>
            </w:pPr>
            <w:r w:rsidRPr="005A1416">
              <w:rPr>
                <w:rFonts w:asciiTheme="minorHAnsi" w:hAnsiTheme="minorHAnsi" w:cs="Times New Roman"/>
                <w:sz w:val="16"/>
                <w:szCs w:val="16"/>
              </w:rPr>
              <w:t>Knows that information can be retrieved from computers.</w:t>
            </w:r>
          </w:p>
          <w:p w:rsidR="005A1416" w:rsidRPr="00E72A90" w:rsidRDefault="005A1416" w:rsidP="005A1416">
            <w:pPr>
              <w:pStyle w:val="ListParagraph"/>
              <w:rPr>
                <w:rFonts w:asciiTheme="minorHAnsi" w:hAnsiTheme="minorHAnsi" w:cs="Times New Roman"/>
                <w:sz w:val="16"/>
                <w:szCs w:val="16"/>
              </w:rPr>
            </w:pPr>
          </w:p>
        </w:tc>
        <w:tc>
          <w:tcPr>
            <w:tcW w:w="304" w:type="dxa"/>
            <w:shd w:val="clear" w:color="auto" w:fill="DBE5F1" w:themeFill="accent1" w:themeFillTint="33"/>
            <w:vAlign w:val="center"/>
          </w:tcPr>
          <w:p w:rsidR="005A1416" w:rsidRPr="00E72A90" w:rsidRDefault="005A1416"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A1416" w:rsidRPr="00E72A90" w:rsidRDefault="005A1416"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A1416" w:rsidRPr="00E72A90" w:rsidRDefault="005A1416"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A1416" w:rsidRPr="00E72A90" w:rsidRDefault="005A1416" w:rsidP="002B5DDC">
            <w:pPr>
              <w:rPr>
                <w:rFonts w:asciiTheme="minorHAnsi" w:hAnsiTheme="minorHAnsi" w:cs="Times New Roman"/>
                <w:sz w:val="16"/>
                <w:szCs w:val="16"/>
              </w:rPr>
            </w:pPr>
          </w:p>
        </w:tc>
      </w:tr>
      <w:tr w:rsidR="005A1416" w:rsidRPr="00E72A90" w:rsidTr="00460ACE">
        <w:trPr>
          <w:trHeight w:val="300"/>
        </w:trPr>
        <w:tc>
          <w:tcPr>
            <w:tcW w:w="524" w:type="dxa"/>
            <w:vMerge w:val="restart"/>
            <w:vAlign w:val="center"/>
          </w:tcPr>
          <w:p w:rsidR="005A1416" w:rsidRPr="00E72A90" w:rsidRDefault="005A1416" w:rsidP="002B5DDC">
            <w:pPr>
              <w:jc w:val="center"/>
              <w:rPr>
                <w:rFonts w:asciiTheme="minorHAnsi" w:hAnsiTheme="minorHAnsi" w:cs="Times New Roman"/>
                <w:b/>
                <w:sz w:val="16"/>
                <w:szCs w:val="16"/>
              </w:rPr>
            </w:pPr>
            <w:r w:rsidRPr="00E72A90">
              <w:rPr>
                <w:rFonts w:asciiTheme="minorHAnsi" w:hAnsiTheme="minorHAnsi" w:cs="Times New Roman"/>
                <w:b/>
                <w:sz w:val="16"/>
                <w:szCs w:val="16"/>
              </w:rPr>
              <w:t>40 to 60 months</w:t>
            </w:r>
          </w:p>
        </w:tc>
        <w:tc>
          <w:tcPr>
            <w:tcW w:w="7819" w:type="dxa"/>
          </w:tcPr>
          <w:p w:rsidR="005A1416" w:rsidRPr="00E72A90" w:rsidRDefault="005A1416" w:rsidP="005A1416">
            <w:pPr>
              <w:pStyle w:val="ListParagraph"/>
              <w:numPr>
                <w:ilvl w:val="0"/>
                <w:numId w:val="1"/>
              </w:numPr>
              <w:rPr>
                <w:rFonts w:asciiTheme="minorHAnsi" w:hAnsiTheme="minorHAnsi" w:cs="Times New Roman"/>
                <w:sz w:val="16"/>
                <w:szCs w:val="16"/>
              </w:rPr>
            </w:pPr>
            <w:r w:rsidRPr="005A1416">
              <w:rPr>
                <w:rFonts w:asciiTheme="minorHAnsi" w:hAnsiTheme="minorHAnsi" w:cs="Times New Roman"/>
                <w:sz w:val="16"/>
                <w:szCs w:val="16"/>
              </w:rPr>
              <w:t>Completes a simple program on a computer.</w:t>
            </w:r>
          </w:p>
        </w:tc>
        <w:tc>
          <w:tcPr>
            <w:tcW w:w="304" w:type="dxa"/>
            <w:vAlign w:val="center"/>
          </w:tcPr>
          <w:p w:rsidR="005A1416" w:rsidRPr="00E72A90" w:rsidRDefault="005A1416"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A1416" w:rsidRPr="00E72A90" w:rsidRDefault="005A1416"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A1416" w:rsidRPr="00E72A90" w:rsidRDefault="005A1416"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A1416" w:rsidRPr="00E72A90" w:rsidRDefault="005A1416" w:rsidP="002B5DDC">
            <w:pPr>
              <w:rPr>
                <w:rFonts w:asciiTheme="minorHAnsi" w:hAnsiTheme="minorHAnsi" w:cs="Times New Roman"/>
                <w:sz w:val="16"/>
                <w:szCs w:val="16"/>
              </w:rPr>
            </w:pPr>
          </w:p>
        </w:tc>
      </w:tr>
      <w:tr w:rsidR="005A1416" w:rsidRPr="00E72A90" w:rsidTr="00460ACE">
        <w:trPr>
          <w:trHeight w:val="300"/>
        </w:trPr>
        <w:tc>
          <w:tcPr>
            <w:tcW w:w="524" w:type="dxa"/>
            <w:vMerge/>
            <w:vAlign w:val="center"/>
          </w:tcPr>
          <w:p w:rsidR="005A1416" w:rsidRPr="00E72A90" w:rsidRDefault="005A1416" w:rsidP="002B5DDC">
            <w:pPr>
              <w:jc w:val="center"/>
              <w:rPr>
                <w:rFonts w:asciiTheme="minorHAnsi" w:hAnsiTheme="minorHAnsi" w:cs="Times New Roman"/>
                <w:b/>
                <w:sz w:val="16"/>
                <w:szCs w:val="16"/>
              </w:rPr>
            </w:pPr>
          </w:p>
        </w:tc>
        <w:tc>
          <w:tcPr>
            <w:tcW w:w="7819" w:type="dxa"/>
          </w:tcPr>
          <w:p w:rsidR="005A1416" w:rsidRPr="005A1416" w:rsidRDefault="005A1416" w:rsidP="005A1416">
            <w:pPr>
              <w:pStyle w:val="ListParagraph"/>
              <w:numPr>
                <w:ilvl w:val="0"/>
                <w:numId w:val="1"/>
              </w:numPr>
              <w:rPr>
                <w:rFonts w:asciiTheme="minorHAnsi" w:hAnsiTheme="minorHAnsi" w:cs="Times New Roman"/>
                <w:sz w:val="16"/>
                <w:szCs w:val="16"/>
              </w:rPr>
            </w:pPr>
            <w:r w:rsidRPr="005A1416">
              <w:rPr>
                <w:rFonts w:asciiTheme="minorHAnsi" w:hAnsiTheme="minorHAnsi" w:cs="Times New Roman"/>
                <w:sz w:val="16"/>
                <w:szCs w:val="16"/>
              </w:rPr>
              <w:t>Interacts with age-appropriate computer software.</w:t>
            </w:r>
          </w:p>
        </w:tc>
        <w:tc>
          <w:tcPr>
            <w:tcW w:w="304" w:type="dxa"/>
            <w:vAlign w:val="center"/>
          </w:tcPr>
          <w:p w:rsidR="005A1416" w:rsidRPr="00E72A90" w:rsidRDefault="005A1416" w:rsidP="002B5DDC">
            <w:pPr>
              <w:jc w:val="center"/>
              <w:rPr>
                <w:rFonts w:asciiTheme="minorHAnsi" w:hAnsiTheme="minorHAnsi" w:cs="Times New Roman"/>
                <w:sz w:val="16"/>
                <w:szCs w:val="16"/>
              </w:rPr>
            </w:pPr>
            <w:r w:rsidRPr="00E72A90">
              <w:rPr>
                <w:rFonts w:asciiTheme="minorHAnsi" w:hAnsiTheme="minorHAnsi" w:cs="Times New Roman"/>
                <w:sz w:val="16"/>
                <w:szCs w:val="16"/>
              </w:rPr>
              <w:t>B</w:t>
            </w:r>
          </w:p>
        </w:tc>
        <w:tc>
          <w:tcPr>
            <w:tcW w:w="399" w:type="dxa"/>
            <w:vAlign w:val="center"/>
          </w:tcPr>
          <w:p w:rsidR="005A1416" w:rsidRPr="00E72A90" w:rsidRDefault="005A1416"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vAlign w:val="center"/>
          </w:tcPr>
          <w:p w:rsidR="005A1416" w:rsidRPr="00E72A90" w:rsidRDefault="005A1416"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tcPr>
          <w:p w:rsidR="005A1416" w:rsidRPr="00E72A90" w:rsidRDefault="005A1416" w:rsidP="002B5DDC">
            <w:pPr>
              <w:rPr>
                <w:rFonts w:asciiTheme="minorHAnsi" w:hAnsiTheme="minorHAnsi" w:cs="Times New Roman"/>
                <w:sz w:val="16"/>
                <w:szCs w:val="16"/>
              </w:rPr>
            </w:pPr>
          </w:p>
        </w:tc>
      </w:tr>
      <w:tr w:rsidR="005A1416" w:rsidRPr="00E72A90" w:rsidTr="00460ACE">
        <w:trPr>
          <w:trHeight w:val="318"/>
        </w:trPr>
        <w:tc>
          <w:tcPr>
            <w:tcW w:w="524" w:type="dxa"/>
            <w:shd w:val="clear" w:color="auto" w:fill="DBE5F1" w:themeFill="accent1" w:themeFillTint="33"/>
          </w:tcPr>
          <w:p w:rsidR="005A1416" w:rsidRPr="00E72A90" w:rsidRDefault="005A1416" w:rsidP="002B5DDC">
            <w:pPr>
              <w:rPr>
                <w:rFonts w:asciiTheme="minorHAnsi" w:hAnsiTheme="minorHAnsi" w:cs="Times New Roman"/>
                <w:b/>
                <w:sz w:val="16"/>
                <w:szCs w:val="16"/>
              </w:rPr>
            </w:pPr>
            <w:r w:rsidRPr="00E72A90">
              <w:rPr>
                <w:rFonts w:asciiTheme="minorHAnsi" w:hAnsiTheme="minorHAnsi" w:cs="Times New Roman"/>
                <w:b/>
                <w:sz w:val="16"/>
                <w:szCs w:val="16"/>
              </w:rPr>
              <w:t>Early Learning Goal</w:t>
            </w:r>
          </w:p>
        </w:tc>
        <w:tc>
          <w:tcPr>
            <w:tcW w:w="7819" w:type="dxa"/>
            <w:shd w:val="clear" w:color="auto" w:fill="DBE5F1" w:themeFill="accent1" w:themeFillTint="33"/>
          </w:tcPr>
          <w:p w:rsidR="005A1416" w:rsidRPr="00E72A90" w:rsidRDefault="005A1416" w:rsidP="002B5DDC">
            <w:pPr>
              <w:rPr>
                <w:rFonts w:asciiTheme="minorHAnsi" w:hAnsiTheme="minorHAnsi" w:cs="Times New Roman"/>
                <w:i/>
                <w:sz w:val="16"/>
                <w:szCs w:val="16"/>
              </w:rPr>
            </w:pPr>
            <w:r w:rsidRPr="005A1416">
              <w:rPr>
                <w:rFonts w:asciiTheme="minorHAnsi" w:hAnsiTheme="minorHAnsi" w:cs="Times New Roman"/>
                <w:i/>
                <w:sz w:val="16"/>
                <w:szCs w:val="16"/>
              </w:rPr>
              <w:t>Children recognise that a range of technology is used in places such as homes and schools. They select and use technology for particular purposes.</w:t>
            </w:r>
          </w:p>
        </w:tc>
        <w:tc>
          <w:tcPr>
            <w:tcW w:w="304" w:type="dxa"/>
            <w:shd w:val="clear" w:color="auto" w:fill="DBE5F1" w:themeFill="accent1" w:themeFillTint="33"/>
            <w:vAlign w:val="center"/>
          </w:tcPr>
          <w:p w:rsidR="005A1416" w:rsidRPr="00436FBF" w:rsidRDefault="005A1416" w:rsidP="002B5DDC">
            <w:pPr>
              <w:spacing w:line="276" w:lineRule="auto"/>
              <w:jc w:val="center"/>
              <w:rPr>
                <w:rFonts w:asciiTheme="minorHAnsi" w:hAnsiTheme="minorHAnsi" w:cs="Times New Roman"/>
                <w:sz w:val="20"/>
                <w:szCs w:val="20"/>
              </w:rPr>
            </w:pPr>
            <w:r w:rsidRPr="00E72A90">
              <w:rPr>
                <w:rFonts w:asciiTheme="minorHAnsi" w:hAnsiTheme="minorHAnsi" w:cs="Times New Roman"/>
                <w:sz w:val="16"/>
                <w:szCs w:val="16"/>
              </w:rPr>
              <w:t>B</w:t>
            </w:r>
          </w:p>
        </w:tc>
        <w:tc>
          <w:tcPr>
            <w:tcW w:w="399" w:type="dxa"/>
            <w:shd w:val="clear" w:color="auto" w:fill="DBE5F1" w:themeFill="accent1" w:themeFillTint="33"/>
            <w:vAlign w:val="center"/>
          </w:tcPr>
          <w:p w:rsidR="005A1416" w:rsidRPr="00E72A90" w:rsidRDefault="005A1416" w:rsidP="002B5DDC">
            <w:pPr>
              <w:jc w:val="center"/>
              <w:rPr>
                <w:rFonts w:asciiTheme="minorHAnsi" w:hAnsiTheme="minorHAnsi" w:cs="Times New Roman"/>
                <w:sz w:val="16"/>
                <w:szCs w:val="16"/>
              </w:rPr>
            </w:pPr>
            <w:r w:rsidRPr="00E72A90">
              <w:rPr>
                <w:rFonts w:asciiTheme="minorHAnsi" w:hAnsiTheme="minorHAnsi" w:cs="Times New Roman"/>
                <w:sz w:val="16"/>
                <w:szCs w:val="16"/>
              </w:rPr>
              <w:t>D</w:t>
            </w:r>
          </w:p>
        </w:tc>
        <w:tc>
          <w:tcPr>
            <w:tcW w:w="309" w:type="dxa"/>
            <w:shd w:val="clear" w:color="auto" w:fill="DBE5F1" w:themeFill="accent1" w:themeFillTint="33"/>
            <w:vAlign w:val="center"/>
          </w:tcPr>
          <w:p w:rsidR="005A1416" w:rsidRPr="00E72A90" w:rsidRDefault="005A1416" w:rsidP="002B5DDC">
            <w:pPr>
              <w:jc w:val="center"/>
              <w:rPr>
                <w:rFonts w:asciiTheme="minorHAnsi" w:hAnsiTheme="minorHAnsi" w:cs="Times New Roman"/>
                <w:sz w:val="16"/>
                <w:szCs w:val="16"/>
              </w:rPr>
            </w:pPr>
            <w:r w:rsidRPr="00E72A90">
              <w:rPr>
                <w:rFonts w:asciiTheme="minorHAnsi" w:hAnsiTheme="minorHAnsi" w:cs="Times New Roman"/>
                <w:sz w:val="16"/>
                <w:szCs w:val="16"/>
              </w:rPr>
              <w:t>A</w:t>
            </w:r>
          </w:p>
        </w:tc>
        <w:tc>
          <w:tcPr>
            <w:tcW w:w="935" w:type="dxa"/>
            <w:shd w:val="clear" w:color="auto" w:fill="DBE5F1" w:themeFill="accent1" w:themeFillTint="33"/>
          </w:tcPr>
          <w:p w:rsidR="005A1416" w:rsidRPr="00E72A90" w:rsidRDefault="005A1416" w:rsidP="002B5DDC">
            <w:pPr>
              <w:rPr>
                <w:rFonts w:asciiTheme="minorHAnsi" w:hAnsiTheme="minorHAnsi" w:cs="Times New Roman"/>
                <w:sz w:val="16"/>
                <w:szCs w:val="16"/>
              </w:rPr>
            </w:pPr>
          </w:p>
        </w:tc>
      </w:tr>
    </w:tbl>
    <w:p w:rsidR="005A1416" w:rsidRDefault="005A1416">
      <w:pPr>
        <w:rPr>
          <w:rFonts w:asciiTheme="minorHAnsi" w:hAnsiTheme="minorHAnsi" w:cs="Times New Roman"/>
          <w:sz w:val="20"/>
          <w:szCs w:val="20"/>
        </w:rPr>
      </w:pPr>
    </w:p>
    <w:p w:rsidR="005A1416" w:rsidRPr="00460ACE" w:rsidRDefault="00460ACE">
      <w:pPr>
        <w:rPr>
          <w:rFonts w:asciiTheme="minorHAnsi" w:hAnsiTheme="minorHAnsi" w:cs="Times New Roman"/>
          <w:b/>
          <w:sz w:val="20"/>
          <w:szCs w:val="16"/>
        </w:rPr>
      </w:pPr>
      <w:r>
        <w:rPr>
          <w:rFonts w:asciiTheme="minorHAnsi" w:hAnsiTheme="minorHAnsi" w:cs="Times New Roman"/>
          <w:b/>
          <w:sz w:val="20"/>
          <w:szCs w:val="16"/>
        </w:rPr>
        <w:t xml:space="preserve">      </w:t>
      </w:r>
      <w:r w:rsidR="005A1416" w:rsidRPr="00460ACE">
        <w:rPr>
          <w:rFonts w:asciiTheme="minorHAnsi" w:hAnsiTheme="minorHAnsi" w:cs="Times New Roman"/>
          <w:b/>
          <w:sz w:val="20"/>
          <w:szCs w:val="16"/>
        </w:rPr>
        <w:t>Expressive Arts and Design</w:t>
      </w:r>
    </w:p>
    <w:tbl>
      <w:tblPr>
        <w:tblStyle w:val="TableGrid1"/>
        <w:tblW w:w="0" w:type="auto"/>
        <w:tblInd w:w="392" w:type="dxa"/>
        <w:tblLook w:val="04A0" w:firstRow="1" w:lastRow="0" w:firstColumn="1" w:lastColumn="0" w:noHBand="0" w:noVBand="1"/>
      </w:tblPr>
      <w:tblGrid>
        <w:gridCol w:w="787"/>
        <w:gridCol w:w="7588"/>
        <w:gridCol w:w="304"/>
        <w:gridCol w:w="396"/>
        <w:gridCol w:w="309"/>
        <w:gridCol w:w="906"/>
      </w:tblGrid>
      <w:tr w:rsidR="005A1416" w:rsidRPr="005A1416" w:rsidTr="00460ACE">
        <w:tc>
          <w:tcPr>
            <w:tcW w:w="10290" w:type="dxa"/>
            <w:gridSpan w:val="6"/>
          </w:tcPr>
          <w:p w:rsidR="005A1416" w:rsidRPr="005A1416" w:rsidRDefault="005A1416" w:rsidP="005A1416">
            <w:pPr>
              <w:rPr>
                <w:rFonts w:asciiTheme="minorHAnsi" w:hAnsiTheme="minorHAnsi" w:cs="Times New Roman"/>
                <w:i/>
                <w:sz w:val="16"/>
                <w:szCs w:val="16"/>
              </w:rPr>
            </w:pPr>
            <w:r w:rsidRPr="00B3411E">
              <w:rPr>
                <w:rFonts w:asciiTheme="minorHAnsi" w:hAnsiTheme="minorHAnsi" w:cs="Times New Roman"/>
                <w:i/>
                <w:sz w:val="18"/>
                <w:szCs w:val="16"/>
              </w:rPr>
              <w:t>Exploring and Using Media and Materials</w:t>
            </w:r>
          </w:p>
        </w:tc>
      </w:tr>
      <w:tr w:rsidR="005A1416" w:rsidRPr="005A1416" w:rsidTr="00460ACE">
        <w:trPr>
          <w:trHeight w:val="586"/>
        </w:trPr>
        <w:tc>
          <w:tcPr>
            <w:tcW w:w="524" w:type="dxa"/>
            <w:shd w:val="clear" w:color="auto" w:fill="DBE5F1" w:themeFill="accent1" w:themeFillTint="33"/>
            <w:vAlign w:val="center"/>
          </w:tcPr>
          <w:p w:rsidR="005A1416" w:rsidRPr="005A1416" w:rsidRDefault="005A1416" w:rsidP="005A1416">
            <w:pPr>
              <w:rPr>
                <w:rFonts w:asciiTheme="minorHAnsi" w:hAnsiTheme="minorHAnsi" w:cs="Times New Roman"/>
                <w:b/>
                <w:sz w:val="16"/>
                <w:szCs w:val="16"/>
              </w:rPr>
            </w:pPr>
            <w:r w:rsidRPr="005A1416">
              <w:rPr>
                <w:rFonts w:asciiTheme="minorHAnsi" w:hAnsiTheme="minorHAnsi" w:cs="Times New Roman"/>
                <w:b/>
                <w:sz w:val="16"/>
                <w:szCs w:val="16"/>
              </w:rPr>
              <w:t>Birth to 11 months</w:t>
            </w: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Babies explore media and materials as part of their exploration of the world around them.</w:t>
            </w:r>
          </w:p>
          <w:p w:rsidR="005A1416" w:rsidRPr="005A1416" w:rsidRDefault="005A1416" w:rsidP="005A1416">
            <w:pPr>
              <w:ind w:left="218"/>
              <w:contextualSpacing/>
              <w:rPr>
                <w:rFonts w:asciiTheme="minorHAnsi" w:hAnsiTheme="minorHAnsi" w:cs="Times New Roman"/>
                <w:sz w:val="16"/>
                <w:szCs w:val="16"/>
              </w:rPr>
            </w:pPr>
            <w:r w:rsidRPr="005A1416">
              <w:rPr>
                <w:rFonts w:asciiTheme="minorHAnsi" w:hAnsiTheme="minorHAnsi" w:cs="Times New Roman"/>
                <w:sz w:val="16"/>
                <w:szCs w:val="16"/>
              </w:rPr>
              <w:t>.</w:t>
            </w:r>
          </w:p>
        </w:tc>
        <w:tc>
          <w:tcPr>
            <w:tcW w:w="304"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val="restart"/>
            <w:vAlign w:val="center"/>
          </w:tcPr>
          <w:p w:rsidR="005A1416" w:rsidRPr="005A1416" w:rsidRDefault="005A1416" w:rsidP="005A1416">
            <w:pPr>
              <w:jc w:val="center"/>
              <w:rPr>
                <w:rFonts w:asciiTheme="minorHAnsi" w:hAnsiTheme="minorHAnsi" w:cs="Times New Roman"/>
                <w:b/>
                <w:sz w:val="16"/>
                <w:szCs w:val="16"/>
              </w:rPr>
            </w:pPr>
            <w:r w:rsidRPr="005A1416">
              <w:rPr>
                <w:rFonts w:asciiTheme="minorHAnsi" w:hAnsiTheme="minorHAnsi" w:cs="Times New Roman"/>
                <w:b/>
                <w:sz w:val="16"/>
                <w:szCs w:val="16"/>
              </w:rPr>
              <w:t>8 to 20 months</w:t>
            </w:r>
            <w:r>
              <w:rPr>
                <w:rFonts w:asciiTheme="minorHAnsi" w:hAnsiTheme="minorHAnsi" w:cs="Times New Roman"/>
                <w:b/>
                <w:sz w:val="16"/>
                <w:szCs w:val="16"/>
              </w:rPr>
              <w:t xml:space="preserve"> +</w:t>
            </w:r>
          </w:p>
          <w:p w:rsidR="005A1416" w:rsidRPr="005A1416" w:rsidRDefault="005A1416" w:rsidP="005A1416">
            <w:pPr>
              <w:jc w:val="center"/>
              <w:rPr>
                <w:rFonts w:asciiTheme="minorHAnsi" w:hAnsiTheme="minorHAnsi" w:cs="Times New Roman"/>
                <w:b/>
                <w:sz w:val="16"/>
                <w:szCs w:val="16"/>
              </w:rPr>
            </w:pPr>
            <w:r w:rsidRPr="005A1416">
              <w:rPr>
                <w:rFonts w:asciiTheme="minorHAnsi" w:hAnsiTheme="minorHAnsi" w:cs="Times New Roman"/>
                <w:b/>
                <w:sz w:val="16"/>
                <w:szCs w:val="16"/>
              </w:rPr>
              <w:t>16 to 26 months</w:t>
            </w:r>
          </w:p>
        </w:tc>
        <w:tc>
          <w:tcPr>
            <w:tcW w:w="7819" w:type="dxa"/>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Explores and experiments with a range of media through sensory exploration, and using whole body.</w:t>
            </w:r>
          </w:p>
        </w:tc>
        <w:tc>
          <w:tcPr>
            <w:tcW w:w="304"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tcPr>
          <w:p w:rsidR="005A1416" w:rsidRPr="005A1416" w:rsidRDefault="005A1416" w:rsidP="005A1416">
            <w:pPr>
              <w:jc w:val="center"/>
              <w:rPr>
                <w:rFonts w:asciiTheme="minorHAnsi" w:hAnsiTheme="minorHAnsi" w:cs="Times New Roman"/>
                <w:b/>
                <w:sz w:val="16"/>
                <w:szCs w:val="16"/>
              </w:rPr>
            </w:pPr>
          </w:p>
        </w:tc>
        <w:tc>
          <w:tcPr>
            <w:tcW w:w="7819" w:type="dxa"/>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Move their whole bodies to sounds they enjoy, such as music or a regular beat.</w:t>
            </w:r>
          </w:p>
        </w:tc>
        <w:tc>
          <w:tcPr>
            <w:tcW w:w="304"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tcPr>
          <w:p w:rsidR="005A1416" w:rsidRPr="005A1416" w:rsidRDefault="005A1416" w:rsidP="005A1416">
            <w:pPr>
              <w:jc w:val="center"/>
              <w:rPr>
                <w:rFonts w:asciiTheme="minorHAnsi" w:hAnsiTheme="minorHAnsi" w:cs="Times New Roman"/>
                <w:b/>
                <w:sz w:val="16"/>
                <w:szCs w:val="16"/>
              </w:rPr>
            </w:pPr>
          </w:p>
        </w:tc>
        <w:tc>
          <w:tcPr>
            <w:tcW w:w="7819" w:type="dxa"/>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Imitates and improvises actions they have observed, e.g. clapping or waving.</w:t>
            </w:r>
          </w:p>
        </w:tc>
        <w:tc>
          <w:tcPr>
            <w:tcW w:w="304"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178"/>
        </w:trPr>
        <w:tc>
          <w:tcPr>
            <w:tcW w:w="524" w:type="dxa"/>
            <w:vMerge/>
          </w:tcPr>
          <w:p w:rsidR="005A1416" w:rsidRPr="005A1416" w:rsidRDefault="005A1416" w:rsidP="005A1416">
            <w:pPr>
              <w:jc w:val="center"/>
              <w:rPr>
                <w:rFonts w:asciiTheme="minorHAnsi" w:hAnsiTheme="minorHAnsi" w:cs="Times New Roman"/>
                <w:b/>
                <w:sz w:val="16"/>
                <w:szCs w:val="16"/>
              </w:rPr>
            </w:pPr>
          </w:p>
        </w:tc>
        <w:tc>
          <w:tcPr>
            <w:tcW w:w="7819" w:type="dxa"/>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Begins to move to music, listen to or join in rhymes or songs.</w:t>
            </w:r>
          </w:p>
        </w:tc>
        <w:tc>
          <w:tcPr>
            <w:tcW w:w="304"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237"/>
        </w:trPr>
        <w:tc>
          <w:tcPr>
            <w:tcW w:w="524" w:type="dxa"/>
            <w:vMerge/>
            <w:shd w:val="clear" w:color="auto" w:fill="DBE5F1" w:themeFill="accent1" w:themeFillTint="33"/>
            <w:vAlign w:val="center"/>
          </w:tcPr>
          <w:p w:rsidR="005A1416" w:rsidRPr="005A1416" w:rsidRDefault="005A1416" w:rsidP="005A1416">
            <w:pPr>
              <w:jc w:val="center"/>
              <w:rPr>
                <w:rFonts w:asciiTheme="minorHAnsi" w:hAnsiTheme="minorHAnsi" w:cs="Times New Roman"/>
                <w:b/>
                <w:sz w:val="16"/>
                <w:szCs w:val="16"/>
              </w:rPr>
            </w:pPr>
          </w:p>
        </w:tc>
        <w:tc>
          <w:tcPr>
            <w:tcW w:w="7819" w:type="dxa"/>
            <w:shd w:val="clear" w:color="auto" w:fill="auto"/>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Notices and is interested in the effects of making movements which leave marks.</w:t>
            </w:r>
          </w:p>
        </w:tc>
        <w:tc>
          <w:tcPr>
            <w:tcW w:w="304" w:type="dxa"/>
            <w:shd w:val="clear" w:color="auto" w:fill="auto"/>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auto"/>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auto"/>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auto"/>
          </w:tcPr>
          <w:p w:rsidR="005A1416" w:rsidRPr="005A1416" w:rsidRDefault="005A1416" w:rsidP="005A1416">
            <w:pPr>
              <w:rPr>
                <w:rFonts w:asciiTheme="minorHAnsi" w:hAnsiTheme="minorHAnsi" w:cs="Times New Roman"/>
                <w:sz w:val="16"/>
                <w:szCs w:val="16"/>
              </w:rPr>
            </w:pPr>
          </w:p>
        </w:tc>
      </w:tr>
      <w:tr w:rsidR="005A1416" w:rsidRPr="005A1416" w:rsidTr="00460ACE">
        <w:trPr>
          <w:trHeight w:val="292"/>
        </w:trPr>
        <w:tc>
          <w:tcPr>
            <w:tcW w:w="524" w:type="dxa"/>
            <w:vMerge w:val="restart"/>
            <w:vAlign w:val="center"/>
          </w:tcPr>
          <w:p w:rsidR="005A1416" w:rsidRPr="005A1416" w:rsidRDefault="005A1416" w:rsidP="005A1416">
            <w:pPr>
              <w:jc w:val="center"/>
              <w:rPr>
                <w:rFonts w:asciiTheme="minorHAnsi" w:hAnsiTheme="minorHAnsi" w:cs="Times New Roman"/>
                <w:b/>
                <w:sz w:val="16"/>
                <w:szCs w:val="16"/>
              </w:rPr>
            </w:pPr>
            <w:r w:rsidRPr="005A1416">
              <w:rPr>
                <w:rFonts w:asciiTheme="minorHAnsi" w:hAnsiTheme="minorHAnsi" w:cs="Times New Roman"/>
                <w:b/>
                <w:sz w:val="16"/>
                <w:szCs w:val="16"/>
              </w:rPr>
              <w:t>22 to 36 months</w:t>
            </w:r>
          </w:p>
        </w:tc>
        <w:tc>
          <w:tcPr>
            <w:tcW w:w="7819" w:type="dxa"/>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Joins in singing favourite songs.</w:t>
            </w:r>
          </w:p>
        </w:tc>
        <w:tc>
          <w:tcPr>
            <w:tcW w:w="304"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269"/>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Creates sounds by banging, shaking, tapping or blowing.</w:t>
            </w:r>
          </w:p>
        </w:tc>
        <w:tc>
          <w:tcPr>
            <w:tcW w:w="304"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269"/>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Shows an interest in the way musical instruments sound.</w:t>
            </w:r>
          </w:p>
        </w:tc>
        <w:tc>
          <w:tcPr>
            <w:tcW w:w="304"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269"/>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Experiments with blocks, colours and marks.</w:t>
            </w:r>
          </w:p>
        </w:tc>
        <w:tc>
          <w:tcPr>
            <w:tcW w:w="304"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val="restart"/>
            <w:shd w:val="clear" w:color="auto" w:fill="DBE5F1" w:themeFill="accent1" w:themeFillTint="33"/>
            <w:vAlign w:val="center"/>
          </w:tcPr>
          <w:p w:rsidR="005A1416" w:rsidRPr="005A1416" w:rsidRDefault="005A1416" w:rsidP="005A1416">
            <w:pPr>
              <w:jc w:val="center"/>
              <w:rPr>
                <w:rFonts w:asciiTheme="minorHAnsi" w:hAnsiTheme="minorHAnsi" w:cs="Times New Roman"/>
                <w:b/>
                <w:sz w:val="16"/>
                <w:szCs w:val="16"/>
              </w:rPr>
            </w:pPr>
            <w:r w:rsidRPr="005A1416">
              <w:rPr>
                <w:rFonts w:asciiTheme="minorHAnsi" w:hAnsiTheme="minorHAnsi" w:cs="Times New Roman"/>
                <w:b/>
                <w:sz w:val="16"/>
                <w:szCs w:val="16"/>
              </w:rPr>
              <w:t xml:space="preserve">30 to 50 </w:t>
            </w:r>
            <w:r w:rsidRPr="005A1416">
              <w:rPr>
                <w:rFonts w:asciiTheme="minorHAnsi" w:hAnsiTheme="minorHAnsi" w:cs="Times New Roman"/>
                <w:b/>
                <w:sz w:val="16"/>
                <w:szCs w:val="16"/>
              </w:rPr>
              <w:lastRenderedPageBreak/>
              <w:t>months</w:t>
            </w: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lastRenderedPageBreak/>
              <w:t>Enjoys joining in with dancing and ring games.</w:t>
            </w:r>
          </w:p>
        </w:tc>
        <w:tc>
          <w:tcPr>
            <w:tcW w:w="304"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Sings a few familiar songs.</w:t>
            </w:r>
          </w:p>
        </w:tc>
        <w:tc>
          <w:tcPr>
            <w:tcW w:w="304"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Beginning to move rhythmically.</w:t>
            </w:r>
          </w:p>
        </w:tc>
        <w:tc>
          <w:tcPr>
            <w:tcW w:w="304"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Imitates movement in response to music.</w:t>
            </w:r>
          </w:p>
        </w:tc>
        <w:tc>
          <w:tcPr>
            <w:tcW w:w="304"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Taps out simple repeated rhythms.</w:t>
            </w:r>
          </w:p>
        </w:tc>
        <w:tc>
          <w:tcPr>
            <w:tcW w:w="304"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Explores and learns how sounds can be changed.</w:t>
            </w:r>
          </w:p>
        </w:tc>
        <w:tc>
          <w:tcPr>
            <w:tcW w:w="304"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Explores colour and how colours can be changed.</w:t>
            </w:r>
          </w:p>
        </w:tc>
        <w:tc>
          <w:tcPr>
            <w:tcW w:w="304"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Understands that they can use lines to enclose a space, and then begin to use these shapes to represent objects.</w:t>
            </w:r>
          </w:p>
        </w:tc>
        <w:tc>
          <w:tcPr>
            <w:tcW w:w="304"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Beginning to be interested in and describe the texture of things.</w:t>
            </w:r>
          </w:p>
        </w:tc>
        <w:tc>
          <w:tcPr>
            <w:tcW w:w="304"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Uses various construction materials.</w:t>
            </w:r>
          </w:p>
        </w:tc>
        <w:tc>
          <w:tcPr>
            <w:tcW w:w="304"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Beginning to construct, stacking blocks vertically and horizontally, making enclosures and creating spaces.</w:t>
            </w:r>
          </w:p>
        </w:tc>
        <w:tc>
          <w:tcPr>
            <w:tcW w:w="304"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Joins construction pieces together to build and balance.</w:t>
            </w:r>
          </w:p>
        </w:tc>
        <w:tc>
          <w:tcPr>
            <w:tcW w:w="304"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shd w:val="clear" w:color="auto" w:fill="DBE5F1" w:themeFill="accent1" w:themeFillTint="33"/>
          </w:tcPr>
          <w:p w:rsidR="005A1416" w:rsidRPr="005A1416" w:rsidRDefault="005A1416" w:rsidP="005A1416">
            <w:pPr>
              <w:rPr>
                <w:rFonts w:asciiTheme="minorHAnsi" w:hAnsiTheme="minorHAnsi" w:cs="Times New Roman"/>
                <w:b/>
                <w:sz w:val="16"/>
                <w:szCs w:val="16"/>
              </w:rPr>
            </w:pPr>
          </w:p>
        </w:tc>
        <w:tc>
          <w:tcPr>
            <w:tcW w:w="7819" w:type="dxa"/>
            <w:shd w:val="clear" w:color="auto" w:fill="DBE5F1" w:themeFill="accent1" w:themeFillTint="33"/>
          </w:tcPr>
          <w:p w:rsidR="005A1416" w:rsidRPr="005A1416" w:rsidRDefault="005A1416" w:rsidP="005A1416">
            <w:pPr>
              <w:numPr>
                <w:ilvl w:val="0"/>
                <w:numId w:val="1"/>
              </w:numPr>
              <w:contextualSpacing/>
              <w:rPr>
                <w:rFonts w:asciiTheme="minorHAnsi" w:hAnsiTheme="minorHAnsi" w:cs="Times New Roman"/>
                <w:sz w:val="16"/>
                <w:szCs w:val="16"/>
              </w:rPr>
            </w:pPr>
            <w:r w:rsidRPr="005A1416">
              <w:rPr>
                <w:rFonts w:asciiTheme="minorHAnsi" w:hAnsiTheme="minorHAnsi" w:cs="Times New Roman"/>
                <w:sz w:val="16"/>
                <w:szCs w:val="16"/>
              </w:rPr>
              <w:t>Realises tools can be used for a purpose.</w:t>
            </w:r>
          </w:p>
        </w:tc>
        <w:tc>
          <w:tcPr>
            <w:tcW w:w="304"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vMerge w:val="restart"/>
            <w:vAlign w:val="center"/>
          </w:tcPr>
          <w:p w:rsidR="005A1416" w:rsidRPr="005A1416" w:rsidRDefault="005A1416" w:rsidP="005A1416">
            <w:pPr>
              <w:jc w:val="center"/>
              <w:rPr>
                <w:rFonts w:asciiTheme="minorHAnsi" w:hAnsiTheme="minorHAnsi" w:cs="Times New Roman"/>
                <w:b/>
                <w:sz w:val="16"/>
                <w:szCs w:val="16"/>
              </w:rPr>
            </w:pPr>
            <w:r w:rsidRPr="005A1416">
              <w:rPr>
                <w:rFonts w:asciiTheme="minorHAnsi" w:hAnsiTheme="minorHAnsi" w:cs="Times New Roman"/>
                <w:b/>
                <w:sz w:val="16"/>
                <w:szCs w:val="16"/>
              </w:rPr>
              <w:t>40 to 60 months</w:t>
            </w:r>
          </w:p>
        </w:tc>
        <w:tc>
          <w:tcPr>
            <w:tcW w:w="7819" w:type="dxa"/>
          </w:tcPr>
          <w:p w:rsidR="005A1416"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Begins to build a repertoire of songs and dances.</w:t>
            </w:r>
          </w:p>
        </w:tc>
        <w:tc>
          <w:tcPr>
            <w:tcW w:w="304"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310"/>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Explores the different sounds of instruments.</w:t>
            </w:r>
          </w:p>
        </w:tc>
        <w:tc>
          <w:tcPr>
            <w:tcW w:w="304"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310"/>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Explores what happens when they mix colours.</w:t>
            </w:r>
          </w:p>
        </w:tc>
        <w:tc>
          <w:tcPr>
            <w:tcW w:w="304"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310"/>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Experiments to create different textures.</w:t>
            </w:r>
          </w:p>
        </w:tc>
        <w:tc>
          <w:tcPr>
            <w:tcW w:w="304"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310"/>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Understands that different media can be combined to create new effects.</w:t>
            </w:r>
          </w:p>
        </w:tc>
        <w:tc>
          <w:tcPr>
            <w:tcW w:w="304"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310"/>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Manipulates materials to achieve a planned effect.</w:t>
            </w:r>
          </w:p>
        </w:tc>
        <w:tc>
          <w:tcPr>
            <w:tcW w:w="304"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310"/>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Constructs with a purpose in mind, using a variety of resources.</w:t>
            </w:r>
          </w:p>
        </w:tc>
        <w:tc>
          <w:tcPr>
            <w:tcW w:w="304"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310"/>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Uses simple tools and techniques competently and appropriately.</w:t>
            </w:r>
          </w:p>
        </w:tc>
        <w:tc>
          <w:tcPr>
            <w:tcW w:w="304"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310"/>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Selects appropriate resources and adapts work where necessary.</w:t>
            </w:r>
          </w:p>
        </w:tc>
        <w:tc>
          <w:tcPr>
            <w:tcW w:w="304"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rPr>
          <w:trHeight w:val="310"/>
        </w:trPr>
        <w:tc>
          <w:tcPr>
            <w:tcW w:w="524" w:type="dxa"/>
            <w:vMerge/>
          </w:tcPr>
          <w:p w:rsidR="005A1416" w:rsidRPr="005A1416" w:rsidRDefault="005A1416" w:rsidP="005A1416">
            <w:pPr>
              <w:rPr>
                <w:rFonts w:asciiTheme="minorHAnsi" w:hAnsiTheme="minorHAnsi" w:cs="Times New Roman"/>
                <w:b/>
                <w:sz w:val="16"/>
                <w:szCs w:val="16"/>
              </w:rPr>
            </w:pPr>
          </w:p>
        </w:tc>
        <w:tc>
          <w:tcPr>
            <w:tcW w:w="7819" w:type="dxa"/>
          </w:tcPr>
          <w:p w:rsidR="005A1416"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Selects tools and techniques needed to shape, assemble and join materials they are using.</w:t>
            </w:r>
          </w:p>
        </w:tc>
        <w:tc>
          <w:tcPr>
            <w:tcW w:w="304"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5A1416" w:rsidRPr="005A1416" w:rsidRDefault="005A1416" w:rsidP="005A1416">
            <w:pPr>
              <w:rPr>
                <w:rFonts w:asciiTheme="minorHAnsi" w:hAnsiTheme="minorHAnsi" w:cs="Times New Roman"/>
                <w:sz w:val="16"/>
                <w:szCs w:val="16"/>
              </w:rPr>
            </w:pPr>
          </w:p>
        </w:tc>
      </w:tr>
      <w:tr w:rsidR="005A1416" w:rsidRPr="005A1416" w:rsidTr="00460ACE">
        <w:tc>
          <w:tcPr>
            <w:tcW w:w="524" w:type="dxa"/>
            <w:shd w:val="clear" w:color="auto" w:fill="DBE5F1" w:themeFill="accent1" w:themeFillTint="33"/>
          </w:tcPr>
          <w:p w:rsidR="005A1416" w:rsidRPr="005A1416" w:rsidRDefault="005A1416" w:rsidP="005A1416">
            <w:pPr>
              <w:rPr>
                <w:rFonts w:asciiTheme="minorHAnsi" w:hAnsiTheme="minorHAnsi" w:cs="Times New Roman"/>
                <w:b/>
                <w:sz w:val="16"/>
                <w:szCs w:val="16"/>
              </w:rPr>
            </w:pPr>
            <w:r w:rsidRPr="005A1416">
              <w:rPr>
                <w:rFonts w:asciiTheme="minorHAnsi" w:hAnsiTheme="minorHAnsi" w:cs="Times New Roman"/>
                <w:b/>
                <w:sz w:val="16"/>
                <w:szCs w:val="16"/>
              </w:rPr>
              <w:t>Early Learning Goal</w:t>
            </w:r>
          </w:p>
        </w:tc>
        <w:tc>
          <w:tcPr>
            <w:tcW w:w="7819" w:type="dxa"/>
            <w:shd w:val="clear" w:color="auto" w:fill="DBE5F1" w:themeFill="accent1" w:themeFillTint="33"/>
          </w:tcPr>
          <w:p w:rsidR="005A1416" w:rsidRPr="005A1416" w:rsidRDefault="008F0AC9" w:rsidP="005A1416">
            <w:pPr>
              <w:rPr>
                <w:rFonts w:asciiTheme="minorHAnsi" w:hAnsiTheme="minorHAnsi" w:cs="Times New Roman"/>
                <w:i/>
                <w:sz w:val="16"/>
                <w:szCs w:val="16"/>
              </w:rPr>
            </w:pPr>
            <w:r w:rsidRPr="008F0AC9">
              <w:rPr>
                <w:rFonts w:asciiTheme="minorHAnsi" w:hAnsiTheme="minorHAnsi" w:cs="Times New Roman"/>
                <w:i/>
                <w:sz w:val="16"/>
                <w:szCs w:val="16"/>
              </w:rPr>
              <w:t>Children sing songs, make music and dance, and experiment with ways of changing them. They safely use and explore a variety of materials, tools and techniques, experimenting with colour, design, texture, form and function.</w:t>
            </w:r>
          </w:p>
        </w:tc>
        <w:tc>
          <w:tcPr>
            <w:tcW w:w="304" w:type="dxa"/>
            <w:shd w:val="clear" w:color="auto" w:fill="DBE5F1" w:themeFill="accent1" w:themeFillTint="33"/>
            <w:vAlign w:val="center"/>
          </w:tcPr>
          <w:p w:rsidR="005A1416" w:rsidRPr="005A1416" w:rsidRDefault="005A1416" w:rsidP="005A1416">
            <w:pPr>
              <w:spacing w:line="276" w:lineRule="auto"/>
              <w:jc w:val="center"/>
              <w:rPr>
                <w:rFonts w:asciiTheme="minorHAnsi" w:hAnsiTheme="minorHAnsi" w:cs="Times New Roman"/>
                <w:sz w:val="20"/>
                <w:szCs w:val="20"/>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5A1416" w:rsidRPr="005A1416" w:rsidRDefault="005A1416" w:rsidP="005A1416">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5A1416" w:rsidRPr="005A1416" w:rsidRDefault="005A1416" w:rsidP="005A1416">
            <w:pPr>
              <w:rPr>
                <w:rFonts w:asciiTheme="minorHAnsi" w:hAnsiTheme="minorHAnsi" w:cs="Times New Roman"/>
                <w:sz w:val="16"/>
                <w:szCs w:val="16"/>
              </w:rPr>
            </w:pPr>
          </w:p>
        </w:tc>
      </w:tr>
    </w:tbl>
    <w:p w:rsidR="005A1416" w:rsidRDefault="005A1416">
      <w:pPr>
        <w:rPr>
          <w:rFonts w:asciiTheme="minorHAnsi" w:hAnsiTheme="minorHAnsi" w:cs="Times New Roman"/>
          <w:sz w:val="20"/>
          <w:szCs w:val="20"/>
        </w:rPr>
      </w:pPr>
    </w:p>
    <w:tbl>
      <w:tblPr>
        <w:tblStyle w:val="TableGrid1"/>
        <w:tblW w:w="0" w:type="auto"/>
        <w:tblInd w:w="392" w:type="dxa"/>
        <w:tblLook w:val="04A0" w:firstRow="1" w:lastRow="0" w:firstColumn="1" w:lastColumn="0" w:noHBand="0" w:noVBand="1"/>
      </w:tblPr>
      <w:tblGrid>
        <w:gridCol w:w="787"/>
        <w:gridCol w:w="7587"/>
        <w:gridCol w:w="304"/>
        <w:gridCol w:w="396"/>
        <w:gridCol w:w="309"/>
        <w:gridCol w:w="907"/>
      </w:tblGrid>
      <w:tr w:rsidR="008F0AC9" w:rsidRPr="005A1416" w:rsidTr="00460ACE">
        <w:tc>
          <w:tcPr>
            <w:tcW w:w="10290" w:type="dxa"/>
            <w:gridSpan w:val="6"/>
          </w:tcPr>
          <w:p w:rsidR="008F0AC9" w:rsidRPr="005A1416" w:rsidRDefault="008F0AC9" w:rsidP="002B5DDC">
            <w:pPr>
              <w:rPr>
                <w:rFonts w:asciiTheme="minorHAnsi" w:hAnsiTheme="minorHAnsi" w:cs="Times New Roman"/>
                <w:i/>
                <w:sz w:val="16"/>
                <w:szCs w:val="16"/>
              </w:rPr>
            </w:pPr>
            <w:r w:rsidRPr="00B3411E">
              <w:rPr>
                <w:rFonts w:asciiTheme="minorHAnsi" w:hAnsiTheme="minorHAnsi" w:cs="Times New Roman"/>
                <w:i/>
                <w:sz w:val="18"/>
                <w:szCs w:val="16"/>
              </w:rPr>
              <w:t>Being Imaginative</w:t>
            </w:r>
          </w:p>
        </w:tc>
      </w:tr>
      <w:tr w:rsidR="008F0AC9" w:rsidRPr="005A1416" w:rsidTr="00460ACE">
        <w:trPr>
          <w:trHeight w:val="586"/>
        </w:trPr>
        <w:tc>
          <w:tcPr>
            <w:tcW w:w="524" w:type="dxa"/>
            <w:shd w:val="clear" w:color="auto" w:fill="DBE5F1" w:themeFill="accent1" w:themeFillTint="33"/>
            <w:vAlign w:val="center"/>
          </w:tcPr>
          <w:p w:rsidR="008F0AC9" w:rsidRPr="005A1416" w:rsidRDefault="008F0AC9" w:rsidP="002B5DDC">
            <w:pPr>
              <w:rPr>
                <w:rFonts w:asciiTheme="minorHAnsi" w:hAnsiTheme="minorHAnsi" w:cs="Times New Roman"/>
                <w:b/>
                <w:sz w:val="16"/>
                <w:szCs w:val="16"/>
              </w:rPr>
            </w:pPr>
            <w:r w:rsidRPr="005A1416">
              <w:rPr>
                <w:rFonts w:asciiTheme="minorHAnsi" w:hAnsiTheme="minorHAnsi" w:cs="Times New Roman"/>
                <w:b/>
                <w:sz w:val="16"/>
                <w:szCs w:val="16"/>
              </w:rPr>
              <w:t>Birth to 11 months</w:t>
            </w:r>
          </w:p>
        </w:tc>
        <w:tc>
          <w:tcPr>
            <w:tcW w:w="7819" w:type="dxa"/>
            <w:shd w:val="clear" w:color="auto" w:fill="DBE5F1" w:themeFill="accent1" w:themeFillTint="33"/>
          </w:tcPr>
          <w:p w:rsidR="008F0AC9" w:rsidRPr="008F0AC9" w:rsidRDefault="008F0AC9" w:rsidP="008F0AC9">
            <w:pPr>
              <w:pStyle w:val="ListParagraph"/>
              <w:numPr>
                <w:ilvl w:val="0"/>
                <w:numId w:val="1"/>
              </w:numPr>
              <w:rPr>
                <w:rFonts w:asciiTheme="minorHAnsi" w:hAnsiTheme="minorHAnsi" w:cs="Times New Roman"/>
                <w:sz w:val="16"/>
                <w:szCs w:val="16"/>
              </w:rPr>
            </w:pPr>
            <w:r w:rsidRPr="008F0AC9">
              <w:rPr>
                <w:rFonts w:asciiTheme="minorHAnsi" w:hAnsiTheme="minorHAnsi" w:cs="Times New Roman"/>
                <w:sz w:val="16"/>
                <w:szCs w:val="16"/>
              </w:rPr>
              <w:t>Babies and toddlers need to explore the world and develop a range of ways to communicate before they can express their own ideas through arts and design</w:t>
            </w:r>
            <w:proofErr w:type="gramStart"/>
            <w:r w:rsidRPr="008F0AC9">
              <w:rPr>
                <w:rFonts w:asciiTheme="minorHAnsi" w:hAnsiTheme="minorHAnsi" w:cs="Times New Roman"/>
                <w:sz w:val="16"/>
                <w:szCs w:val="16"/>
              </w:rPr>
              <w:t>..</w:t>
            </w:r>
            <w:proofErr w:type="gramEnd"/>
          </w:p>
        </w:tc>
        <w:tc>
          <w:tcPr>
            <w:tcW w:w="304"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r w:rsidR="008F0AC9" w:rsidRPr="005A1416" w:rsidTr="00460ACE">
        <w:trPr>
          <w:trHeight w:val="398"/>
        </w:trPr>
        <w:tc>
          <w:tcPr>
            <w:tcW w:w="524" w:type="dxa"/>
            <w:vMerge w:val="restart"/>
            <w:vAlign w:val="center"/>
          </w:tcPr>
          <w:p w:rsidR="008F0AC9" w:rsidRPr="005A1416" w:rsidRDefault="008F0AC9" w:rsidP="002B5DDC">
            <w:pPr>
              <w:jc w:val="center"/>
              <w:rPr>
                <w:rFonts w:asciiTheme="minorHAnsi" w:hAnsiTheme="minorHAnsi" w:cs="Times New Roman"/>
                <w:b/>
                <w:sz w:val="16"/>
                <w:szCs w:val="16"/>
              </w:rPr>
            </w:pPr>
            <w:r w:rsidRPr="005A1416">
              <w:rPr>
                <w:rFonts w:asciiTheme="minorHAnsi" w:hAnsiTheme="minorHAnsi" w:cs="Times New Roman"/>
                <w:b/>
                <w:sz w:val="16"/>
                <w:szCs w:val="16"/>
              </w:rPr>
              <w:t>8 to 20 months</w:t>
            </w:r>
            <w:r>
              <w:rPr>
                <w:rFonts w:asciiTheme="minorHAnsi" w:hAnsiTheme="minorHAnsi" w:cs="Times New Roman"/>
                <w:b/>
                <w:sz w:val="16"/>
                <w:szCs w:val="16"/>
              </w:rPr>
              <w:t xml:space="preserve"> +</w:t>
            </w:r>
          </w:p>
          <w:p w:rsidR="008F0AC9" w:rsidRPr="005A1416" w:rsidRDefault="008F0AC9" w:rsidP="002B5DDC">
            <w:pPr>
              <w:jc w:val="center"/>
              <w:rPr>
                <w:rFonts w:asciiTheme="minorHAnsi" w:hAnsiTheme="minorHAnsi" w:cs="Times New Roman"/>
                <w:b/>
                <w:sz w:val="16"/>
                <w:szCs w:val="16"/>
              </w:rPr>
            </w:pPr>
            <w:r w:rsidRPr="005A1416">
              <w:rPr>
                <w:rFonts w:asciiTheme="minorHAnsi" w:hAnsiTheme="minorHAnsi" w:cs="Times New Roman"/>
                <w:b/>
                <w:sz w:val="16"/>
                <w:szCs w:val="16"/>
              </w:rPr>
              <w:t>16 to 26 months</w:t>
            </w:r>
          </w:p>
        </w:tc>
        <w:tc>
          <w:tcPr>
            <w:tcW w:w="7819" w:type="dxa"/>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Expresses self through physical action and sound.</w:t>
            </w:r>
          </w:p>
        </w:tc>
        <w:tc>
          <w:tcPr>
            <w:tcW w:w="304"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8F0AC9" w:rsidRPr="005A1416" w:rsidRDefault="008F0AC9" w:rsidP="002B5DDC">
            <w:pPr>
              <w:rPr>
                <w:rFonts w:asciiTheme="minorHAnsi" w:hAnsiTheme="minorHAnsi" w:cs="Times New Roman"/>
                <w:sz w:val="16"/>
                <w:szCs w:val="16"/>
              </w:rPr>
            </w:pPr>
          </w:p>
        </w:tc>
      </w:tr>
      <w:tr w:rsidR="008F0AC9" w:rsidRPr="005A1416" w:rsidTr="00460ACE">
        <w:trPr>
          <w:trHeight w:val="418"/>
        </w:trPr>
        <w:tc>
          <w:tcPr>
            <w:tcW w:w="524" w:type="dxa"/>
            <w:vMerge/>
          </w:tcPr>
          <w:p w:rsidR="008F0AC9" w:rsidRPr="005A1416" w:rsidRDefault="008F0AC9" w:rsidP="002B5DDC">
            <w:pPr>
              <w:jc w:val="center"/>
              <w:rPr>
                <w:rFonts w:asciiTheme="minorHAnsi" w:hAnsiTheme="minorHAnsi" w:cs="Times New Roman"/>
                <w:b/>
                <w:sz w:val="16"/>
                <w:szCs w:val="16"/>
              </w:rPr>
            </w:pPr>
          </w:p>
        </w:tc>
        <w:tc>
          <w:tcPr>
            <w:tcW w:w="7819" w:type="dxa"/>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Pretends that one object represents another, especially when objects have characteristics in common.</w:t>
            </w:r>
          </w:p>
        </w:tc>
        <w:tc>
          <w:tcPr>
            <w:tcW w:w="304"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8F0AC9" w:rsidRPr="005A1416" w:rsidRDefault="008F0AC9" w:rsidP="002B5DDC">
            <w:pPr>
              <w:rPr>
                <w:rFonts w:asciiTheme="minorHAnsi" w:hAnsiTheme="minorHAnsi" w:cs="Times New Roman"/>
                <w:sz w:val="16"/>
                <w:szCs w:val="16"/>
              </w:rPr>
            </w:pPr>
          </w:p>
        </w:tc>
      </w:tr>
      <w:tr w:rsidR="008F0AC9" w:rsidRPr="005A1416" w:rsidTr="00460ACE">
        <w:trPr>
          <w:trHeight w:val="292"/>
        </w:trPr>
        <w:tc>
          <w:tcPr>
            <w:tcW w:w="524" w:type="dxa"/>
            <w:vMerge w:val="restart"/>
            <w:vAlign w:val="center"/>
          </w:tcPr>
          <w:p w:rsidR="008F0AC9" w:rsidRPr="005A1416" w:rsidRDefault="008F0AC9" w:rsidP="002B5DDC">
            <w:pPr>
              <w:jc w:val="center"/>
              <w:rPr>
                <w:rFonts w:asciiTheme="minorHAnsi" w:hAnsiTheme="minorHAnsi" w:cs="Times New Roman"/>
                <w:b/>
                <w:sz w:val="16"/>
                <w:szCs w:val="16"/>
              </w:rPr>
            </w:pPr>
            <w:r w:rsidRPr="005A1416">
              <w:rPr>
                <w:rFonts w:asciiTheme="minorHAnsi" w:hAnsiTheme="minorHAnsi" w:cs="Times New Roman"/>
                <w:b/>
                <w:sz w:val="16"/>
                <w:szCs w:val="16"/>
              </w:rPr>
              <w:t>22 to 36 months</w:t>
            </w:r>
          </w:p>
        </w:tc>
        <w:tc>
          <w:tcPr>
            <w:tcW w:w="7819" w:type="dxa"/>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Beginning to use representation to communicate, e.g. drawing a line and saying ‘That’s me’.</w:t>
            </w:r>
          </w:p>
        </w:tc>
        <w:tc>
          <w:tcPr>
            <w:tcW w:w="304"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8F0AC9" w:rsidRPr="005A1416" w:rsidRDefault="008F0AC9" w:rsidP="002B5DDC">
            <w:pPr>
              <w:rPr>
                <w:rFonts w:asciiTheme="minorHAnsi" w:hAnsiTheme="minorHAnsi" w:cs="Times New Roman"/>
                <w:sz w:val="16"/>
                <w:szCs w:val="16"/>
              </w:rPr>
            </w:pPr>
          </w:p>
        </w:tc>
      </w:tr>
      <w:tr w:rsidR="008F0AC9" w:rsidRPr="005A1416" w:rsidTr="00460ACE">
        <w:trPr>
          <w:trHeight w:val="386"/>
        </w:trPr>
        <w:tc>
          <w:tcPr>
            <w:tcW w:w="524" w:type="dxa"/>
            <w:vMerge/>
          </w:tcPr>
          <w:p w:rsidR="008F0AC9" w:rsidRPr="005A1416" w:rsidRDefault="008F0AC9" w:rsidP="002B5DDC">
            <w:pPr>
              <w:rPr>
                <w:rFonts w:asciiTheme="minorHAnsi" w:hAnsiTheme="minorHAnsi" w:cs="Times New Roman"/>
                <w:b/>
                <w:sz w:val="16"/>
                <w:szCs w:val="16"/>
              </w:rPr>
            </w:pPr>
          </w:p>
        </w:tc>
        <w:tc>
          <w:tcPr>
            <w:tcW w:w="7819" w:type="dxa"/>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Beginning to make-believe by pretending.</w:t>
            </w:r>
          </w:p>
        </w:tc>
        <w:tc>
          <w:tcPr>
            <w:tcW w:w="304"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8F0AC9" w:rsidRPr="005A1416" w:rsidRDefault="008F0AC9" w:rsidP="002B5DDC">
            <w:pPr>
              <w:rPr>
                <w:rFonts w:asciiTheme="minorHAnsi" w:hAnsiTheme="minorHAnsi" w:cs="Times New Roman"/>
                <w:sz w:val="16"/>
                <w:szCs w:val="16"/>
              </w:rPr>
            </w:pPr>
          </w:p>
        </w:tc>
      </w:tr>
      <w:tr w:rsidR="008F0AC9" w:rsidRPr="005A1416" w:rsidTr="00460ACE">
        <w:tc>
          <w:tcPr>
            <w:tcW w:w="524" w:type="dxa"/>
            <w:vMerge w:val="restart"/>
            <w:shd w:val="clear" w:color="auto" w:fill="DBE5F1" w:themeFill="accent1" w:themeFillTint="33"/>
            <w:vAlign w:val="center"/>
          </w:tcPr>
          <w:p w:rsidR="008F0AC9" w:rsidRPr="005A1416" w:rsidRDefault="008F0AC9" w:rsidP="002B5DDC">
            <w:pPr>
              <w:jc w:val="center"/>
              <w:rPr>
                <w:rFonts w:asciiTheme="minorHAnsi" w:hAnsiTheme="minorHAnsi" w:cs="Times New Roman"/>
                <w:b/>
                <w:sz w:val="16"/>
                <w:szCs w:val="16"/>
              </w:rPr>
            </w:pPr>
            <w:r w:rsidRPr="005A1416">
              <w:rPr>
                <w:rFonts w:asciiTheme="minorHAnsi" w:hAnsiTheme="minorHAnsi" w:cs="Times New Roman"/>
                <w:b/>
                <w:sz w:val="16"/>
                <w:szCs w:val="16"/>
              </w:rPr>
              <w:t>30 to 50 months</w:t>
            </w:r>
          </w:p>
        </w:tc>
        <w:tc>
          <w:tcPr>
            <w:tcW w:w="7819" w:type="dxa"/>
            <w:shd w:val="clear" w:color="auto" w:fill="DBE5F1" w:themeFill="accent1" w:themeFillTint="33"/>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Developing preferences for forms of expression.</w:t>
            </w:r>
          </w:p>
        </w:tc>
        <w:tc>
          <w:tcPr>
            <w:tcW w:w="304"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r w:rsidR="008F0AC9" w:rsidRPr="005A1416" w:rsidTr="00460ACE">
        <w:tc>
          <w:tcPr>
            <w:tcW w:w="524" w:type="dxa"/>
            <w:vMerge/>
            <w:shd w:val="clear" w:color="auto" w:fill="DBE5F1" w:themeFill="accent1" w:themeFillTint="33"/>
          </w:tcPr>
          <w:p w:rsidR="008F0AC9" w:rsidRPr="005A1416" w:rsidRDefault="008F0AC9" w:rsidP="002B5DDC">
            <w:pPr>
              <w:rPr>
                <w:rFonts w:asciiTheme="minorHAnsi" w:hAnsiTheme="minorHAnsi" w:cs="Times New Roman"/>
                <w:b/>
                <w:sz w:val="16"/>
                <w:szCs w:val="16"/>
              </w:rPr>
            </w:pPr>
          </w:p>
        </w:tc>
        <w:tc>
          <w:tcPr>
            <w:tcW w:w="7819" w:type="dxa"/>
            <w:shd w:val="clear" w:color="auto" w:fill="DBE5F1" w:themeFill="accent1" w:themeFillTint="33"/>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Uses movement to express feelings.</w:t>
            </w:r>
          </w:p>
        </w:tc>
        <w:tc>
          <w:tcPr>
            <w:tcW w:w="304"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r w:rsidR="008F0AC9" w:rsidRPr="005A1416" w:rsidTr="00460ACE">
        <w:tc>
          <w:tcPr>
            <w:tcW w:w="524" w:type="dxa"/>
            <w:vMerge/>
            <w:shd w:val="clear" w:color="auto" w:fill="DBE5F1" w:themeFill="accent1" w:themeFillTint="33"/>
          </w:tcPr>
          <w:p w:rsidR="008F0AC9" w:rsidRPr="005A1416" w:rsidRDefault="008F0AC9" w:rsidP="002B5DDC">
            <w:pPr>
              <w:rPr>
                <w:rFonts w:asciiTheme="minorHAnsi" w:hAnsiTheme="minorHAnsi" w:cs="Times New Roman"/>
                <w:b/>
                <w:sz w:val="16"/>
                <w:szCs w:val="16"/>
              </w:rPr>
            </w:pPr>
          </w:p>
        </w:tc>
        <w:tc>
          <w:tcPr>
            <w:tcW w:w="7819" w:type="dxa"/>
            <w:shd w:val="clear" w:color="auto" w:fill="DBE5F1" w:themeFill="accent1" w:themeFillTint="33"/>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Creates movement in response to music.</w:t>
            </w:r>
          </w:p>
        </w:tc>
        <w:tc>
          <w:tcPr>
            <w:tcW w:w="304"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r w:rsidR="008F0AC9" w:rsidRPr="005A1416" w:rsidTr="00460ACE">
        <w:tc>
          <w:tcPr>
            <w:tcW w:w="524" w:type="dxa"/>
            <w:vMerge/>
            <w:shd w:val="clear" w:color="auto" w:fill="DBE5F1" w:themeFill="accent1" w:themeFillTint="33"/>
          </w:tcPr>
          <w:p w:rsidR="008F0AC9" w:rsidRPr="005A1416" w:rsidRDefault="008F0AC9" w:rsidP="002B5DDC">
            <w:pPr>
              <w:rPr>
                <w:rFonts w:asciiTheme="minorHAnsi" w:hAnsiTheme="minorHAnsi" w:cs="Times New Roman"/>
                <w:b/>
                <w:sz w:val="16"/>
                <w:szCs w:val="16"/>
              </w:rPr>
            </w:pPr>
          </w:p>
        </w:tc>
        <w:tc>
          <w:tcPr>
            <w:tcW w:w="7819" w:type="dxa"/>
            <w:shd w:val="clear" w:color="auto" w:fill="DBE5F1" w:themeFill="accent1" w:themeFillTint="33"/>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Sings to self and makes up simple songs.</w:t>
            </w:r>
          </w:p>
        </w:tc>
        <w:tc>
          <w:tcPr>
            <w:tcW w:w="304"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r w:rsidR="008F0AC9" w:rsidRPr="005A1416" w:rsidTr="00460ACE">
        <w:tc>
          <w:tcPr>
            <w:tcW w:w="524" w:type="dxa"/>
            <w:vMerge/>
            <w:shd w:val="clear" w:color="auto" w:fill="DBE5F1" w:themeFill="accent1" w:themeFillTint="33"/>
          </w:tcPr>
          <w:p w:rsidR="008F0AC9" w:rsidRPr="005A1416" w:rsidRDefault="008F0AC9" w:rsidP="002B5DDC">
            <w:pPr>
              <w:rPr>
                <w:rFonts w:asciiTheme="minorHAnsi" w:hAnsiTheme="minorHAnsi" w:cs="Times New Roman"/>
                <w:b/>
                <w:sz w:val="16"/>
                <w:szCs w:val="16"/>
              </w:rPr>
            </w:pPr>
          </w:p>
        </w:tc>
        <w:tc>
          <w:tcPr>
            <w:tcW w:w="7819" w:type="dxa"/>
            <w:shd w:val="clear" w:color="auto" w:fill="DBE5F1" w:themeFill="accent1" w:themeFillTint="33"/>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Makes up rhythms.</w:t>
            </w:r>
          </w:p>
        </w:tc>
        <w:tc>
          <w:tcPr>
            <w:tcW w:w="304"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r w:rsidR="008F0AC9" w:rsidRPr="005A1416" w:rsidTr="00460ACE">
        <w:tc>
          <w:tcPr>
            <w:tcW w:w="524" w:type="dxa"/>
            <w:vMerge/>
            <w:shd w:val="clear" w:color="auto" w:fill="DBE5F1" w:themeFill="accent1" w:themeFillTint="33"/>
          </w:tcPr>
          <w:p w:rsidR="008F0AC9" w:rsidRPr="005A1416" w:rsidRDefault="008F0AC9" w:rsidP="002B5DDC">
            <w:pPr>
              <w:rPr>
                <w:rFonts w:asciiTheme="minorHAnsi" w:hAnsiTheme="minorHAnsi" w:cs="Times New Roman"/>
                <w:b/>
                <w:sz w:val="16"/>
                <w:szCs w:val="16"/>
              </w:rPr>
            </w:pPr>
          </w:p>
        </w:tc>
        <w:tc>
          <w:tcPr>
            <w:tcW w:w="7819" w:type="dxa"/>
            <w:shd w:val="clear" w:color="auto" w:fill="DBE5F1" w:themeFill="accent1" w:themeFillTint="33"/>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Notices what adults do, imitating what is observed and then doing it spontaneously when the adult is not there.</w:t>
            </w:r>
          </w:p>
        </w:tc>
        <w:tc>
          <w:tcPr>
            <w:tcW w:w="304"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r w:rsidR="008F0AC9" w:rsidRPr="005A1416" w:rsidTr="00460ACE">
        <w:tc>
          <w:tcPr>
            <w:tcW w:w="524" w:type="dxa"/>
            <w:vMerge/>
            <w:shd w:val="clear" w:color="auto" w:fill="DBE5F1" w:themeFill="accent1" w:themeFillTint="33"/>
          </w:tcPr>
          <w:p w:rsidR="008F0AC9" w:rsidRPr="005A1416" w:rsidRDefault="008F0AC9" w:rsidP="002B5DDC">
            <w:pPr>
              <w:rPr>
                <w:rFonts w:asciiTheme="minorHAnsi" w:hAnsiTheme="minorHAnsi" w:cs="Times New Roman"/>
                <w:b/>
                <w:sz w:val="16"/>
                <w:szCs w:val="16"/>
              </w:rPr>
            </w:pPr>
          </w:p>
        </w:tc>
        <w:tc>
          <w:tcPr>
            <w:tcW w:w="7819" w:type="dxa"/>
            <w:shd w:val="clear" w:color="auto" w:fill="DBE5F1" w:themeFill="accent1" w:themeFillTint="33"/>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Engages in imaginative role-play based on own first-hand experiences.</w:t>
            </w:r>
          </w:p>
        </w:tc>
        <w:tc>
          <w:tcPr>
            <w:tcW w:w="304"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r w:rsidR="008F0AC9" w:rsidRPr="005A1416" w:rsidTr="00460ACE">
        <w:tc>
          <w:tcPr>
            <w:tcW w:w="524" w:type="dxa"/>
            <w:vMerge/>
            <w:shd w:val="clear" w:color="auto" w:fill="DBE5F1" w:themeFill="accent1" w:themeFillTint="33"/>
          </w:tcPr>
          <w:p w:rsidR="008F0AC9" w:rsidRPr="005A1416" w:rsidRDefault="008F0AC9" w:rsidP="002B5DDC">
            <w:pPr>
              <w:rPr>
                <w:rFonts w:asciiTheme="minorHAnsi" w:hAnsiTheme="minorHAnsi" w:cs="Times New Roman"/>
                <w:b/>
                <w:sz w:val="16"/>
                <w:szCs w:val="16"/>
              </w:rPr>
            </w:pPr>
          </w:p>
        </w:tc>
        <w:tc>
          <w:tcPr>
            <w:tcW w:w="7819" w:type="dxa"/>
            <w:shd w:val="clear" w:color="auto" w:fill="DBE5F1" w:themeFill="accent1" w:themeFillTint="33"/>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Builds stories around toys, e.g. farm animals needing rescue from an armchair ‘cliff’.</w:t>
            </w:r>
          </w:p>
        </w:tc>
        <w:tc>
          <w:tcPr>
            <w:tcW w:w="304"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r w:rsidR="008F0AC9" w:rsidRPr="005A1416" w:rsidTr="00460ACE">
        <w:tc>
          <w:tcPr>
            <w:tcW w:w="524" w:type="dxa"/>
            <w:vMerge/>
            <w:shd w:val="clear" w:color="auto" w:fill="DBE5F1" w:themeFill="accent1" w:themeFillTint="33"/>
          </w:tcPr>
          <w:p w:rsidR="008F0AC9" w:rsidRPr="005A1416" w:rsidRDefault="008F0AC9" w:rsidP="002B5DDC">
            <w:pPr>
              <w:rPr>
                <w:rFonts w:asciiTheme="minorHAnsi" w:hAnsiTheme="minorHAnsi" w:cs="Times New Roman"/>
                <w:b/>
                <w:sz w:val="16"/>
                <w:szCs w:val="16"/>
              </w:rPr>
            </w:pPr>
          </w:p>
        </w:tc>
        <w:tc>
          <w:tcPr>
            <w:tcW w:w="7819" w:type="dxa"/>
            <w:shd w:val="clear" w:color="auto" w:fill="DBE5F1" w:themeFill="accent1" w:themeFillTint="33"/>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Uses available resources to create props to support role-play.</w:t>
            </w:r>
          </w:p>
        </w:tc>
        <w:tc>
          <w:tcPr>
            <w:tcW w:w="304"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r w:rsidR="008F0AC9" w:rsidRPr="005A1416" w:rsidTr="00460ACE">
        <w:trPr>
          <w:trHeight w:val="139"/>
        </w:trPr>
        <w:tc>
          <w:tcPr>
            <w:tcW w:w="524" w:type="dxa"/>
            <w:vMerge/>
            <w:shd w:val="clear" w:color="auto" w:fill="DBE5F1" w:themeFill="accent1" w:themeFillTint="33"/>
          </w:tcPr>
          <w:p w:rsidR="008F0AC9" w:rsidRPr="005A1416" w:rsidRDefault="008F0AC9" w:rsidP="002B5DDC">
            <w:pPr>
              <w:rPr>
                <w:rFonts w:asciiTheme="minorHAnsi" w:hAnsiTheme="minorHAnsi" w:cs="Times New Roman"/>
                <w:b/>
                <w:sz w:val="16"/>
                <w:szCs w:val="16"/>
              </w:rPr>
            </w:pPr>
          </w:p>
        </w:tc>
        <w:tc>
          <w:tcPr>
            <w:tcW w:w="7819" w:type="dxa"/>
            <w:shd w:val="clear" w:color="auto" w:fill="DBE5F1" w:themeFill="accent1" w:themeFillTint="33"/>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Captures experiences and responses with a range of media, such as music, dance and paint and other materials or words.</w:t>
            </w:r>
          </w:p>
        </w:tc>
        <w:tc>
          <w:tcPr>
            <w:tcW w:w="304"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r w:rsidR="008F0AC9" w:rsidRPr="005A1416" w:rsidTr="00460ACE">
        <w:tc>
          <w:tcPr>
            <w:tcW w:w="524" w:type="dxa"/>
            <w:vMerge w:val="restart"/>
            <w:vAlign w:val="center"/>
          </w:tcPr>
          <w:p w:rsidR="008F0AC9" w:rsidRPr="005A1416" w:rsidRDefault="008F0AC9" w:rsidP="002B5DDC">
            <w:pPr>
              <w:jc w:val="center"/>
              <w:rPr>
                <w:rFonts w:asciiTheme="minorHAnsi" w:hAnsiTheme="minorHAnsi" w:cs="Times New Roman"/>
                <w:b/>
                <w:sz w:val="16"/>
                <w:szCs w:val="16"/>
              </w:rPr>
            </w:pPr>
            <w:r w:rsidRPr="005A1416">
              <w:rPr>
                <w:rFonts w:asciiTheme="minorHAnsi" w:hAnsiTheme="minorHAnsi" w:cs="Times New Roman"/>
                <w:b/>
                <w:sz w:val="16"/>
                <w:szCs w:val="16"/>
              </w:rPr>
              <w:t>40 to 60 months</w:t>
            </w:r>
          </w:p>
        </w:tc>
        <w:tc>
          <w:tcPr>
            <w:tcW w:w="7819" w:type="dxa"/>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Create simple representations of events, people and objects.</w:t>
            </w:r>
          </w:p>
        </w:tc>
        <w:tc>
          <w:tcPr>
            <w:tcW w:w="304"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8F0AC9" w:rsidRPr="005A1416" w:rsidRDefault="008F0AC9" w:rsidP="002B5DDC">
            <w:pPr>
              <w:rPr>
                <w:rFonts w:asciiTheme="minorHAnsi" w:hAnsiTheme="minorHAnsi" w:cs="Times New Roman"/>
                <w:sz w:val="16"/>
                <w:szCs w:val="16"/>
              </w:rPr>
            </w:pPr>
          </w:p>
        </w:tc>
      </w:tr>
      <w:tr w:rsidR="008F0AC9" w:rsidRPr="005A1416" w:rsidTr="00460ACE">
        <w:trPr>
          <w:trHeight w:val="310"/>
        </w:trPr>
        <w:tc>
          <w:tcPr>
            <w:tcW w:w="524" w:type="dxa"/>
            <w:vMerge/>
          </w:tcPr>
          <w:p w:rsidR="008F0AC9" w:rsidRPr="005A1416" w:rsidRDefault="008F0AC9" w:rsidP="002B5DDC">
            <w:pPr>
              <w:rPr>
                <w:rFonts w:asciiTheme="minorHAnsi" w:hAnsiTheme="minorHAnsi" w:cs="Times New Roman"/>
                <w:b/>
                <w:sz w:val="16"/>
                <w:szCs w:val="16"/>
              </w:rPr>
            </w:pPr>
          </w:p>
        </w:tc>
        <w:tc>
          <w:tcPr>
            <w:tcW w:w="7819" w:type="dxa"/>
          </w:tcPr>
          <w:p w:rsidR="008F0AC9" w:rsidRPr="005A1416" w:rsidRDefault="008F0AC9" w:rsidP="008F0AC9">
            <w:pPr>
              <w:numPr>
                <w:ilvl w:val="0"/>
                <w:numId w:val="1"/>
              </w:numPr>
              <w:contextualSpacing/>
              <w:rPr>
                <w:rFonts w:asciiTheme="minorHAnsi" w:hAnsiTheme="minorHAnsi" w:cs="Times New Roman"/>
                <w:sz w:val="16"/>
                <w:szCs w:val="16"/>
              </w:rPr>
            </w:pPr>
            <w:r w:rsidRPr="008F0AC9">
              <w:rPr>
                <w:rFonts w:asciiTheme="minorHAnsi" w:hAnsiTheme="minorHAnsi" w:cs="Times New Roman"/>
                <w:sz w:val="16"/>
                <w:szCs w:val="16"/>
              </w:rPr>
              <w:t>Initiates new combinations of movement and gesture in order to express and respond to feelings, ideas and experiences.</w:t>
            </w:r>
          </w:p>
        </w:tc>
        <w:tc>
          <w:tcPr>
            <w:tcW w:w="304"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8F0AC9" w:rsidRPr="005A1416" w:rsidRDefault="008F0AC9" w:rsidP="002B5DDC">
            <w:pPr>
              <w:rPr>
                <w:rFonts w:asciiTheme="minorHAnsi" w:hAnsiTheme="minorHAnsi" w:cs="Times New Roman"/>
                <w:sz w:val="16"/>
                <w:szCs w:val="16"/>
              </w:rPr>
            </w:pPr>
          </w:p>
        </w:tc>
      </w:tr>
      <w:tr w:rsidR="008F0AC9" w:rsidRPr="005A1416" w:rsidTr="00460ACE">
        <w:trPr>
          <w:trHeight w:val="310"/>
        </w:trPr>
        <w:tc>
          <w:tcPr>
            <w:tcW w:w="524" w:type="dxa"/>
            <w:vMerge/>
          </w:tcPr>
          <w:p w:rsidR="008F0AC9" w:rsidRPr="005A1416" w:rsidRDefault="008F0AC9" w:rsidP="002B5DDC">
            <w:pPr>
              <w:rPr>
                <w:rFonts w:asciiTheme="minorHAnsi" w:hAnsiTheme="minorHAnsi" w:cs="Times New Roman"/>
                <w:b/>
                <w:sz w:val="16"/>
                <w:szCs w:val="16"/>
              </w:rPr>
            </w:pPr>
          </w:p>
        </w:tc>
        <w:tc>
          <w:tcPr>
            <w:tcW w:w="7819" w:type="dxa"/>
          </w:tcPr>
          <w:p w:rsidR="008F0AC9" w:rsidRPr="005A1416" w:rsidRDefault="001E52CE" w:rsidP="001E52CE">
            <w:pPr>
              <w:numPr>
                <w:ilvl w:val="0"/>
                <w:numId w:val="1"/>
              </w:numPr>
              <w:contextualSpacing/>
              <w:rPr>
                <w:rFonts w:asciiTheme="minorHAnsi" w:hAnsiTheme="minorHAnsi" w:cs="Times New Roman"/>
                <w:sz w:val="16"/>
                <w:szCs w:val="16"/>
              </w:rPr>
            </w:pPr>
            <w:r w:rsidRPr="001E52CE">
              <w:rPr>
                <w:rFonts w:asciiTheme="minorHAnsi" w:hAnsiTheme="minorHAnsi" w:cs="Times New Roman"/>
                <w:sz w:val="16"/>
                <w:szCs w:val="16"/>
              </w:rPr>
              <w:t>Chooses particular colours to use for a purpose.</w:t>
            </w:r>
          </w:p>
        </w:tc>
        <w:tc>
          <w:tcPr>
            <w:tcW w:w="304"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8F0AC9" w:rsidRPr="005A1416" w:rsidRDefault="008F0AC9" w:rsidP="002B5DDC">
            <w:pPr>
              <w:rPr>
                <w:rFonts w:asciiTheme="minorHAnsi" w:hAnsiTheme="minorHAnsi" w:cs="Times New Roman"/>
                <w:sz w:val="16"/>
                <w:szCs w:val="16"/>
              </w:rPr>
            </w:pPr>
          </w:p>
        </w:tc>
      </w:tr>
      <w:tr w:rsidR="008F0AC9" w:rsidRPr="005A1416" w:rsidTr="00460ACE">
        <w:trPr>
          <w:trHeight w:val="310"/>
        </w:trPr>
        <w:tc>
          <w:tcPr>
            <w:tcW w:w="524" w:type="dxa"/>
            <w:vMerge/>
          </w:tcPr>
          <w:p w:rsidR="008F0AC9" w:rsidRPr="005A1416" w:rsidRDefault="008F0AC9" w:rsidP="002B5DDC">
            <w:pPr>
              <w:rPr>
                <w:rFonts w:asciiTheme="minorHAnsi" w:hAnsiTheme="minorHAnsi" w:cs="Times New Roman"/>
                <w:b/>
                <w:sz w:val="16"/>
                <w:szCs w:val="16"/>
              </w:rPr>
            </w:pPr>
          </w:p>
        </w:tc>
        <w:tc>
          <w:tcPr>
            <w:tcW w:w="7819" w:type="dxa"/>
          </w:tcPr>
          <w:p w:rsidR="008F0AC9" w:rsidRPr="005A1416" w:rsidRDefault="001E52CE" w:rsidP="001E52CE">
            <w:pPr>
              <w:numPr>
                <w:ilvl w:val="0"/>
                <w:numId w:val="1"/>
              </w:numPr>
              <w:contextualSpacing/>
              <w:rPr>
                <w:rFonts w:asciiTheme="minorHAnsi" w:hAnsiTheme="minorHAnsi" w:cs="Times New Roman"/>
                <w:sz w:val="16"/>
                <w:szCs w:val="16"/>
              </w:rPr>
            </w:pPr>
            <w:r w:rsidRPr="001E52CE">
              <w:rPr>
                <w:rFonts w:asciiTheme="minorHAnsi" w:hAnsiTheme="minorHAnsi" w:cs="Times New Roman"/>
                <w:sz w:val="16"/>
                <w:szCs w:val="16"/>
              </w:rPr>
              <w:t>Introduces a storyline or narrative into their play.</w:t>
            </w:r>
          </w:p>
        </w:tc>
        <w:tc>
          <w:tcPr>
            <w:tcW w:w="304"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8F0AC9" w:rsidRPr="005A1416" w:rsidRDefault="008F0AC9" w:rsidP="002B5DDC">
            <w:pPr>
              <w:rPr>
                <w:rFonts w:asciiTheme="minorHAnsi" w:hAnsiTheme="minorHAnsi" w:cs="Times New Roman"/>
                <w:sz w:val="16"/>
                <w:szCs w:val="16"/>
              </w:rPr>
            </w:pPr>
          </w:p>
        </w:tc>
      </w:tr>
      <w:tr w:rsidR="008F0AC9" w:rsidRPr="005A1416" w:rsidTr="00460ACE">
        <w:trPr>
          <w:trHeight w:val="310"/>
        </w:trPr>
        <w:tc>
          <w:tcPr>
            <w:tcW w:w="524" w:type="dxa"/>
            <w:vMerge/>
          </w:tcPr>
          <w:p w:rsidR="008F0AC9" w:rsidRPr="005A1416" w:rsidRDefault="008F0AC9" w:rsidP="002B5DDC">
            <w:pPr>
              <w:rPr>
                <w:rFonts w:asciiTheme="minorHAnsi" w:hAnsiTheme="minorHAnsi" w:cs="Times New Roman"/>
                <w:b/>
                <w:sz w:val="16"/>
                <w:szCs w:val="16"/>
              </w:rPr>
            </w:pPr>
          </w:p>
        </w:tc>
        <w:tc>
          <w:tcPr>
            <w:tcW w:w="7819" w:type="dxa"/>
          </w:tcPr>
          <w:p w:rsidR="008F0AC9" w:rsidRPr="005A1416" w:rsidRDefault="001E52CE" w:rsidP="001E52CE">
            <w:pPr>
              <w:numPr>
                <w:ilvl w:val="0"/>
                <w:numId w:val="1"/>
              </w:numPr>
              <w:contextualSpacing/>
              <w:rPr>
                <w:rFonts w:asciiTheme="minorHAnsi" w:hAnsiTheme="minorHAnsi" w:cs="Times New Roman"/>
                <w:sz w:val="16"/>
                <w:szCs w:val="16"/>
              </w:rPr>
            </w:pPr>
            <w:r w:rsidRPr="001E52CE">
              <w:rPr>
                <w:rFonts w:asciiTheme="minorHAnsi" w:hAnsiTheme="minorHAnsi" w:cs="Times New Roman"/>
                <w:sz w:val="16"/>
                <w:szCs w:val="16"/>
              </w:rPr>
              <w:t>Plays alongside other children who are engaged in the same theme.</w:t>
            </w:r>
          </w:p>
        </w:tc>
        <w:tc>
          <w:tcPr>
            <w:tcW w:w="304"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8F0AC9" w:rsidRPr="005A1416" w:rsidRDefault="008F0AC9" w:rsidP="002B5DDC">
            <w:pPr>
              <w:rPr>
                <w:rFonts w:asciiTheme="minorHAnsi" w:hAnsiTheme="minorHAnsi" w:cs="Times New Roman"/>
                <w:sz w:val="16"/>
                <w:szCs w:val="16"/>
              </w:rPr>
            </w:pPr>
          </w:p>
        </w:tc>
      </w:tr>
      <w:tr w:rsidR="008F0AC9" w:rsidRPr="005A1416" w:rsidTr="00460ACE">
        <w:trPr>
          <w:trHeight w:val="388"/>
        </w:trPr>
        <w:tc>
          <w:tcPr>
            <w:tcW w:w="524" w:type="dxa"/>
            <w:vMerge/>
          </w:tcPr>
          <w:p w:rsidR="008F0AC9" w:rsidRPr="005A1416" w:rsidRDefault="008F0AC9" w:rsidP="002B5DDC">
            <w:pPr>
              <w:rPr>
                <w:rFonts w:asciiTheme="minorHAnsi" w:hAnsiTheme="minorHAnsi" w:cs="Times New Roman"/>
                <w:b/>
                <w:sz w:val="16"/>
                <w:szCs w:val="16"/>
              </w:rPr>
            </w:pPr>
          </w:p>
        </w:tc>
        <w:tc>
          <w:tcPr>
            <w:tcW w:w="7819" w:type="dxa"/>
          </w:tcPr>
          <w:p w:rsidR="008F0AC9" w:rsidRPr="005A1416" w:rsidRDefault="001E52CE" w:rsidP="001E52CE">
            <w:pPr>
              <w:numPr>
                <w:ilvl w:val="0"/>
                <w:numId w:val="1"/>
              </w:numPr>
              <w:contextualSpacing/>
              <w:rPr>
                <w:rFonts w:asciiTheme="minorHAnsi" w:hAnsiTheme="minorHAnsi" w:cs="Times New Roman"/>
                <w:sz w:val="16"/>
                <w:szCs w:val="16"/>
              </w:rPr>
            </w:pPr>
            <w:r w:rsidRPr="001E52CE">
              <w:rPr>
                <w:rFonts w:asciiTheme="minorHAnsi" w:hAnsiTheme="minorHAnsi" w:cs="Times New Roman"/>
                <w:sz w:val="16"/>
                <w:szCs w:val="16"/>
              </w:rPr>
              <w:t>Plays cooperatively as part of a group to develop and act out a narrative.</w:t>
            </w:r>
          </w:p>
        </w:tc>
        <w:tc>
          <w:tcPr>
            <w:tcW w:w="304"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B</w:t>
            </w:r>
          </w:p>
        </w:tc>
        <w:tc>
          <w:tcPr>
            <w:tcW w:w="39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tcPr>
          <w:p w:rsidR="008F0AC9" w:rsidRPr="005A1416" w:rsidRDefault="008F0AC9" w:rsidP="002B5DDC">
            <w:pPr>
              <w:rPr>
                <w:rFonts w:asciiTheme="minorHAnsi" w:hAnsiTheme="minorHAnsi" w:cs="Times New Roman"/>
                <w:sz w:val="16"/>
                <w:szCs w:val="16"/>
              </w:rPr>
            </w:pPr>
          </w:p>
        </w:tc>
      </w:tr>
      <w:tr w:rsidR="008F0AC9" w:rsidRPr="005A1416" w:rsidTr="00460ACE">
        <w:tc>
          <w:tcPr>
            <w:tcW w:w="524" w:type="dxa"/>
            <w:shd w:val="clear" w:color="auto" w:fill="DBE5F1" w:themeFill="accent1" w:themeFillTint="33"/>
          </w:tcPr>
          <w:p w:rsidR="008F0AC9" w:rsidRPr="005A1416" w:rsidRDefault="008F0AC9" w:rsidP="002B5DDC">
            <w:pPr>
              <w:rPr>
                <w:rFonts w:asciiTheme="minorHAnsi" w:hAnsiTheme="minorHAnsi" w:cs="Times New Roman"/>
                <w:b/>
                <w:sz w:val="16"/>
                <w:szCs w:val="16"/>
              </w:rPr>
            </w:pPr>
            <w:r w:rsidRPr="005A1416">
              <w:rPr>
                <w:rFonts w:asciiTheme="minorHAnsi" w:hAnsiTheme="minorHAnsi" w:cs="Times New Roman"/>
                <w:b/>
                <w:sz w:val="16"/>
                <w:szCs w:val="16"/>
              </w:rPr>
              <w:t>Early Learning Goal</w:t>
            </w:r>
          </w:p>
        </w:tc>
        <w:tc>
          <w:tcPr>
            <w:tcW w:w="7819" w:type="dxa"/>
            <w:shd w:val="clear" w:color="auto" w:fill="DBE5F1" w:themeFill="accent1" w:themeFillTint="33"/>
          </w:tcPr>
          <w:p w:rsidR="008F0AC9" w:rsidRPr="005A1416" w:rsidRDefault="001E52CE" w:rsidP="002B5DDC">
            <w:pPr>
              <w:rPr>
                <w:rFonts w:asciiTheme="minorHAnsi" w:hAnsiTheme="minorHAnsi" w:cs="Times New Roman"/>
                <w:i/>
                <w:sz w:val="16"/>
                <w:szCs w:val="16"/>
              </w:rPr>
            </w:pPr>
            <w:r w:rsidRPr="001E52CE">
              <w:rPr>
                <w:rFonts w:asciiTheme="minorHAnsi" w:hAnsiTheme="minorHAnsi" w:cs="Times New Roman"/>
                <w:i/>
                <w:sz w:val="16"/>
                <w:szCs w:val="16"/>
              </w:rPr>
              <w:t>Children use what they have learnt about media and materials in original ways, thinking about uses and purposes. They represent their own ideas, thoughts and feelings through design and technology, art, music, dance, role play and stories.</w:t>
            </w:r>
          </w:p>
        </w:tc>
        <w:tc>
          <w:tcPr>
            <w:tcW w:w="304" w:type="dxa"/>
            <w:shd w:val="clear" w:color="auto" w:fill="DBE5F1" w:themeFill="accent1" w:themeFillTint="33"/>
            <w:vAlign w:val="center"/>
          </w:tcPr>
          <w:p w:rsidR="008F0AC9" w:rsidRPr="005A1416" w:rsidRDefault="008F0AC9" w:rsidP="002B5DDC">
            <w:pPr>
              <w:spacing w:line="276" w:lineRule="auto"/>
              <w:jc w:val="center"/>
              <w:rPr>
                <w:rFonts w:asciiTheme="minorHAnsi" w:hAnsiTheme="minorHAnsi" w:cs="Times New Roman"/>
                <w:sz w:val="20"/>
                <w:szCs w:val="20"/>
              </w:rPr>
            </w:pPr>
            <w:r w:rsidRPr="005A1416">
              <w:rPr>
                <w:rFonts w:asciiTheme="minorHAnsi" w:hAnsiTheme="minorHAnsi" w:cs="Times New Roman"/>
                <w:sz w:val="16"/>
                <w:szCs w:val="16"/>
              </w:rPr>
              <w:t>B</w:t>
            </w:r>
          </w:p>
        </w:tc>
        <w:tc>
          <w:tcPr>
            <w:tcW w:w="39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D</w:t>
            </w:r>
          </w:p>
        </w:tc>
        <w:tc>
          <w:tcPr>
            <w:tcW w:w="309" w:type="dxa"/>
            <w:shd w:val="clear" w:color="auto" w:fill="DBE5F1" w:themeFill="accent1" w:themeFillTint="33"/>
            <w:vAlign w:val="center"/>
          </w:tcPr>
          <w:p w:rsidR="008F0AC9" w:rsidRPr="005A1416" w:rsidRDefault="008F0AC9" w:rsidP="002B5DDC">
            <w:pPr>
              <w:jc w:val="center"/>
              <w:rPr>
                <w:rFonts w:asciiTheme="minorHAnsi" w:hAnsiTheme="minorHAnsi" w:cs="Times New Roman"/>
                <w:sz w:val="16"/>
                <w:szCs w:val="16"/>
              </w:rPr>
            </w:pPr>
            <w:r w:rsidRPr="005A1416">
              <w:rPr>
                <w:rFonts w:asciiTheme="minorHAnsi" w:hAnsiTheme="minorHAnsi" w:cs="Times New Roman"/>
                <w:sz w:val="16"/>
                <w:szCs w:val="16"/>
              </w:rPr>
              <w:t>A</w:t>
            </w:r>
          </w:p>
        </w:tc>
        <w:tc>
          <w:tcPr>
            <w:tcW w:w="935" w:type="dxa"/>
            <w:shd w:val="clear" w:color="auto" w:fill="DBE5F1" w:themeFill="accent1" w:themeFillTint="33"/>
          </w:tcPr>
          <w:p w:rsidR="008F0AC9" w:rsidRPr="005A1416" w:rsidRDefault="008F0AC9" w:rsidP="002B5DDC">
            <w:pPr>
              <w:rPr>
                <w:rFonts w:asciiTheme="minorHAnsi" w:hAnsiTheme="minorHAnsi" w:cs="Times New Roman"/>
                <w:sz w:val="16"/>
                <w:szCs w:val="16"/>
              </w:rPr>
            </w:pPr>
          </w:p>
        </w:tc>
      </w:tr>
    </w:tbl>
    <w:p w:rsidR="008F0AC9" w:rsidRPr="007F02FB" w:rsidRDefault="008F0AC9">
      <w:pPr>
        <w:rPr>
          <w:rFonts w:asciiTheme="minorHAnsi" w:hAnsiTheme="minorHAnsi" w:cs="Times New Roman"/>
          <w:sz w:val="20"/>
          <w:szCs w:val="20"/>
        </w:rPr>
      </w:pPr>
    </w:p>
    <w:sectPr w:rsidR="008F0AC9" w:rsidRPr="007F02FB" w:rsidSect="007F0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DC4"/>
    <w:multiLevelType w:val="hybridMultilevel"/>
    <w:tmpl w:val="93EA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B"/>
    <w:rsid w:val="001302CC"/>
    <w:rsid w:val="001528C9"/>
    <w:rsid w:val="001D0A24"/>
    <w:rsid w:val="001E52CE"/>
    <w:rsid w:val="002B5DDC"/>
    <w:rsid w:val="002B785D"/>
    <w:rsid w:val="002D1CF8"/>
    <w:rsid w:val="00380D54"/>
    <w:rsid w:val="00436FBF"/>
    <w:rsid w:val="00460ACE"/>
    <w:rsid w:val="004634CA"/>
    <w:rsid w:val="00527391"/>
    <w:rsid w:val="0054681F"/>
    <w:rsid w:val="005A1416"/>
    <w:rsid w:val="005F1921"/>
    <w:rsid w:val="006B7765"/>
    <w:rsid w:val="00743F63"/>
    <w:rsid w:val="00784BBF"/>
    <w:rsid w:val="007C2817"/>
    <w:rsid w:val="007F02FB"/>
    <w:rsid w:val="00875A4D"/>
    <w:rsid w:val="008F0AC9"/>
    <w:rsid w:val="0096278F"/>
    <w:rsid w:val="00A30CBF"/>
    <w:rsid w:val="00B3411E"/>
    <w:rsid w:val="00C07BE3"/>
    <w:rsid w:val="00C5273D"/>
    <w:rsid w:val="00E72A90"/>
    <w:rsid w:val="00E87DE6"/>
    <w:rsid w:val="00E97909"/>
    <w:rsid w:val="00EB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2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FB"/>
    <w:pPr>
      <w:ind w:left="720"/>
      <w:contextualSpacing/>
    </w:pPr>
  </w:style>
  <w:style w:type="paragraph" w:styleId="BalloonText">
    <w:name w:val="Balloon Text"/>
    <w:basedOn w:val="Normal"/>
    <w:link w:val="BalloonTextChar"/>
    <w:uiPriority w:val="99"/>
    <w:semiHidden/>
    <w:unhideWhenUsed/>
    <w:rsid w:val="00743F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63"/>
    <w:rPr>
      <w:rFonts w:ascii="Tahoma" w:hAnsi="Tahoma" w:cs="Tahoma"/>
      <w:sz w:val="16"/>
      <w:szCs w:val="16"/>
    </w:rPr>
  </w:style>
  <w:style w:type="table" w:customStyle="1" w:styleId="TableGrid1">
    <w:name w:val="Table Grid1"/>
    <w:basedOn w:val="TableNormal"/>
    <w:next w:val="TableGrid"/>
    <w:uiPriority w:val="59"/>
    <w:rsid w:val="005A14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2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FB"/>
    <w:pPr>
      <w:ind w:left="720"/>
      <w:contextualSpacing/>
    </w:pPr>
  </w:style>
  <w:style w:type="paragraph" w:styleId="BalloonText">
    <w:name w:val="Balloon Text"/>
    <w:basedOn w:val="Normal"/>
    <w:link w:val="BalloonTextChar"/>
    <w:uiPriority w:val="99"/>
    <w:semiHidden/>
    <w:unhideWhenUsed/>
    <w:rsid w:val="00743F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63"/>
    <w:rPr>
      <w:rFonts w:ascii="Tahoma" w:hAnsi="Tahoma" w:cs="Tahoma"/>
      <w:sz w:val="16"/>
      <w:szCs w:val="16"/>
    </w:rPr>
  </w:style>
  <w:style w:type="table" w:customStyle="1" w:styleId="TableGrid1">
    <w:name w:val="Table Grid1"/>
    <w:basedOn w:val="TableNormal"/>
    <w:next w:val="TableGrid"/>
    <w:uiPriority w:val="59"/>
    <w:rsid w:val="005A14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bcnet.admin.ad.wirr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11</Pages>
  <Words>6605</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Daniel</dc:creator>
  <cp:lastModifiedBy>Fahy, Joanne M.</cp:lastModifiedBy>
  <cp:revision>8</cp:revision>
  <cp:lastPrinted>2017-02-22T11:52:00Z</cp:lastPrinted>
  <dcterms:created xsi:type="dcterms:W3CDTF">2017-02-22T10:52:00Z</dcterms:created>
  <dcterms:modified xsi:type="dcterms:W3CDTF">2018-03-14T10:00:00Z</dcterms:modified>
</cp:coreProperties>
</file>