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D7" w:rsidRPr="00F44F83" w:rsidRDefault="006F3CD7" w:rsidP="009A4C2F">
      <w:pPr>
        <w:jc w:val="center"/>
      </w:pPr>
    </w:p>
    <w:p w:rsidR="006F3CD7" w:rsidRPr="00F44F83" w:rsidRDefault="006F3CD7" w:rsidP="009A4C2F">
      <w:pPr>
        <w:jc w:val="center"/>
      </w:pPr>
    </w:p>
    <w:p w:rsidR="006F3CD7" w:rsidRPr="00F44F83" w:rsidRDefault="006F3CD7" w:rsidP="009A4C2F">
      <w:pPr>
        <w:jc w:val="center"/>
      </w:pPr>
    </w:p>
    <w:p w:rsidR="006F3CD7" w:rsidRPr="00F44F83" w:rsidRDefault="006F3CD7" w:rsidP="009A4C2F">
      <w:pPr>
        <w:jc w:val="center"/>
      </w:pPr>
    </w:p>
    <w:p w:rsidR="006F3CD7" w:rsidRPr="00F44F83" w:rsidRDefault="006F3CD7" w:rsidP="009A4C2F">
      <w:pPr>
        <w:jc w:val="center"/>
      </w:pPr>
    </w:p>
    <w:p w:rsidR="006F3CD7" w:rsidRPr="00F44F83" w:rsidRDefault="006F3CD7" w:rsidP="009A4C2F">
      <w:pPr>
        <w:jc w:val="center"/>
      </w:pPr>
    </w:p>
    <w:p w:rsidR="006F3CD7" w:rsidRPr="00F44F83" w:rsidRDefault="006F3CD7" w:rsidP="009A4C2F">
      <w:pPr>
        <w:jc w:val="center"/>
      </w:pPr>
    </w:p>
    <w:p w:rsidR="006F3CD7" w:rsidRPr="00F44F83" w:rsidRDefault="006F3CD7" w:rsidP="009A4C2F">
      <w:pPr>
        <w:jc w:val="center"/>
      </w:pPr>
    </w:p>
    <w:p w:rsidR="006F3CD7" w:rsidRPr="00F44F83" w:rsidRDefault="006F3CD7" w:rsidP="009A4C2F">
      <w:pPr>
        <w:jc w:val="center"/>
      </w:pPr>
    </w:p>
    <w:p w:rsidR="006F3CD7" w:rsidRPr="00F44F83" w:rsidRDefault="006F3CD7" w:rsidP="009A4C2F">
      <w:pPr>
        <w:jc w:val="center"/>
      </w:pPr>
    </w:p>
    <w:p w:rsidR="006F3CD7" w:rsidRPr="00F44F83" w:rsidRDefault="006F3CD7" w:rsidP="00C350F8">
      <w:pPr>
        <w:jc w:val="center"/>
        <w:rPr>
          <w:rFonts w:ascii="Arial" w:hAnsi="Arial" w:cs="Arial"/>
        </w:rPr>
      </w:pPr>
    </w:p>
    <w:p w:rsidR="00F9139E" w:rsidRPr="00F9139E" w:rsidRDefault="009A4C2F" w:rsidP="00F9139E">
      <w:pPr>
        <w:jc w:val="center"/>
        <w:rPr>
          <w:rFonts w:ascii="Arial" w:hAnsi="Arial" w:cs="Arial"/>
          <w:b/>
          <w:sz w:val="40"/>
          <w:szCs w:val="40"/>
        </w:rPr>
      </w:pPr>
      <w:r w:rsidRPr="00F9139E">
        <w:rPr>
          <w:rFonts w:ascii="Arial" w:hAnsi="Arial" w:cs="Arial"/>
          <w:b/>
          <w:sz w:val="40"/>
          <w:szCs w:val="40"/>
        </w:rPr>
        <w:t xml:space="preserve">Wirral Council </w:t>
      </w:r>
      <w:r w:rsidR="00AD75D9" w:rsidRPr="00F9139E">
        <w:rPr>
          <w:rFonts w:ascii="Arial" w:hAnsi="Arial" w:cs="Arial"/>
          <w:b/>
          <w:sz w:val="40"/>
          <w:szCs w:val="40"/>
        </w:rPr>
        <w:t>Personal Budget Policy</w:t>
      </w:r>
    </w:p>
    <w:p w:rsidR="00C5515D" w:rsidRPr="00F9139E" w:rsidRDefault="005D1839" w:rsidP="00C350F8">
      <w:pPr>
        <w:tabs>
          <w:tab w:val="left" w:pos="2520"/>
        </w:tabs>
        <w:ind w:left="720"/>
        <w:jc w:val="center"/>
        <w:rPr>
          <w:rFonts w:ascii="Arial" w:hAnsi="Arial" w:cs="Arial"/>
          <w:b/>
        </w:rPr>
      </w:pPr>
      <w:r>
        <w:rPr>
          <w:rFonts w:ascii="Arial" w:hAnsi="Arial" w:cs="Arial"/>
          <w:b/>
        </w:rPr>
        <w:t>Relates to Children/Young P</w:t>
      </w:r>
      <w:r w:rsidR="00AD75D9" w:rsidRPr="00F9139E">
        <w:rPr>
          <w:rFonts w:ascii="Arial" w:hAnsi="Arial" w:cs="Arial"/>
          <w:b/>
        </w:rPr>
        <w:t>eople aged 0-25 with Special Educational Needs</w:t>
      </w:r>
      <w:r w:rsidR="003447D4" w:rsidRPr="00F9139E">
        <w:rPr>
          <w:rFonts w:ascii="Arial" w:hAnsi="Arial" w:cs="Arial"/>
          <w:b/>
        </w:rPr>
        <w:t xml:space="preserve"> </w:t>
      </w:r>
      <w:r w:rsidR="00AD75D9" w:rsidRPr="00F9139E">
        <w:rPr>
          <w:rFonts w:ascii="Arial" w:hAnsi="Arial" w:cs="Arial"/>
          <w:b/>
        </w:rPr>
        <w:t>and their Families</w:t>
      </w:r>
    </w:p>
    <w:p w:rsidR="005B2CBD" w:rsidRPr="00F44F83" w:rsidRDefault="005B2CBD" w:rsidP="00C350F8">
      <w:pPr>
        <w:tabs>
          <w:tab w:val="left" w:pos="2520"/>
        </w:tabs>
        <w:ind w:left="720"/>
        <w:jc w:val="center"/>
        <w:rPr>
          <w:rFonts w:ascii="Arial" w:hAnsi="Arial" w:cs="Arial"/>
        </w:rPr>
      </w:pPr>
    </w:p>
    <w:p w:rsidR="005B2CBD" w:rsidRPr="00F9139E" w:rsidRDefault="00785FB0" w:rsidP="00C350F8">
      <w:pPr>
        <w:tabs>
          <w:tab w:val="left" w:pos="2520"/>
        </w:tabs>
        <w:ind w:left="720"/>
        <w:jc w:val="center"/>
        <w:rPr>
          <w:rFonts w:ascii="Arial" w:hAnsi="Arial" w:cs="Arial"/>
          <w:b/>
        </w:rPr>
      </w:pPr>
      <w:r w:rsidRPr="00F9139E">
        <w:rPr>
          <w:rFonts w:ascii="Arial" w:hAnsi="Arial" w:cs="Arial"/>
          <w:b/>
        </w:rPr>
        <w:t>January 2015</w:t>
      </w:r>
    </w:p>
    <w:p w:rsidR="00AC0609" w:rsidRPr="00F44F83" w:rsidRDefault="00AC0609" w:rsidP="00C350F8">
      <w:pPr>
        <w:jc w:val="cente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C0609" w:rsidRPr="00F44F83" w:rsidRDefault="00AC0609" w:rsidP="00AD75D9">
      <w:pPr>
        <w:rPr>
          <w:rFonts w:ascii="Arial" w:hAnsi="Arial" w:cs="Arial"/>
        </w:rPr>
      </w:pPr>
    </w:p>
    <w:p w:rsidR="00AD75D9" w:rsidRPr="00F44F83" w:rsidRDefault="00AD75D9" w:rsidP="001B24CB">
      <w:pPr>
        <w:numPr>
          <w:ilvl w:val="0"/>
          <w:numId w:val="26"/>
        </w:numPr>
        <w:tabs>
          <w:tab w:val="left" w:pos="360"/>
        </w:tabs>
        <w:rPr>
          <w:rFonts w:ascii="Arial" w:hAnsi="Arial" w:cs="Arial"/>
          <w:b/>
          <w:u w:val="single"/>
        </w:rPr>
      </w:pPr>
      <w:r w:rsidRPr="00F44F83">
        <w:rPr>
          <w:rFonts w:ascii="Arial" w:hAnsi="Arial" w:cs="Arial"/>
          <w:b/>
          <w:u w:val="single"/>
        </w:rPr>
        <w:lastRenderedPageBreak/>
        <w:t xml:space="preserve">Background </w:t>
      </w:r>
    </w:p>
    <w:p w:rsidR="00AD75D9" w:rsidRPr="00F44F83" w:rsidRDefault="00AD75D9" w:rsidP="001B24CB">
      <w:pPr>
        <w:ind w:firstLine="60"/>
        <w:rPr>
          <w:rFonts w:ascii="Arial" w:hAnsi="Arial" w:cs="Arial"/>
        </w:rPr>
      </w:pPr>
    </w:p>
    <w:p w:rsidR="00DF1922" w:rsidRPr="00F44F83" w:rsidRDefault="00AD75D9" w:rsidP="001B24CB">
      <w:pPr>
        <w:numPr>
          <w:ilvl w:val="1"/>
          <w:numId w:val="26"/>
        </w:numPr>
        <w:rPr>
          <w:rFonts w:ascii="Arial" w:hAnsi="Arial" w:cs="Arial"/>
        </w:rPr>
      </w:pPr>
      <w:r w:rsidRPr="00F44F83">
        <w:rPr>
          <w:rFonts w:ascii="Arial" w:hAnsi="Arial" w:cs="Arial"/>
        </w:rPr>
        <w:t xml:space="preserve">The following </w:t>
      </w:r>
      <w:r w:rsidR="00EB049E" w:rsidRPr="00F44F83">
        <w:rPr>
          <w:rFonts w:ascii="Arial" w:hAnsi="Arial" w:cs="Arial"/>
        </w:rPr>
        <w:t>policy relates</w:t>
      </w:r>
      <w:r w:rsidRPr="00F44F83">
        <w:rPr>
          <w:rFonts w:ascii="Arial" w:hAnsi="Arial" w:cs="Arial"/>
        </w:rPr>
        <w:t xml:space="preserve"> to the duties of Wirral Council in relation to the Children </w:t>
      </w:r>
      <w:r w:rsidR="00DF1922" w:rsidRPr="00F44F83">
        <w:rPr>
          <w:rFonts w:ascii="Arial" w:hAnsi="Arial" w:cs="Arial"/>
        </w:rPr>
        <w:t xml:space="preserve">and Families </w:t>
      </w:r>
      <w:r w:rsidR="000500E1" w:rsidRPr="00F44F83">
        <w:rPr>
          <w:rFonts w:ascii="Arial" w:hAnsi="Arial" w:cs="Arial"/>
        </w:rPr>
        <w:t>Act, 2014</w:t>
      </w:r>
      <w:r w:rsidR="00AE5599" w:rsidRPr="00F44F83">
        <w:rPr>
          <w:rFonts w:ascii="Arial" w:hAnsi="Arial" w:cs="Arial"/>
        </w:rPr>
        <w:t xml:space="preserve"> </w:t>
      </w:r>
      <w:r w:rsidR="00DF1922" w:rsidRPr="00F44F83">
        <w:rPr>
          <w:rFonts w:ascii="Arial" w:hAnsi="Arial" w:cs="Arial"/>
        </w:rPr>
        <w:t xml:space="preserve">(section </w:t>
      </w:r>
      <w:r w:rsidR="000500E1" w:rsidRPr="00F44F83">
        <w:rPr>
          <w:rFonts w:ascii="Arial" w:hAnsi="Arial" w:cs="Arial"/>
        </w:rPr>
        <w:t>49) of</w:t>
      </w:r>
      <w:r w:rsidR="00DF1922" w:rsidRPr="00F44F83">
        <w:rPr>
          <w:rFonts w:ascii="Arial" w:hAnsi="Arial" w:cs="Arial"/>
        </w:rPr>
        <w:t xml:space="preserve"> the Statutory Guidance and Code of Practice for special educational needs and disability 0-25 years</w:t>
      </w:r>
      <w:r w:rsidR="00810691">
        <w:rPr>
          <w:rFonts w:ascii="Arial" w:hAnsi="Arial" w:cs="Arial"/>
        </w:rPr>
        <w:t>.</w:t>
      </w:r>
      <w:r w:rsidR="00DF1922" w:rsidRPr="00F44F83">
        <w:rPr>
          <w:rFonts w:ascii="Arial" w:hAnsi="Arial" w:cs="Arial"/>
        </w:rPr>
        <w:t xml:space="preserve"> </w:t>
      </w:r>
    </w:p>
    <w:p w:rsidR="00D51658" w:rsidRPr="00F44F83" w:rsidRDefault="00D51658" w:rsidP="001B24CB">
      <w:pPr>
        <w:rPr>
          <w:rFonts w:ascii="Arial" w:hAnsi="Arial" w:cs="Arial"/>
        </w:rPr>
      </w:pPr>
    </w:p>
    <w:p w:rsidR="00A66465" w:rsidRPr="00F44F83" w:rsidRDefault="00AE5599" w:rsidP="001B24CB">
      <w:pPr>
        <w:numPr>
          <w:ilvl w:val="1"/>
          <w:numId w:val="26"/>
        </w:numPr>
        <w:rPr>
          <w:rFonts w:ascii="Arial" w:hAnsi="Arial" w:cs="Arial"/>
        </w:rPr>
      </w:pPr>
      <w:r w:rsidRPr="00F44F83">
        <w:rPr>
          <w:rFonts w:ascii="Arial" w:hAnsi="Arial" w:cs="Arial"/>
        </w:rPr>
        <w:t>Wirral Council is committed to</w:t>
      </w:r>
      <w:r w:rsidR="00A66465" w:rsidRPr="00F44F83">
        <w:rPr>
          <w:rFonts w:ascii="Arial" w:hAnsi="Arial" w:cs="Arial"/>
        </w:rPr>
        <w:t xml:space="preserve"> develop</w:t>
      </w:r>
      <w:r w:rsidRPr="00F44F83">
        <w:rPr>
          <w:rFonts w:ascii="Arial" w:hAnsi="Arial" w:cs="Arial"/>
        </w:rPr>
        <w:t>ing</w:t>
      </w:r>
      <w:r w:rsidR="00A66465" w:rsidRPr="00F44F83">
        <w:rPr>
          <w:rFonts w:ascii="Arial" w:hAnsi="Arial" w:cs="Arial"/>
        </w:rPr>
        <w:t xml:space="preserve"> and implement</w:t>
      </w:r>
      <w:r w:rsidRPr="00F44F83">
        <w:rPr>
          <w:rFonts w:ascii="Arial" w:hAnsi="Arial" w:cs="Arial"/>
        </w:rPr>
        <w:t>ing</w:t>
      </w:r>
      <w:r w:rsidR="00A66465" w:rsidRPr="00F44F83">
        <w:rPr>
          <w:rFonts w:ascii="Arial" w:hAnsi="Arial" w:cs="Arial"/>
        </w:rPr>
        <w:t xml:space="preserve"> a fair system of support </w:t>
      </w:r>
      <w:r w:rsidR="00531648">
        <w:rPr>
          <w:rFonts w:ascii="Arial" w:hAnsi="Arial" w:cs="Arial"/>
        </w:rPr>
        <w:t xml:space="preserve">to help children and young people achieve their potential and </w:t>
      </w:r>
      <w:r w:rsidR="00A66465" w:rsidRPr="00F44F83">
        <w:rPr>
          <w:rFonts w:ascii="Arial" w:hAnsi="Arial" w:cs="Arial"/>
        </w:rPr>
        <w:t>which puts children and young people and their families first.</w:t>
      </w:r>
    </w:p>
    <w:p w:rsidR="00A66465" w:rsidRPr="00F44F83" w:rsidRDefault="00A66465" w:rsidP="001B24CB">
      <w:pPr>
        <w:rPr>
          <w:rFonts w:ascii="Arial" w:hAnsi="Arial" w:cs="Arial"/>
        </w:rPr>
      </w:pPr>
    </w:p>
    <w:p w:rsidR="00A66465" w:rsidRPr="00F44F83" w:rsidRDefault="00AE5599" w:rsidP="001B24CB">
      <w:pPr>
        <w:numPr>
          <w:ilvl w:val="1"/>
          <w:numId w:val="26"/>
        </w:numPr>
        <w:rPr>
          <w:rFonts w:ascii="Arial" w:hAnsi="Arial" w:cs="Arial"/>
        </w:rPr>
      </w:pPr>
      <w:r w:rsidRPr="00F44F83">
        <w:rPr>
          <w:rFonts w:ascii="Arial" w:hAnsi="Arial" w:cs="Arial"/>
        </w:rPr>
        <w:t>P</w:t>
      </w:r>
      <w:r w:rsidR="000A0F23" w:rsidRPr="00F44F83">
        <w:rPr>
          <w:rFonts w:ascii="Arial" w:hAnsi="Arial" w:cs="Arial"/>
        </w:rPr>
        <w:t>arents</w:t>
      </w:r>
      <w:r w:rsidR="00A66465" w:rsidRPr="00F44F83">
        <w:rPr>
          <w:rFonts w:ascii="Arial" w:hAnsi="Arial" w:cs="Arial"/>
        </w:rPr>
        <w:t xml:space="preserve"> and young people receive information about </w:t>
      </w:r>
      <w:r w:rsidR="00A14320" w:rsidRPr="00F44F83">
        <w:rPr>
          <w:rFonts w:ascii="Arial" w:hAnsi="Arial" w:cs="Arial"/>
        </w:rPr>
        <w:t>Personal Budget</w:t>
      </w:r>
      <w:r w:rsidR="00A66465" w:rsidRPr="00F44F83">
        <w:rPr>
          <w:rFonts w:ascii="Arial" w:hAnsi="Arial" w:cs="Arial"/>
        </w:rPr>
        <w:t>s</w:t>
      </w:r>
      <w:r w:rsidR="000A0F23" w:rsidRPr="00F44F83">
        <w:rPr>
          <w:rFonts w:ascii="Arial" w:hAnsi="Arial" w:cs="Arial"/>
        </w:rPr>
        <w:t xml:space="preserve"> as part of</w:t>
      </w:r>
      <w:r w:rsidR="00A66465" w:rsidRPr="00F44F83">
        <w:rPr>
          <w:rFonts w:ascii="Arial" w:hAnsi="Arial" w:cs="Arial"/>
        </w:rPr>
        <w:t xml:space="preserve"> the </w:t>
      </w:r>
      <w:r w:rsidRPr="00F44F83">
        <w:rPr>
          <w:rFonts w:ascii="Arial" w:hAnsi="Arial" w:cs="Arial"/>
        </w:rPr>
        <w:t>EHC</w:t>
      </w:r>
      <w:r w:rsidR="00A66465" w:rsidRPr="00F44F83">
        <w:rPr>
          <w:rFonts w:ascii="Arial" w:hAnsi="Arial" w:cs="Arial"/>
        </w:rPr>
        <w:t xml:space="preserve"> Assessment Process. </w:t>
      </w:r>
      <w:r w:rsidR="000A0F23" w:rsidRPr="00F44F83">
        <w:rPr>
          <w:rFonts w:ascii="Arial" w:hAnsi="Arial" w:cs="Arial"/>
        </w:rPr>
        <w:t xml:space="preserve">We </w:t>
      </w:r>
      <w:r w:rsidRPr="00F44F83">
        <w:rPr>
          <w:rFonts w:ascii="Arial" w:hAnsi="Arial" w:cs="Arial"/>
        </w:rPr>
        <w:t>aim</w:t>
      </w:r>
      <w:r w:rsidR="000A0F23" w:rsidRPr="00F44F83">
        <w:rPr>
          <w:rFonts w:ascii="Arial" w:hAnsi="Arial" w:cs="Arial"/>
        </w:rPr>
        <w:t xml:space="preserve"> to develop a process which embraces</w:t>
      </w:r>
      <w:r w:rsidR="00A66465" w:rsidRPr="00F44F83">
        <w:rPr>
          <w:rFonts w:ascii="Arial" w:hAnsi="Arial" w:cs="Arial"/>
        </w:rPr>
        <w:t xml:space="preserve"> </w:t>
      </w:r>
      <w:r w:rsidR="00531648">
        <w:rPr>
          <w:rFonts w:ascii="Arial" w:hAnsi="Arial" w:cs="Arial"/>
        </w:rPr>
        <w:t xml:space="preserve">the </w:t>
      </w:r>
      <w:r w:rsidR="00A66465" w:rsidRPr="00F44F83">
        <w:rPr>
          <w:rFonts w:ascii="Arial" w:hAnsi="Arial" w:cs="Arial"/>
        </w:rPr>
        <w:t xml:space="preserve">spirit of the SEND </w:t>
      </w:r>
      <w:r w:rsidR="000A0F23" w:rsidRPr="00F44F83">
        <w:rPr>
          <w:rFonts w:ascii="Arial" w:hAnsi="Arial" w:cs="Arial"/>
        </w:rPr>
        <w:t>Reforms</w:t>
      </w:r>
      <w:r w:rsidR="00A66465" w:rsidRPr="00F44F83">
        <w:rPr>
          <w:rFonts w:ascii="Arial" w:hAnsi="Arial" w:cs="Arial"/>
        </w:rPr>
        <w:t xml:space="preserve"> and enable</w:t>
      </w:r>
      <w:r w:rsidR="000A0F23" w:rsidRPr="00F44F83">
        <w:rPr>
          <w:rFonts w:ascii="Arial" w:hAnsi="Arial" w:cs="Arial"/>
        </w:rPr>
        <w:t>s</w:t>
      </w:r>
      <w:r w:rsidR="00A66465" w:rsidRPr="00F44F83">
        <w:rPr>
          <w:rFonts w:ascii="Arial" w:hAnsi="Arial" w:cs="Arial"/>
        </w:rPr>
        <w:t xml:space="preserve"> parents and young people who want more choice and control over the services they receive to have it.</w:t>
      </w:r>
    </w:p>
    <w:p w:rsidR="00AE5599" w:rsidRPr="00F44F83" w:rsidRDefault="00AE5599" w:rsidP="001B24CB">
      <w:pPr>
        <w:pStyle w:val="ListParagraph"/>
        <w:rPr>
          <w:rFonts w:ascii="Arial" w:hAnsi="Arial" w:cs="Arial"/>
        </w:rPr>
      </w:pPr>
    </w:p>
    <w:p w:rsidR="00AE5599" w:rsidRPr="00F44F83" w:rsidRDefault="000652CB" w:rsidP="00570F7B">
      <w:pPr>
        <w:numPr>
          <w:ilvl w:val="1"/>
          <w:numId w:val="26"/>
        </w:numPr>
        <w:rPr>
          <w:rFonts w:ascii="Arial" w:hAnsi="Arial" w:cs="Arial"/>
        </w:rPr>
      </w:pPr>
      <w:r>
        <w:rPr>
          <w:rFonts w:ascii="Arial" w:hAnsi="Arial" w:cs="Arial"/>
        </w:rPr>
        <w:t xml:space="preserve">It </w:t>
      </w:r>
      <w:r w:rsidR="00531648">
        <w:rPr>
          <w:rFonts w:ascii="Arial" w:hAnsi="Arial" w:cs="Arial"/>
        </w:rPr>
        <w:t>should be understood</w:t>
      </w:r>
      <w:r>
        <w:rPr>
          <w:rFonts w:ascii="Arial" w:hAnsi="Arial" w:cs="Arial"/>
        </w:rPr>
        <w:t xml:space="preserve"> that:</w:t>
      </w:r>
    </w:p>
    <w:p w:rsidR="00AE5599" w:rsidRPr="00F44F83" w:rsidRDefault="00BE4C55" w:rsidP="00570F7B">
      <w:pPr>
        <w:numPr>
          <w:ilvl w:val="2"/>
          <w:numId w:val="38"/>
        </w:numPr>
        <w:rPr>
          <w:rFonts w:ascii="Arial" w:hAnsi="Arial" w:cs="Arial"/>
        </w:rPr>
      </w:pPr>
      <w:r w:rsidRPr="00F44F83">
        <w:rPr>
          <w:rFonts w:ascii="Arial" w:hAnsi="Arial" w:cs="Arial"/>
        </w:rPr>
        <w:t>There is no additional funding available</w:t>
      </w:r>
      <w:r w:rsidR="00AA40D7" w:rsidRPr="00F44F83">
        <w:rPr>
          <w:rFonts w:ascii="Arial" w:hAnsi="Arial" w:cs="Arial"/>
        </w:rPr>
        <w:t>.</w:t>
      </w:r>
    </w:p>
    <w:p w:rsidR="00BE4C55" w:rsidRPr="00F44F83" w:rsidRDefault="00BE4C55" w:rsidP="00570F7B">
      <w:pPr>
        <w:numPr>
          <w:ilvl w:val="2"/>
          <w:numId w:val="38"/>
        </w:numPr>
        <w:rPr>
          <w:rFonts w:ascii="Arial" w:hAnsi="Arial" w:cs="Arial"/>
        </w:rPr>
      </w:pPr>
      <w:r w:rsidRPr="00F44F83">
        <w:rPr>
          <w:rFonts w:ascii="Arial" w:hAnsi="Arial" w:cs="Arial"/>
        </w:rPr>
        <w:t xml:space="preserve">A </w:t>
      </w:r>
      <w:r w:rsidR="00A14320" w:rsidRPr="00F44F83">
        <w:rPr>
          <w:rFonts w:ascii="Arial" w:hAnsi="Arial" w:cs="Arial"/>
        </w:rPr>
        <w:t>Personal Budget</w:t>
      </w:r>
      <w:r w:rsidRPr="00F44F83">
        <w:rPr>
          <w:rFonts w:ascii="Arial" w:hAnsi="Arial" w:cs="Arial"/>
        </w:rPr>
        <w:t xml:space="preserve"> </w:t>
      </w:r>
      <w:r w:rsidR="000652CB">
        <w:rPr>
          <w:rFonts w:ascii="Arial" w:hAnsi="Arial" w:cs="Arial"/>
        </w:rPr>
        <w:t>may not be used to purchase a school place.</w:t>
      </w:r>
    </w:p>
    <w:p w:rsidR="00BE4C55" w:rsidRPr="00F44F83" w:rsidRDefault="00BE4C55" w:rsidP="00570F7B">
      <w:pPr>
        <w:numPr>
          <w:ilvl w:val="2"/>
          <w:numId w:val="38"/>
        </w:numPr>
        <w:rPr>
          <w:rFonts w:ascii="Arial" w:hAnsi="Arial" w:cs="Arial"/>
        </w:rPr>
      </w:pPr>
      <w:r w:rsidRPr="00F44F83">
        <w:rPr>
          <w:rFonts w:ascii="Arial" w:hAnsi="Arial" w:cs="Arial"/>
        </w:rPr>
        <w:t xml:space="preserve">Not all families want a </w:t>
      </w:r>
      <w:r w:rsidR="00A14320" w:rsidRPr="00F44F83">
        <w:rPr>
          <w:rFonts w:ascii="Arial" w:hAnsi="Arial" w:cs="Arial"/>
        </w:rPr>
        <w:t>Personal Budget</w:t>
      </w:r>
      <w:r w:rsidR="00AA40D7" w:rsidRPr="00F44F83">
        <w:rPr>
          <w:rFonts w:ascii="Arial" w:hAnsi="Arial" w:cs="Arial"/>
        </w:rPr>
        <w:t>.</w:t>
      </w:r>
    </w:p>
    <w:p w:rsidR="00AE5599" w:rsidRPr="00F44F83" w:rsidRDefault="00AE5599" w:rsidP="001B24CB">
      <w:pPr>
        <w:pStyle w:val="ListParagraph"/>
        <w:ind w:left="2232"/>
        <w:rPr>
          <w:rFonts w:ascii="Arial" w:hAnsi="Arial" w:cs="Arial"/>
        </w:rPr>
      </w:pPr>
    </w:p>
    <w:p w:rsidR="00AE5599" w:rsidRPr="00F44F83" w:rsidRDefault="00AE5599" w:rsidP="001B24CB">
      <w:pPr>
        <w:numPr>
          <w:ilvl w:val="1"/>
          <w:numId w:val="26"/>
        </w:numPr>
        <w:rPr>
          <w:rFonts w:ascii="Arial" w:hAnsi="Arial" w:cs="Arial"/>
        </w:rPr>
      </w:pPr>
      <w:r w:rsidRPr="00F44F83">
        <w:rPr>
          <w:rFonts w:ascii="Arial" w:hAnsi="Arial" w:cs="Arial"/>
        </w:rPr>
        <w:t xml:space="preserve">The policy </w:t>
      </w:r>
      <w:r w:rsidR="000D2E5D">
        <w:rPr>
          <w:rFonts w:ascii="Arial" w:hAnsi="Arial" w:cs="Arial"/>
        </w:rPr>
        <w:t>supersedes</w:t>
      </w:r>
      <w:r w:rsidRPr="00F44F83">
        <w:rPr>
          <w:rFonts w:ascii="Arial" w:hAnsi="Arial" w:cs="Arial"/>
        </w:rPr>
        <w:t xml:space="preserve"> Wirral’s Statement of Intent on Personal Budgets which was published on our Local Offer from September 2014</w:t>
      </w:r>
      <w:r w:rsidR="005B4F1B">
        <w:rPr>
          <w:rFonts w:ascii="Arial" w:hAnsi="Arial" w:cs="Arial"/>
        </w:rPr>
        <w:t>.</w:t>
      </w:r>
      <w:r w:rsidRPr="00F44F83">
        <w:rPr>
          <w:rFonts w:ascii="Arial" w:hAnsi="Arial" w:cs="Arial"/>
        </w:rPr>
        <w:t xml:space="preserve"> </w:t>
      </w:r>
    </w:p>
    <w:p w:rsidR="00A66465" w:rsidRPr="00F44F83" w:rsidRDefault="00A66465" w:rsidP="001B24CB">
      <w:pPr>
        <w:rPr>
          <w:rFonts w:ascii="Arial" w:hAnsi="Arial" w:cs="Arial"/>
        </w:rPr>
      </w:pPr>
    </w:p>
    <w:p w:rsidR="00DF1922" w:rsidRDefault="00DF1922" w:rsidP="001B24CB">
      <w:pPr>
        <w:jc w:val="both"/>
        <w:rPr>
          <w:rFonts w:ascii="Arial" w:hAnsi="Arial" w:cs="Arial"/>
        </w:rPr>
      </w:pPr>
    </w:p>
    <w:p w:rsidR="00F44F83" w:rsidRPr="00F44F83" w:rsidRDefault="00F44F83" w:rsidP="001B24CB">
      <w:pPr>
        <w:jc w:val="both"/>
        <w:rPr>
          <w:rFonts w:ascii="Arial" w:hAnsi="Arial" w:cs="Arial"/>
          <w:b/>
          <w:u w:val="single"/>
        </w:rPr>
      </w:pPr>
    </w:p>
    <w:p w:rsidR="00DF1922" w:rsidRPr="00F44F83" w:rsidRDefault="00FF57F5" w:rsidP="001B24CB">
      <w:pPr>
        <w:numPr>
          <w:ilvl w:val="0"/>
          <w:numId w:val="26"/>
        </w:numPr>
        <w:jc w:val="both"/>
        <w:rPr>
          <w:rFonts w:ascii="Arial" w:hAnsi="Arial" w:cs="Arial"/>
          <w:b/>
          <w:u w:val="single"/>
        </w:rPr>
      </w:pPr>
      <w:r w:rsidRPr="00F44F83">
        <w:rPr>
          <w:rFonts w:ascii="Arial" w:hAnsi="Arial" w:cs="Arial"/>
          <w:b/>
          <w:u w:val="single"/>
        </w:rPr>
        <w:t xml:space="preserve"> </w:t>
      </w:r>
      <w:r w:rsidR="00DF1922" w:rsidRPr="00F44F83">
        <w:rPr>
          <w:rFonts w:ascii="Arial" w:hAnsi="Arial" w:cs="Arial"/>
          <w:b/>
          <w:u w:val="single"/>
        </w:rPr>
        <w:t xml:space="preserve">What is a </w:t>
      </w:r>
      <w:r w:rsidR="00AA40D7" w:rsidRPr="00F44F83">
        <w:rPr>
          <w:rFonts w:ascii="Arial" w:hAnsi="Arial" w:cs="Arial"/>
          <w:b/>
          <w:u w:val="single"/>
        </w:rPr>
        <w:t>P</w:t>
      </w:r>
      <w:r w:rsidR="00DF1922" w:rsidRPr="00F44F83">
        <w:rPr>
          <w:rFonts w:ascii="Arial" w:hAnsi="Arial" w:cs="Arial"/>
          <w:b/>
          <w:u w:val="single"/>
        </w:rPr>
        <w:t>ersonal Budget</w:t>
      </w:r>
      <w:r w:rsidR="00AA40D7" w:rsidRPr="00F44F83">
        <w:rPr>
          <w:rFonts w:ascii="Arial" w:hAnsi="Arial" w:cs="Arial"/>
          <w:b/>
          <w:u w:val="single"/>
        </w:rPr>
        <w:t>?</w:t>
      </w:r>
    </w:p>
    <w:p w:rsidR="00AA40D7" w:rsidRPr="00F44F83" w:rsidRDefault="00AA40D7" w:rsidP="001B24CB">
      <w:pPr>
        <w:ind w:left="360"/>
        <w:jc w:val="both"/>
        <w:rPr>
          <w:rFonts w:ascii="Arial" w:hAnsi="Arial" w:cs="Arial"/>
        </w:rPr>
      </w:pPr>
    </w:p>
    <w:p w:rsidR="00BE4C55" w:rsidRPr="00F44F83" w:rsidRDefault="00BE4C55" w:rsidP="001B24CB">
      <w:pPr>
        <w:numPr>
          <w:ilvl w:val="1"/>
          <w:numId w:val="26"/>
        </w:numPr>
        <w:jc w:val="both"/>
        <w:rPr>
          <w:rFonts w:ascii="Arial" w:hAnsi="Arial" w:cs="Arial"/>
        </w:rPr>
      </w:pPr>
      <w:r w:rsidRPr="00F44F83">
        <w:rPr>
          <w:rFonts w:ascii="Arial" w:hAnsi="Arial" w:cs="Arial"/>
        </w:rPr>
        <w:t xml:space="preserve">Education, Health and Care </w:t>
      </w:r>
      <w:r w:rsidR="00531648">
        <w:rPr>
          <w:rFonts w:ascii="Arial" w:hAnsi="Arial" w:cs="Arial"/>
        </w:rPr>
        <w:t xml:space="preserve">(EHC) </w:t>
      </w:r>
      <w:r w:rsidRPr="00F44F83">
        <w:rPr>
          <w:rFonts w:ascii="Arial" w:hAnsi="Arial" w:cs="Arial"/>
        </w:rPr>
        <w:t xml:space="preserve">Plans have replaced Statements of Educational Need and Learning Difficulty Assessments. </w:t>
      </w:r>
      <w:r w:rsidR="00531648">
        <w:rPr>
          <w:rFonts w:ascii="Arial" w:hAnsi="Arial" w:cs="Arial"/>
        </w:rPr>
        <w:t xml:space="preserve"> </w:t>
      </w:r>
      <w:r w:rsidRPr="00F44F83">
        <w:rPr>
          <w:rFonts w:ascii="Arial" w:hAnsi="Arial" w:cs="Arial"/>
        </w:rPr>
        <w:t xml:space="preserve">The purpose of an EHC Plan is to </w:t>
      </w:r>
      <w:r w:rsidR="00531648">
        <w:rPr>
          <w:rFonts w:ascii="Arial" w:hAnsi="Arial" w:cs="Arial"/>
        </w:rPr>
        <w:t>agree the</w:t>
      </w:r>
      <w:r w:rsidR="000D2E5D">
        <w:rPr>
          <w:rFonts w:ascii="Arial" w:hAnsi="Arial" w:cs="Arial"/>
        </w:rPr>
        <w:t xml:space="preserve"> </w:t>
      </w:r>
      <w:r w:rsidRPr="00F44F83">
        <w:rPr>
          <w:rFonts w:ascii="Arial" w:hAnsi="Arial" w:cs="Arial"/>
        </w:rPr>
        <w:t xml:space="preserve">SEN provision to meet needs and secure the best outcomes for </w:t>
      </w:r>
      <w:r w:rsidR="00531648">
        <w:rPr>
          <w:rFonts w:ascii="Arial" w:hAnsi="Arial" w:cs="Arial"/>
        </w:rPr>
        <w:t>children</w:t>
      </w:r>
      <w:r w:rsidR="00033DCD">
        <w:rPr>
          <w:rFonts w:ascii="Arial" w:hAnsi="Arial" w:cs="Arial"/>
        </w:rPr>
        <w:t xml:space="preserve"> and young people</w:t>
      </w:r>
      <w:r w:rsidR="00531648">
        <w:rPr>
          <w:rFonts w:ascii="Arial" w:hAnsi="Arial" w:cs="Arial"/>
        </w:rPr>
        <w:t>.</w:t>
      </w:r>
    </w:p>
    <w:p w:rsidR="001B07E1" w:rsidRPr="00F44F83" w:rsidRDefault="001B07E1" w:rsidP="001B24CB">
      <w:pPr>
        <w:ind w:left="360"/>
        <w:jc w:val="both"/>
        <w:rPr>
          <w:rFonts w:ascii="Arial" w:hAnsi="Arial" w:cs="Arial"/>
        </w:rPr>
      </w:pPr>
    </w:p>
    <w:p w:rsidR="001B07E1" w:rsidRPr="00F44F83" w:rsidRDefault="001B07E1" w:rsidP="001B24CB">
      <w:pPr>
        <w:numPr>
          <w:ilvl w:val="1"/>
          <w:numId w:val="26"/>
        </w:numPr>
        <w:jc w:val="both"/>
        <w:rPr>
          <w:rFonts w:ascii="Arial" w:hAnsi="Arial" w:cs="Arial"/>
        </w:rPr>
      </w:pPr>
      <w:r w:rsidRPr="00F44F83">
        <w:rPr>
          <w:rFonts w:ascii="Arial" w:hAnsi="Arial" w:cs="Arial"/>
        </w:rPr>
        <w:t xml:space="preserve">The Education, Health and Care (EHC) Plan will offer a </w:t>
      </w:r>
      <w:r w:rsidR="00A14320" w:rsidRPr="00F44F83">
        <w:rPr>
          <w:rFonts w:ascii="Arial" w:hAnsi="Arial" w:cs="Arial"/>
        </w:rPr>
        <w:t>Personal Budget</w:t>
      </w:r>
      <w:r w:rsidRPr="00F44F83">
        <w:rPr>
          <w:rFonts w:ascii="Arial" w:hAnsi="Arial" w:cs="Arial"/>
        </w:rPr>
        <w:t xml:space="preserve"> for aspects of the provision outlined if parents or young people wish it and are eligible.  </w:t>
      </w:r>
      <w:r w:rsidR="00531648">
        <w:rPr>
          <w:rFonts w:ascii="Arial" w:hAnsi="Arial" w:cs="Arial"/>
        </w:rPr>
        <w:t>The request can be made at any time during the assessment or review.</w:t>
      </w:r>
    </w:p>
    <w:p w:rsidR="001B07E1" w:rsidRPr="00F44F83" w:rsidRDefault="001B07E1" w:rsidP="001B24CB">
      <w:pPr>
        <w:jc w:val="both"/>
        <w:rPr>
          <w:rFonts w:ascii="Arial" w:hAnsi="Arial" w:cs="Arial"/>
        </w:rPr>
      </w:pPr>
    </w:p>
    <w:p w:rsidR="001B07E1" w:rsidRPr="00F44F83" w:rsidRDefault="001B07E1" w:rsidP="001B24CB">
      <w:pPr>
        <w:numPr>
          <w:ilvl w:val="1"/>
          <w:numId w:val="26"/>
        </w:numPr>
        <w:jc w:val="both"/>
        <w:rPr>
          <w:rFonts w:ascii="Arial" w:hAnsi="Arial" w:cs="Arial"/>
        </w:rPr>
      </w:pPr>
      <w:r w:rsidRPr="00F44F83">
        <w:rPr>
          <w:rFonts w:ascii="Arial" w:hAnsi="Arial" w:cs="Arial"/>
        </w:rPr>
        <w:t xml:space="preserve">A </w:t>
      </w:r>
      <w:r w:rsidR="00A14320" w:rsidRPr="00F44F83">
        <w:rPr>
          <w:rFonts w:ascii="Arial" w:hAnsi="Arial" w:cs="Arial"/>
        </w:rPr>
        <w:t>Personal Budget</w:t>
      </w:r>
      <w:r w:rsidRPr="00F44F83">
        <w:rPr>
          <w:rFonts w:ascii="Arial" w:hAnsi="Arial" w:cs="Arial"/>
        </w:rPr>
        <w:t xml:space="preserve"> is a sum of money that may be available for children and young people who need extra help</w:t>
      </w:r>
      <w:r w:rsidR="00531648">
        <w:rPr>
          <w:rFonts w:ascii="Arial" w:hAnsi="Arial" w:cs="Arial"/>
        </w:rPr>
        <w:t xml:space="preserve">.  </w:t>
      </w:r>
      <w:r w:rsidRPr="00F44F83">
        <w:rPr>
          <w:rFonts w:ascii="Arial" w:hAnsi="Arial" w:cs="Arial"/>
        </w:rPr>
        <w:t xml:space="preserve">The </w:t>
      </w:r>
      <w:r w:rsidR="00A14320" w:rsidRPr="00F44F83">
        <w:rPr>
          <w:rFonts w:ascii="Arial" w:hAnsi="Arial" w:cs="Arial"/>
        </w:rPr>
        <w:t>Personal Budget</w:t>
      </w:r>
      <w:r w:rsidR="00AA40D7" w:rsidRPr="00F44F83">
        <w:rPr>
          <w:rFonts w:ascii="Arial" w:hAnsi="Arial" w:cs="Arial"/>
        </w:rPr>
        <w:t xml:space="preserve"> is not all of the resources that are available to support a child or young person, just the amount that can be used flexibly by the family or young person to support additional needs.</w:t>
      </w:r>
    </w:p>
    <w:p w:rsidR="00AA40D7" w:rsidRPr="00F44F83" w:rsidRDefault="00AA40D7" w:rsidP="001B24CB">
      <w:pPr>
        <w:pStyle w:val="ListParagraph"/>
        <w:rPr>
          <w:rFonts w:ascii="Arial" w:hAnsi="Arial" w:cs="Arial"/>
        </w:rPr>
      </w:pPr>
    </w:p>
    <w:p w:rsidR="00AA40D7" w:rsidRPr="00F44F83" w:rsidRDefault="00531648" w:rsidP="001B24CB">
      <w:pPr>
        <w:numPr>
          <w:ilvl w:val="1"/>
          <w:numId w:val="26"/>
        </w:numPr>
        <w:jc w:val="both"/>
        <w:rPr>
          <w:rFonts w:ascii="Arial" w:hAnsi="Arial" w:cs="Arial"/>
        </w:rPr>
      </w:pPr>
      <w:r>
        <w:rPr>
          <w:rFonts w:ascii="Arial" w:hAnsi="Arial" w:cs="Arial"/>
        </w:rPr>
        <w:t xml:space="preserve">Section </w:t>
      </w:r>
      <w:r w:rsidR="00A4049D">
        <w:rPr>
          <w:rFonts w:ascii="Arial" w:hAnsi="Arial" w:cs="Arial"/>
        </w:rPr>
        <w:t>J</w:t>
      </w:r>
      <w:bookmarkStart w:id="0" w:name="_GoBack"/>
      <w:bookmarkEnd w:id="0"/>
      <w:r>
        <w:rPr>
          <w:rFonts w:ascii="Arial" w:hAnsi="Arial" w:cs="Arial"/>
        </w:rPr>
        <w:t xml:space="preserve"> in t</w:t>
      </w:r>
      <w:r w:rsidR="00AA40D7" w:rsidRPr="00F44F83">
        <w:rPr>
          <w:rFonts w:ascii="Arial" w:hAnsi="Arial" w:cs="Arial"/>
        </w:rPr>
        <w:t xml:space="preserve">he EHC Plan </w:t>
      </w:r>
      <w:r>
        <w:rPr>
          <w:rFonts w:ascii="Arial" w:hAnsi="Arial" w:cs="Arial"/>
        </w:rPr>
        <w:t xml:space="preserve">sets out </w:t>
      </w:r>
      <w:r w:rsidR="00AA40D7" w:rsidRPr="00F44F83">
        <w:rPr>
          <w:rFonts w:ascii="Arial" w:hAnsi="Arial" w:cs="Arial"/>
        </w:rPr>
        <w:t xml:space="preserve">information on </w:t>
      </w:r>
      <w:r w:rsidR="00810691">
        <w:rPr>
          <w:rFonts w:ascii="Arial" w:hAnsi="Arial" w:cs="Arial"/>
        </w:rPr>
        <w:t xml:space="preserve">the </w:t>
      </w:r>
      <w:r w:rsidR="00A14320" w:rsidRPr="00F44F83">
        <w:rPr>
          <w:rFonts w:ascii="Arial" w:hAnsi="Arial" w:cs="Arial"/>
        </w:rPr>
        <w:t>Personal Budget</w:t>
      </w:r>
      <w:r w:rsidR="00AA40D7" w:rsidRPr="00F44F83">
        <w:rPr>
          <w:rFonts w:ascii="Arial" w:hAnsi="Arial" w:cs="Arial"/>
        </w:rPr>
        <w:t xml:space="preserve">.  The section </w:t>
      </w:r>
      <w:r w:rsidR="0046283A">
        <w:rPr>
          <w:rFonts w:ascii="Arial" w:hAnsi="Arial" w:cs="Arial"/>
        </w:rPr>
        <w:t xml:space="preserve">describes </w:t>
      </w:r>
      <w:r w:rsidR="00AA40D7" w:rsidRPr="00F44F83">
        <w:rPr>
          <w:rFonts w:ascii="Arial" w:hAnsi="Arial" w:cs="Arial"/>
        </w:rPr>
        <w:t xml:space="preserve">how a </w:t>
      </w:r>
      <w:r w:rsidR="00A14320" w:rsidRPr="00F44F83">
        <w:rPr>
          <w:rFonts w:ascii="Arial" w:hAnsi="Arial" w:cs="Arial"/>
        </w:rPr>
        <w:t>Personal Budget</w:t>
      </w:r>
      <w:r w:rsidR="00AA40D7" w:rsidRPr="00F44F83">
        <w:rPr>
          <w:rFonts w:ascii="Arial" w:hAnsi="Arial" w:cs="Arial"/>
        </w:rPr>
        <w:t xml:space="preserve"> will be used to deliver an agreed provision and meet agreed outcomes.  It will detail arrangements about direct payments.</w:t>
      </w:r>
    </w:p>
    <w:p w:rsidR="00570F7B" w:rsidRPr="00F44F83" w:rsidRDefault="00570F7B" w:rsidP="001B24CB">
      <w:pPr>
        <w:pStyle w:val="ListParagraph"/>
        <w:rPr>
          <w:rFonts w:ascii="Arial" w:hAnsi="Arial" w:cs="Arial"/>
        </w:rPr>
      </w:pPr>
    </w:p>
    <w:p w:rsidR="00570F7B" w:rsidRPr="00F44F83" w:rsidRDefault="00570F7B" w:rsidP="001B24CB">
      <w:pPr>
        <w:pStyle w:val="ListParagraph"/>
        <w:rPr>
          <w:rFonts w:ascii="Arial" w:hAnsi="Arial" w:cs="Arial"/>
        </w:rPr>
      </w:pPr>
    </w:p>
    <w:p w:rsidR="00BB29DB" w:rsidRPr="00F44F83" w:rsidRDefault="00BB29DB" w:rsidP="001B24CB">
      <w:pPr>
        <w:pStyle w:val="ListParagraph"/>
        <w:rPr>
          <w:rFonts w:ascii="Arial" w:hAnsi="Arial" w:cs="Arial"/>
        </w:rPr>
      </w:pPr>
    </w:p>
    <w:p w:rsidR="00AA40D7" w:rsidRPr="00F44F83" w:rsidRDefault="00AA40D7" w:rsidP="001B24CB">
      <w:pPr>
        <w:numPr>
          <w:ilvl w:val="0"/>
          <w:numId w:val="26"/>
        </w:numPr>
        <w:jc w:val="both"/>
        <w:rPr>
          <w:rFonts w:ascii="Arial" w:hAnsi="Arial" w:cs="Arial"/>
          <w:b/>
          <w:u w:val="single"/>
        </w:rPr>
      </w:pPr>
      <w:r w:rsidRPr="00F44F83">
        <w:rPr>
          <w:rFonts w:ascii="Arial" w:hAnsi="Arial" w:cs="Arial"/>
          <w:b/>
          <w:u w:val="single"/>
        </w:rPr>
        <w:lastRenderedPageBreak/>
        <w:t>Who is Eligible for a Personal Budget?</w:t>
      </w:r>
    </w:p>
    <w:p w:rsidR="00AA40D7" w:rsidRPr="00F44F83" w:rsidRDefault="00AA40D7" w:rsidP="001B24CB">
      <w:pPr>
        <w:jc w:val="both"/>
        <w:rPr>
          <w:rFonts w:ascii="Arial" w:hAnsi="Arial" w:cs="Arial"/>
        </w:rPr>
      </w:pPr>
    </w:p>
    <w:p w:rsidR="00AA40D7" w:rsidRPr="00F44F83" w:rsidRDefault="00AA40D7" w:rsidP="001B24CB">
      <w:pPr>
        <w:numPr>
          <w:ilvl w:val="1"/>
          <w:numId w:val="26"/>
        </w:numPr>
        <w:jc w:val="both"/>
        <w:rPr>
          <w:rFonts w:ascii="Arial" w:hAnsi="Arial" w:cs="Arial"/>
        </w:rPr>
      </w:pPr>
      <w:r w:rsidRPr="00F44F83">
        <w:rPr>
          <w:rFonts w:ascii="Arial" w:hAnsi="Arial" w:cs="Arial"/>
        </w:rPr>
        <w:t xml:space="preserve">A </w:t>
      </w:r>
      <w:r w:rsidR="00A14320" w:rsidRPr="00F44F83">
        <w:rPr>
          <w:rFonts w:ascii="Arial" w:hAnsi="Arial" w:cs="Arial"/>
        </w:rPr>
        <w:t>Personal Budget</w:t>
      </w:r>
      <w:r w:rsidRPr="00F44F83">
        <w:rPr>
          <w:rFonts w:ascii="Arial" w:hAnsi="Arial" w:cs="Arial"/>
        </w:rPr>
        <w:t xml:space="preserve"> may be requested where a child or young person requires individual tailored support that goes beyond universal and targeted services.</w:t>
      </w:r>
    </w:p>
    <w:p w:rsidR="00AA40D7" w:rsidRPr="00F44F83" w:rsidRDefault="00AA40D7" w:rsidP="001B24CB">
      <w:pPr>
        <w:numPr>
          <w:ilvl w:val="2"/>
          <w:numId w:val="29"/>
        </w:numPr>
        <w:jc w:val="both"/>
        <w:rPr>
          <w:rFonts w:ascii="Arial" w:hAnsi="Arial" w:cs="Arial"/>
          <w:u w:val="single"/>
        </w:rPr>
      </w:pPr>
      <w:r w:rsidRPr="00F44F83">
        <w:rPr>
          <w:rFonts w:ascii="Arial" w:hAnsi="Arial" w:cs="Arial"/>
          <w:u w:val="single"/>
        </w:rPr>
        <w:t>In Education</w:t>
      </w:r>
      <w:r w:rsidRPr="00F44F83">
        <w:rPr>
          <w:rFonts w:ascii="Arial" w:hAnsi="Arial" w:cs="Arial"/>
        </w:rPr>
        <w:t xml:space="preserve"> this means learners aged 0-25 who have an EHC Plan and who need High Needs Funding to meet their needs in Education.  </w:t>
      </w:r>
    </w:p>
    <w:p w:rsidR="00AA40D7" w:rsidRPr="00F44F83" w:rsidRDefault="00AA40D7" w:rsidP="001B24CB">
      <w:pPr>
        <w:numPr>
          <w:ilvl w:val="2"/>
          <w:numId w:val="29"/>
        </w:numPr>
        <w:jc w:val="both"/>
        <w:rPr>
          <w:rFonts w:ascii="Arial" w:hAnsi="Arial" w:cs="Arial"/>
          <w:u w:val="single"/>
        </w:rPr>
      </w:pPr>
      <w:r w:rsidRPr="00F44F83">
        <w:rPr>
          <w:rFonts w:ascii="Arial" w:hAnsi="Arial" w:cs="Arial"/>
          <w:u w:val="single"/>
        </w:rPr>
        <w:t>In Social Care</w:t>
      </w:r>
      <w:r w:rsidRPr="00F44F83">
        <w:rPr>
          <w:rFonts w:ascii="Arial" w:hAnsi="Arial" w:cs="Arial"/>
        </w:rPr>
        <w:t xml:space="preserve"> this means when </w:t>
      </w:r>
      <w:r w:rsidR="0046283A">
        <w:rPr>
          <w:rFonts w:ascii="Arial" w:hAnsi="Arial" w:cs="Arial"/>
        </w:rPr>
        <w:t xml:space="preserve">a child or young person </w:t>
      </w:r>
      <w:r w:rsidRPr="00F44F83">
        <w:rPr>
          <w:rFonts w:ascii="Arial" w:hAnsi="Arial" w:cs="Arial"/>
        </w:rPr>
        <w:t>need</w:t>
      </w:r>
      <w:r w:rsidR="0046283A">
        <w:rPr>
          <w:rFonts w:ascii="Arial" w:hAnsi="Arial" w:cs="Arial"/>
        </w:rPr>
        <w:t>s</w:t>
      </w:r>
      <w:r w:rsidRPr="00F44F83">
        <w:rPr>
          <w:rFonts w:ascii="Arial" w:hAnsi="Arial" w:cs="Arial"/>
        </w:rPr>
        <w:t xml:space="preserve"> support beyond targeted and universal services.</w:t>
      </w:r>
    </w:p>
    <w:p w:rsidR="005B4F1B" w:rsidRDefault="00AA40D7" w:rsidP="001B24CB">
      <w:pPr>
        <w:numPr>
          <w:ilvl w:val="2"/>
          <w:numId w:val="29"/>
        </w:numPr>
        <w:jc w:val="both"/>
        <w:rPr>
          <w:rFonts w:ascii="Arial" w:hAnsi="Arial" w:cs="Arial"/>
        </w:rPr>
      </w:pPr>
      <w:r w:rsidRPr="00F44F83">
        <w:rPr>
          <w:rFonts w:ascii="Arial" w:hAnsi="Arial" w:cs="Arial"/>
          <w:u w:val="single"/>
        </w:rPr>
        <w:t>In Health</w:t>
      </w:r>
      <w:r w:rsidRPr="00F44F83">
        <w:rPr>
          <w:rFonts w:ascii="Arial" w:hAnsi="Arial" w:cs="Arial"/>
        </w:rPr>
        <w:t xml:space="preserve"> this means children</w:t>
      </w:r>
      <w:r w:rsidR="004C7F3A">
        <w:rPr>
          <w:rFonts w:ascii="Arial" w:hAnsi="Arial" w:cs="Arial"/>
        </w:rPr>
        <w:t xml:space="preserve"> or young people </w:t>
      </w:r>
      <w:r w:rsidRPr="00F44F83">
        <w:rPr>
          <w:rFonts w:ascii="Arial" w:hAnsi="Arial" w:cs="Arial"/>
        </w:rPr>
        <w:t>eligible for Continuing Care</w:t>
      </w:r>
      <w:r w:rsidR="005B4F1B">
        <w:rPr>
          <w:rFonts w:ascii="Arial" w:hAnsi="Arial" w:cs="Arial"/>
        </w:rPr>
        <w:t>.  It would also apply to long term health needs from April 2015 including children who require:</w:t>
      </w:r>
    </w:p>
    <w:p w:rsidR="005B4F1B" w:rsidRDefault="005B4F1B" w:rsidP="005B4F1B">
      <w:pPr>
        <w:numPr>
          <w:ilvl w:val="4"/>
          <w:numId w:val="29"/>
        </w:numPr>
        <w:jc w:val="both"/>
        <w:rPr>
          <w:rFonts w:ascii="Arial" w:hAnsi="Arial" w:cs="Arial"/>
        </w:rPr>
      </w:pPr>
      <w:r>
        <w:rPr>
          <w:rFonts w:ascii="Arial" w:hAnsi="Arial" w:cs="Arial"/>
        </w:rPr>
        <w:t>Hospice care</w:t>
      </w:r>
    </w:p>
    <w:p w:rsidR="005B4F1B" w:rsidRDefault="005B4F1B" w:rsidP="005B4F1B">
      <w:pPr>
        <w:numPr>
          <w:ilvl w:val="4"/>
          <w:numId w:val="29"/>
        </w:numPr>
        <w:jc w:val="both"/>
        <w:rPr>
          <w:rFonts w:ascii="Arial" w:hAnsi="Arial" w:cs="Arial"/>
        </w:rPr>
      </w:pPr>
      <w:r>
        <w:rPr>
          <w:rFonts w:ascii="Arial" w:hAnsi="Arial" w:cs="Arial"/>
        </w:rPr>
        <w:t>Overnight short breaks</w:t>
      </w:r>
    </w:p>
    <w:p w:rsidR="005B4F1B" w:rsidRDefault="005B4F1B" w:rsidP="005B4F1B">
      <w:pPr>
        <w:numPr>
          <w:ilvl w:val="4"/>
          <w:numId w:val="29"/>
        </w:numPr>
        <w:jc w:val="both"/>
        <w:rPr>
          <w:rFonts w:ascii="Arial" w:hAnsi="Arial" w:cs="Arial"/>
        </w:rPr>
      </w:pPr>
      <w:r>
        <w:rPr>
          <w:rFonts w:ascii="Arial" w:hAnsi="Arial" w:cs="Arial"/>
        </w:rPr>
        <w:t>Specialist equipment Agency care</w:t>
      </w:r>
    </w:p>
    <w:p w:rsidR="005B4F1B" w:rsidRDefault="005B4F1B" w:rsidP="005B4F1B">
      <w:pPr>
        <w:numPr>
          <w:ilvl w:val="4"/>
          <w:numId w:val="29"/>
        </w:numPr>
        <w:jc w:val="both"/>
        <w:rPr>
          <w:rFonts w:ascii="Arial" w:hAnsi="Arial" w:cs="Arial"/>
        </w:rPr>
      </w:pPr>
      <w:r>
        <w:rPr>
          <w:rFonts w:ascii="Arial" w:hAnsi="Arial" w:cs="Arial"/>
        </w:rPr>
        <w:t>Home-based support</w:t>
      </w:r>
    </w:p>
    <w:p w:rsidR="005B4F1B" w:rsidRPr="005B4F1B" w:rsidRDefault="005B4F1B" w:rsidP="005B4F1B">
      <w:pPr>
        <w:ind w:left="2232"/>
        <w:jc w:val="both"/>
        <w:rPr>
          <w:rFonts w:ascii="Arial" w:hAnsi="Arial" w:cs="Arial"/>
        </w:rPr>
      </w:pPr>
    </w:p>
    <w:p w:rsidR="00AA40D7" w:rsidRPr="005B4F1B" w:rsidRDefault="00A774D4" w:rsidP="005B4F1B">
      <w:pPr>
        <w:ind w:left="1440"/>
        <w:jc w:val="both"/>
        <w:rPr>
          <w:rFonts w:ascii="Arial" w:hAnsi="Arial" w:cs="Arial"/>
          <w:u w:val="single"/>
        </w:rPr>
      </w:pPr>
      <w:r w:rsidRPr="005B4F1B">
        <w:rPr>
          <w:rFonts w:ascii="Arial" w:hAnsi="Arial" w:cs="Arial"/>
        </w:rPr>
        <w:t>Please see Appendix 4 for details of Health and Social Care</w:t>
      </w:r>
    </w:p>
    <w:p w:rsidR="00BE4C55" w:rsidRPr="00F44F83" w:rsidRDefault="00BE4C55" w:rsidP="001B24CB">
      <w:pPr>
        <w:ind w:left="360"/>
        <w:jc w:val="both"/>
        <w:rPr>
          <w:rFonts w:ascii="Arial" w:hAnsi="Arial" w:cs="Arial"/>
        </w:rPr>
      </w:pPr>
    </w:p>
    <w:p w:rsidR="00BE4C55" w:rsidRPr="00F44F83" w:rsidRDefault="00BE4C55" w:rsidP="001B24CB">
      <w:pPr>
        <w:ind w:left="360"/>
        <w:jc w:val="both"/>
        <w:rPr>
          <w:rFonts w:ascii="Arial" w:hAnsi="Arial" w:cs="Arial"/>
          <w:b/>
        </w:rPr>
      </w:pPr>
    </w:p>
    <w:p w:rsidR="00BB29DB" w:rsidRPr="00F44F83" w:rsidRDefault="00BB29DB" w:rsidP="001B24CB">
      <w:pPr>
        <w:ind w:left="360"/>
        <w:jc w:val="both"/>
        <w:rPr>
          <w:rFonts w:ascii="Arial" w:hAnsi="Arial" w:cs="Arial"/>
          <w:b/>
        </w:rPr>
      </w:pPr>
    </w:p>
    <w:p w:rsidR="00C20828" w:rsidRPr="00F44F83" w:rsidRDefault="00C20828" w:rsidP="001B24CB">
      <w:pPr>
        <w:numPr>
          <w:ilvl w:val="0"/>
          <w:numId w:val="26"/>
        </w:numPr>
        <w:tabs>
          <w:tab w:val="left" w:pos="360"/>
        </w:tabs>
        <w:rPr>
          <w:rFonts w:ascii="Arial" w:hAnsi="Arial" w:cs="Arial"/>
          <w:b/>
        </w:rPr>
      </w:pPr>
      <w:r w:rsidRPr="00F44F83">
        <w:rPr>
          <w:rFonts w:ascii="Arial" w:hAnsi="Arial" w:cs="Arial"/>
          <w:b/>
          <w:u w:val="single"/>
        </w:rPr>
        <w:t xml:space="preserve">What are the </w:t>
      </w:r>
      <w:r w:rsidR="005B4F1B">
        <w:rPr>
          <w:rFonts w:ascii="Arial" w:hAnsi="Arial" w:cs="Arial"/>
          <w:b/>
          <w:u w:val="single"/>
        </w:rPr>
        <w:t>c</w:t>
      </w:r>
      <w:r w:rsidR="005B4F1B" w:rsidRPr="00F44F83">
        <w:rPr>
          <w:rFonts w:ascii="Arial" w:hAnsi="Arial" w:cs="Arial"/>
          <w:b/>
          <w:u w:val="single"/>
        </w:rPr>
        <w:t xml:space="preserve">hoices </w:t>
      </w:r>
      <w:r w:rsidRPr="00F44F83">
        <w:rPr>
          <w:rFonts w:ascii="Arial" w:hAnsi="Arial" w:cs="Arial"/>
          <w:b/>
          <w:u w:val="single"/>
        </w:rPr>
        <w:t xml:space="preserve">for </w:t>
      </w:r>
      <w:r w:rsidR="005B4F1B">
        <w:rPr>
          <w:rFonts w:ascii="Arial" w:hAnsi="Arial" w:cs="Arial"/>
          <w:b/>
          <w:u w:val="single"/>
        </w:rPr>
        <w:t>f</w:t>
      </w:r>
      <w:r w:rsidR="005B4F1B" w:rsidRPr="00F44F83">
        <w:rPr>
          <w:rFonts w:ascii="Arial" w:hAnsi="Arial" w:cs="Arial"/>
          <w:b/>
          <w:u w:val="single"/>
        </w:rPr>
        <w:t xml:space="preserve">amilies </w:t>
      </w:r>
      <w:r w:rsidRPr="00F44F83">
        <w:rPr>
          <w:rFonts w:ascii="Arial" w:hAnsi="Arial" w:cs="Arial"/>
          <w:b/>
          <w:u w:val="single"/>
        </w:rPr>
        <w:t>in choosing how the Personal Budget will be managed</w:t>
      </w:r>
      <w:r w:rsidR="00B27A53" w:rsidRPr="00F44F83">
        <w:rPr>
          <w:rFonts w:ascii="Arial" w:hAnsi="Arial" w:cs="Arial"/>
          <w:b/>
          <w:u w:val="single"/>
        </w:rPr>
        <w:t>?</w:t>
      </w:r>
    </w:p>
    <w:p w:rsidR="002745CD" w:rsidRPr="00F44F83" w:rsidRDefault="002745CD" w:rsidP="001B24CB">
      <w:pPr>
        <w:pStyle w:val="ListParagraph"/>
        <w:rPr>
          <w:rFonts w:ascii="Arial" w:hAnsi="Arial" w:cs="Arial"/>
        </w:rPr>
      </w:pPr>
    </w:p>
    <w:p w:rsidR="002745CD" w:rsidRPr="00F44F83" w:rsidRDefault="002745CD" w:rsidP="001B24CB">
      <w:pPr>
        <w:numPr>
          <w:ilvl w:val="1"/>
          <w:numId w:val="26"/>
        </w:numPr>
        <w:tabs>
          <w:tab w:val="left" w:pos="360"/>
        </w:tabs>
        <w:rPr>
          <w:rFonts w:ascii="Arial" w:hAnsi="Arial" w:cs="Arial"/>
        </w:rPr>
      </w:pPr>
      <w:r w:rsidRPr="00F44F83">
        <w:rPr>
          <w:rFonts w:ascii="Arial" w:hAnsi="Arial" w:cs="Arial"/>
        </w:rPr>
        <w:t>Parents</w:t>
      </w:r>
      <w:r w:rsidR="004C7F3A">
        <w:rPr>
          <w:rFonts w:ascii="Arial" w:hAnsi="Arial" w:cs="Arial"/>
        </w:rPr>
        <w:t xml:space="preserve"> can</w:t>
      </w:r>
      <w:r w:rsidRPr="00F44F83">
        <w:rPr>
          <w:rFonts w:ascii="Arial" w:hAnsi="Arial" w:cs="Arial"/>
        </w:rPr>
        <w:t xml:space="preserve"> have control </w:t>
      </w:r>
      <w:r w:rsidR="0046283A">
        <w:rPr>
          <w:rFonts w:ascii="Arial" w:hAnsi="Arial" w:cs="Arial"/>
        </w:rPr>
        <w:t xml:space="preserve">over </w:t>
      </w:r>
      <w:r w:rsidRPr="00F44F83">
        <w:rPr>
          <w:rFonts w:ascii="Arial" w:hAnsi="Arial" w:cs="Arial"/>
        </w:rPr>
        <w:t xml:space="preserve">the management and spend of </w:t>
      </w:r>
      <w:r w:rsidR="00A14320" w:rsidRPr="00F44F83">
        <w:rPr>
          <w:rFonts w:ascii="Arial" w:hAnsi="Arial" w:cs="Arial"/>
        </w:rPr>
        <w:t>Personal Budget</w:t>
      </w:r>
      <w:r w:rsidR="0046283A">
        <w:rPr>
          <w:rFonts w:ascii="Arial" w:hAnsi="Arial" w:cs="Arial"/>
        </w:rPr>
        <w:t>s</w:t>
      </w:r>
      <w:r w:rsidRPr="00F44F83">
        <w:rPr>
          <w:rFonts w:ascii="Arial" w:hAnsi="Arial" w:cs="Arial"/>
        </w:rPr>
        <w:t xml:space="preserve">.  </w:t>
      </w:r>
      <w:r w:rsidR="00385719">
        <w:rPr>
          <w:rFonts w:ascii="Arial" w:hAnsi="Arial" w:cs="Arial"/>
        </w:rPr>
        <w:t xml:space="preserve">See section 9 for exceptions.  </w:t>
      </w:r>
      <w:r w:rsidRPr="00F44F83">
        <w:rPr>
          <w:rFonts w:ascii="Arial" w:hAnsi="Arial" w:cs="Arial"/>
        </w:rPr>
        <w:t>From the end of compulsory schooling this change</w:t>
      </w:r>
      <w:r w:rsidR="0046283A">
        <w:rPr>
          <w:rFonts w:ascii="Arial" w:hAnsi="Arial" w:cs="Arial"/>
        </w:rPr>
        <w:t>s</w:t>
      </w:r>
      <w:r w:rsidRPr="00F44F83">
        <w:rPr>
          <w:rFonts w:ascii="Arial" w:hAnsi="Arial" w:cs="Arial"/>
        </w:rPr>
        <w:t xml:space="preserve"> to the young person, unless they </w:t>
      </w:r>
      <w:r w:rsidR="0046283A">
        <w:rPr>
          <w:rFonts w:ascii="Arial" w:hAnsi="Arial" w:cs="Arial"/>
        </w:rPr>
        <w:t xml:space="preserve">are </w:t>
      </w:r>
      <w:r w:rsidRPr="00F44F83">
        <w:rPr>
          <w:rFonts w:ascii="Arial" w:hAnsi="Arial" w:cs="Arial"/>
        </w:rPr>
        <w:t xml:space="preserve">unable to do so under the Mental Capacity Act.  Some young people </w:t>
      </w:r>
      <w:r w:rsidR="004C7F3A">
        <w:rPr>
          <w:rFonts w:ascii="Arial" w:hAnsi="Arial" w:cs="Arial"/>
        </w:rPr>
        <w:t xml:space="preserve">may </w:t>
      </w:r>
      <w:r w:rsidRPr="00F44F83">
        <w:rPr>
          <w:rFonts w:ascii="Arial" w:hAnsi="Arial" w:cs="Arial"/>
        </w:rPr>
        <w:t>request that the</w:t>
      </w:r>
      <w:r w:rsidR="0046283A">
        <w:rPr>
          <w:rFonts w:ascii="Arial" w:hAnsi="Arial" w:cs="Arial"/>
        </w:rPr>
        <w:t>ir</w:t>
      </w:r>
      <w:r w:rsidRPr="00F44F83">
        <w:rPr>
          <w:rFonts w:ascii="Arial" w:hAnsi="Arial" w:cs="Arial"/>
        </w:rPr>
        <w:t xml:space="preserve"> family manage the funding on their behalf.  Decisions and discussions about this will happen at the point of transfer.  A social worker or mental health worker would normally make the decision about the young person’s </w:t>
      </w:r>
      <w:r w:rsidR="000500E1" w:rsidRPr="00F44F83">
        <w:rPr>
          <w:rFonts w:ascii="Arial" w:hAnsi="Arial" w:cs="Arial"/>
        </w:rPr>
        <w:t>mental</w:t>
      </w:r>
      <w:r w:rsidR="000500E1">
        <w:rPr>
          <w:rFonts w:ascii="Arial" w:hAnsi="Arial" w:cs="Arial"/>
        </w:rPr>
        <w:t xml:space="preserve"> capacity</w:t>
      </w:r>
      <w:r w:rsidRPr="00F44F83">
        <w:rPr>
          <w:rFonts w:ascii="Arial" w:hAnsi="Arial" w:cs="Arial"/>
        </w:rPr>
        <w:t>.</w:t>
      </w:r>
    </w:p>
    <w:p w:rsidR="00E02E50" w:rsidRPr="00F44F83" w:rsidRDefault="00E02E50" w:rsidP="001B24CB">
      <w:pPr>
        <w:pStyle w:val="ListParagraph"/>
        <w:rPr>
          <w:rFonts w:ascii="Arial" w:hAnsi="Arial" w:cs="Arial"/>
        </w:rPr>
      </w:pPr>
    </w:p>
    <w:p w:rsidR="003B01A2" w:rsidRPr="00F44F83" w:rsidRDefault="00E02E50" w:rsidP="00570F7B">
      <w:pPr>
        <w:numPr>
          <w:ilvl w:val="1"/>
          <w:numId w:val="26"/>
        </w:numPr>
        <w:tabs>
          <w:tab w:val="left" w:pos="360"/>
        </w:tabs>
        <w:rPr>
          <w:rFonts w:ascii="Arial" w:hAnsi="Arial" w:cs="Arial"/>
        </w:rPr>
      </w:pPr>
      <w:r w:rsidRPr="00F44F83">
        <w:rPr>
          <w:rFonts w:ascii="Arial" w:hAnsi="Arial" w:cs="Arial"/>
        </w:rPr>
        <w:t xml:space="preserve">A </w:t>
      </w:r>
      <w:r w:rsidR="00A14320" w:rsidRPr="00F44F83">
        <w:rPr>
          <w:rFonts w:ascii="Arial" w:hAnsi="Arial" w:cs="Arial"/>
        </w:rPr>
        <w:t>Personal Budget</w:t>
      </w:r>
      <w:r w:rsidRPr="00F44F83">
        <w:rPr>
          <w:rFonts w:ascii="Arial" w:hAnsi="Arial" w:cs="Arial"/>
        </w:rPr>
        <w:t xml:space="preserve"> is not the same as a direct payment.  </w:t>
      </w:r>
      <w:r w:rsidR="0046283A">
        <w:rPr>
          <w:rFonts w:ascii="Arial" w:hAnsi="Arial" w:cs="Arial"/>
        </w:rPr>
        <w:t>However, a</w:t>
      </w:r>
      <w:r w:rsidRPr="00F44F83">
        <w:rPr>
          <w:rFonts w:ascii="Arial" w:hAnsi="Arial" w:cs="Arial"/>
        </w:rPr>
        <w:t xml:space="preserve"> direct payment is one of several ways that a </w:t>
      </w:r>
      <w:r w:rsidR="00A14320" w:rsidRPr="00F44F83">
        <w:rPr>
          <w:rFonts w:ascii="Arial" w:hAnsi="Arial" w:cs="Arial"/>
        </w:rPr>
        <w:t>Personal Budget</w:t>
      </w:r>
      <w:r w:rsidRPr="00F44F83">
        <w:rPr>
          <w:rFonts w:ascii="Arial" w:hAnsi="Arial" w:cs="Arial"/>
        </w:rPr>
        <w:t xml:space="preserve"> can be managed</w:t>
      </w:r>
      <w:r w:rsidR="0046283A">
        <w:rPr>
          <w:rFonts w:ascii="Arial" w:hAnsi="Arial" w:cs="Arial"/>
        </w:rPr>
        <w:t xml:space="preserve"> as</w:t>
      </w:r>
      <w:r w:rsidRPr="00F44F83">
        <w:rPr>
          <w:rFonts w:ascii="Arial" w:hAnsi="Arial" w:cs="Arial"/>
        </w:rPr>
        <w:t xml:space="preserve"> set out below:</w:t>
      </w:r>
    </w:p>
    <w:p w:rsidR="00E02E50" w:rsidRPr="00F44F83" w:rsidRDefault="00E02E50" w:rsidP="001B24CB">
      <w:pPr>
        <w:pStyle w:val="ListParagraph"/>
        <w:numPr>
          <w:ilvl w:val="0"/>
          <w:numId w:val="32"/>
        </w:numPr>
        <w:tabs>
          <w:tab w:val="left" w:pos="360"/>
        </w:tabs>
        <w:rPr>
          <w:rFonts w:ascii="Arial" w:hAnsi="Arial" w:cs="Arial"/>
        </w:rPr>
      </w:pPr>
      <w:r w:rsidRPr="00F44F83">
        <w:rPr>
          <w:rFonts w:ascii="Arial" w:hAnsi="Arial" w:cs="Arial"/>
        </w:rPr>
        <w:t>A direct payment managed by the young person (16 plus with mental capacity)</w:t>
      </w:r>
    </w:p>
    <w:p w:rsidR="00E02E50" w:rsidRPr="00F44F83" w:rsidRDefault="00E02E50" w:rsidP="001B24CB">
      <w:pPr>
        <w:pStyle w:val="ListParagraph"/>
        <w:numPr>
          <w:ilvl w:val="0"/>
          <w:numId w:val="32"/>
        </w:numPr>
        <w:tabs>
          <w:tab w:val="left" w:pos="360"/>
        </w:tabs>
        <w:rPr>
          <w:rFonts w:ascii="Arial" w:hAnsi="Arial" w:cs="Arial"/>
        </w:rPr>
      </w:pPr>
      <w:r w:rsidRPr="00F44F83">
        <w:rPr>
          <w:rFonts w:ascii="Arial" w:hAnsi="Arial" w:cs="Arial"/>
        </w:rPr>
        <w:t>A direct payment managed by the parent/carer</w:t>
      </w:r>
    </w:p>
    <w:p w:rsidR="00E02E50" w:rsidRPr="00F44F83" w:rsidRDefault="00E02E50" w:rsidP="001B24CB">
      <w:pPr>
        <w:pStyle w:val="ListParagraph"/>
        <w:numPr>
          <w:ilvl w:val="0"/>
          <w:numId w:val="32"/>
        </w:numPr>
        <w:tabs>
          <w:tab w:val="left" w:pos="360"/>
        </w:tabs>
        <w:rPr>
          <w:rFonts w:ascii="Arial" w:hAnsi="Arial" w:cs="Arial"/>
        </w:rPr>
      </w:pPr>
      <w:r w:rsidRPr="00F44F83">
        <w:rPr>
          <w:rFonts w:ascii="Arial" w:hAnsi="Arial" w:cs="Arial"/>
        </w:rPr>
        <w:t>A direct payment managed by a third party (family friend, agent, trust fund, finance company, voluntary sector organisation)</w:t>
      </w:r>
    </w:p>
    <w:p w:rsidR="00E02E50" w:rsidRPr="00F44F83" w:rsidRDefault="0046283A" w:rsidP="001B24CB">
      <w:pPr>
        <w:pStyle w:val="ListParagraph"/>
        <w:numPr>
          <w:ilvl w:val="0"/>
          <w:numId w:val="32"/>
        </w:numPr>
        <w:tabs>
          <w:tab w:val="left" w:pos="360"/>
        </w:tabs>
        <w:rPr>
          <w:rFonts w:ascii="Arial" w:hAnsi="Arial" w:cs="Arial"/>
        </w:rPr>
      </w:pPr>
      <w:r>
        <w:rPr>
          <w:rFonts w:ascii="Arial" w:hAnsi="Arial" w:cs="Arial"/>
        </w:rPr>
        <w:t xml:space="preserve">A </w:t>
      </w:r>
      <w:r w:rsidR="00E02E50" w:rsidRPr="00F44F83">
        <w:rPr>
          <w:rFonts w:ascii="Arial" w:hAnsi="Arial" w:cs="Arial"/>
        </w:rPr>
        <w:t xml:space="preserve"> </w:t>
      </w:r>
      <w:r w:rsidR="00A14320" w:rsidRPr="00F44F83">
        <w:rPr>
          <w:rFonts w:ascii="Arial" w:hAnsi="Arial" w:cs="Arial"/>
        </w:rPr>
        <w:t>Personal Budget</w:t>
      </w:r>
      <w:r w:rsidR="00E02E50" w:rsidRPr="00F44F83">
        <w:rPr>
          <w:rFonts w:ascii="Arial" w:hAnsi="Arial" w:cs="Arial"/>
        </w:rPr>
        <w:t xml:space="preserve"> held by the council</w:t>
      </w:r>
    </w:p>
    <w:p w:rsidR="00E02E50" w:rsidRPr="00385719" w:rsidRDefault="0046283A" w:rsidP="00385719">
      <w:pPr>
        <w:pStyle w:val="ListParagraph"/>
        <w:numPr>
          <w:ilvl w:val="0"/>
          <w:numId w:val="32"/>
        </w:numPr>
        <w:tabs>
          <w:tab w:val="left" w:pos="360"/>
        </w:tabs>
        <w:rPr>
          <w:rFonts w:ascii="Arial" w:hAnsi="Arial" w:cs="Arial"/>
        </w:rPr>
      </w:pPr>
      <w:r>
        <w:rPr>
          <w:rFonts w:ascii="Arial" w:hAnsi="Arial" w:cs="Arial"/>
        </w:rPr>
        <w:t xml:space="preserve">A </w:t>
      </w:r>
      <w:r w:rsidR="00A14320" w:rsidRPr="00F44F83">
        <w:rPr>
          <w:rFonts w:ascii="Arial" w:hAnsi="Arial" w:cs="Arial"/>
        </w:rPr>
        <w:t>Personal Budget</w:t>
      </w:r>
      <w:r w:rsidR="00E02E50" w:rsidRPr="00F44F83">
        <w:rPr>
          <w:rFonts w:ascii="Arial" w:hAnsi="Arial" w:cs="Arial"/>
        </w:rPr>
        <w:t xml:space="preserve"> is provided by the council </w:t>
      </w:r>
      <w:r w:rsidR="00385719">
        <w:rPr>
          <w:rFonts w:ascii="Arial" w:hAnsi="Arial" w:cs="Arial"/>
        </w:rPr>
        <w:t xml:space="preserve">for </w:t>
      </w:r>
      <w:r w:rsidR="00385719" w:rsidRPr="00385719">
        <w:rPr>
          <w:rFonts w:ascii="Arial" w:hAnsi="Arial" w:cs="Arial"/>
        </w:rPr>
        <w:t xml:space="preserve"> </w:t>
      </w:r>
      <w:r w:rsidR="00E02E50" w:rsidRPr="00385719">
        <w:rPr>
          <w:rFonts w:ascii="Arial" w:hAnsi="Arial" w:cs="Arial"/>
        </w:rPr>
        <w:t xml:space="preserve">a service provider </w:t>
      </w:r>
      <w:r w:rsidR="00385719">
        <w:rPr>
          <w:rFonts w:ascii="Arial" w:hAnsi="Arial" w:cs="Arial"/>
        </w:rPr>
        <w:t xml:space="preserve">to hold </w:t>
      </w:r>
      <w:r w:rsidR="00E02E50" w:rsidRPr="00385719">
        <w:rPr>
          <w:rFonts w:ascii="Arial" w:hAnsi="Arial" w:cs="Arial"/>
        </w:rPr>
        <w:t xml:space="preserve">on behalf of the child </w:t>
      </w:r>
      <w:r w:rsidR="00385719">
        <w:rPr>
          <w:rFonts w:ascii="Arial" w:hAnsi="Arial" w:cs="Arial"/>
        </w:rPr>
        <w:t xml:space="preserve">or young person </w:t>
      </w:r>
      <w:r w:rsidR="00E02E50" w:rsidRPr="00385719">
        <w:rPr>
          <w:rFonts w:ascii="Arial" w:hAnsi="Arial" w:cs="Arial"/>
        </w:rPr>
        <w:t>(e.g. school, health or social care provider)</w:t>
      </w:r>
    </w:p>
    <w:p w:rsidR="007A406D" w:rsidRPr="00F44F83" w:rsidRDefault="007A406D" w:rsidP="001B24CB">
      <w:pPr>
        <w:pStyle w:val="ListParagraph"/>
        <w:numPr>
          <w:ilvl w:val="0"/>
          <w:numId w:val="32"/>
        </w:numPr>
        <w:tabs>
          <w:tab w:val="left" w:pos="360"/>
        </w:tabs>
        <w:rPr>
          <w:rFonts w:ascii="Arial" w:hAnsi="Arial" w:cs="Arial"/>
        </w:rPr>
      </w:pPr>
      <w:r w:rsidRPr="00F44F83">
        <w:rPr>
          <w:rFonts w:ascii="Arial" w:hAnsi="Arial" w:cs="Arial"/>
        </w:rPr>
        <w:t>A combination of the above</w:t>
      </w:r>
      <w:r w:rsidR="00E255EE">
        <w:rPr>
          <w:rFonts w:ascii="Arial" w:hAnsi="Arial" w:cs="Arial"/>
        </w:rPr>
        <w:t>.</w:t>
      </w:r>
      <w:r w:rsidRPr="00F44F83">
        <w:rPr>
          <w:rFonts w:ascii="Arial" w:hAnsi="Arial" w:cs="Arial"/>
        </w:rPr>
        <w:t xml:space="preserve"> </w:t>
      </w:r>
    </w:p>
    <w:p w:rsidR="003B01A2" w:rsidRPr="00F44F83" w:rsidRDefault="003B01A2" w:rsidP="001B24CB">
      <w:pPr>
        <w:tabs>
          <w:tab w:val="left" w:pos="360"/>
        </w:tabs>
        <w:ind w:left="720"/>
        <w:rPr>
          <w:rFonts w:ascii="Arial" w:hAnsi="Arial" w:cs="Arial"/>
        </w:rPr>
      </w:pPr>
    </w:p>
    <w:p w:rsidR="003B01A2" w:rsidRPr="00F44F83" w:rsidRDefault="003B01A2" w:rsidP="001B24CB">
      <w:pPr>
        <w:pStyle w:val="ListParagraph"/>
        <w:numPr>
          <w:ilvl w:val="1"/>
          <w:numId w:val="26"/>
        </w:numPr>
        <w:tabs>
          <w:tab w:val="left" w:pos="360"/>
        </w:tabs>
        <w:rPr>
          <w:rFonts w:ascii="Arial" w:hAnsi="Arial" w:cs="Arial"/>
        </w:rPr>
      </w:pPr>
      <w:r w:rsidRPr="00F44F83">
        <w:rPr>
          <w:rFonts w:ascii="Arial" w:hAnsi="Arial" w:cs="Arial"/>
        </w:rPr>
        <w:t>The statutory regulations state “</w:t>
      </w:r>
      <w:r w:rsidRPr="00F44F83">
        <w:rPr>
          <w:rFonts w:ascii="Arial" w:hAnsi="Arial" w:cs="Arial"/>
          <w:i/>
        </w:rPr>
        <w:t xml:space="preserve">Direct Payments may only be made     if the person </w:t>
      </w:r>
    </w:p>
    <w:p w:rsidR="00BB29DB" w:rsidRPr="00F44F83" w:rsidRDefault="00AD75D9" w:rsidP="001B24CB">
      <w:pPr>
        <w:tabs>
          <w:tab w:val="left" w:pos="360"/>
        </w:tabs>
        <w:ind w:left="680"/>
        <w:rPr>
          <w:rFonts w:ascii="Arial" w:hAnsi="Arial" w:cs="Arial"/>
          <w:i/>
        </w:rPr>
      </w:pPr>
      <w:r w:rsidRPr="00F44F83">
        <w:rPr>
          <w:rFonts w:ascii="Arial" w:hAnsi="Arial" w:cs="Arial"/>
          <w:i/>
        </w:rPr>
        <w:t xml:space="preserve">(a) </w:t>
      </w:r>
      <w:r w:rsidR="00FF57F5" w:rsidRPr="00F44F83">
        <w:rPr>
          <w:rFonts w:ascii="Arial" w:hAnsi="Arial" w:cs="Arial"/>
          <w:i/>
        </w:rPr>
        <w:t>appears</w:t>
      </w:r>
      <w:r w:rsidRPr="00F44F83">
        <w:rPr>
          <w:rFonts w:ascii="Arial" w:hAnsi="Arial" w:cs="Arial"/>
          <w:i/>
        </w:rPr>
        <w:t xml:space="preserve"> to the local authority to be capable of managing dir</w:t>
      </w:r>
      <w:r w:rsidR="003B01A2" w:rsidRPr="00F44F83">
        <w:rPr>
          <w:rFonts w:ascii="Arial" w:hAnsi="Arial" w:cs="Arial"/>
          <w:i/>
        </w:rPr>
        <w:t xml:space="preserve">ect payments without assistance </w:t>
      </w:r>
      <w:r w:rsidRPr="00F44F83">
        <w:rPr>
          <w:rFonts w:ascii="Arial" w:hAnsi="Arial" w:cs="Arial"/>
          <w:i/>
        </w:rPr>
        <w:t>or with such assistan</w:t>
      </w:r>
      <w:r w:rsidR="00BB29DB" w:rsidRPr="00F44F83">
        <w:rPr>
          <w:rFonts w:ascii="Arial" w:hAnsi="Arial" w:cs="Arial"/>
          <w:i/>
        </w:rPr>
        <w:t>ce as may be available to them;</w:t>
      </w:r>
    </w:p>
    <w:p w:rsidR="003B01A2" w:rsidRPr="00F44F83" w:rsidRDefault="00AD75D9" w:rsidP="001B24CB">
      <w:pPr>
        <w:tabs>
          <w:tab w:val="left" w:pos="360"/>
        </w:tabs>
        <w:ind w:left="680"/>
        <w:rPr>
          <w:rFonts w:ascii="Arial" w:hAnsi="Arial" w:cs="Arial"/>
          <w:i/>
        </w:rPr>
      </w:pPr>
      <w:r w:rsidRPr="00F44F83">
        <w:rPr>
          <w:rFonts w:ascii="Arial" w:hAnsi="Arial" w:cs="Arial"/>
          <w:i/>
        </w:rPr>
        <w:lastRenderedPageBreak/>
        <w:t xml:space="preserve">(b) the recipient is an individual , is over compulsory school age; </w:t>
      </w:r>
    </w:p>
    <w:p w:rsidR="003B01A2" w:rsidRPr="00F44F83" w:rsidRDefault="00AD75D9" w:rsidP="001B24CB">
      <w:pPr>
        <w:tabs>
          <w:tab w:val="left" w:pos="360"/>
        </w:tabs>
        <w:ind w:left="680"/>
        <w:rPr>
          <w:rFonts w:ascii="Arial" w:hAnsi="Arial" w:cs="Arial"/>
          <w:i/>
        </w:rPr>
      </w:pPr>
      <w:r w:rsidRPr="00F44F83">
        <w:rPr>
          <w:rFonts w:ascii="Arial" w:hAnsi="Arial" w:cs="Arial"/>
          <w:i/>
        </w:rPr>
        <w:t>(c)</w:t>
      </w:r>
      <w:r w:rsidR="00BB29DB" w:rsidRPr="00F44F83">
        <w:rPr>
          <w:rFonts w:ascii="Arial" w:hAnsi="Arial" w:cs="Arial"/>
          <w:i/>
        </w:rPr>
        <w:t xml:space="preserve"> </w:t>
      </w:r>
      <w:r w:rsidRPr="00F44F83">
        <w:rPr>
          <w:rFonts w:ascii="Arial" w:hAnsi="Arial" w:cs="Arial"/>
          <w:i/>
        </w:rPr>
        <w:t>does not lack capacity within the meaning of the 2005 Act to consent to the making of direct payments to them or to secure the agreed provision with any direct payment ; (this means the person must have the mental capacity to manage a budget) and</w:t>
      </w:r>
      <w:r w:rsidR="00AB1E5B" w:rsidRPr="00F44F83">
        <w:rPr>
          <w:rFonts w:ascii="Arial" w:hAnsi="Arial" w:cs="Arial"/>
          <w:i/>
        </w:rPr>
        <w:t>,</w:t>
      </w:r>
    </w:p>
    <w:p w:rsidR="00486A45" w:rsidRPr="00F44F83" w:rsidRDefault="00486A45" w:rsidP="001B24CB">
      <w:pPr>
        <w:tabs>
          <w:tab w:val="left" w:pos="360"/>
        </w:tabs>
        <w:ind w:left="680"/>
        <w:rPr>
          <w:rFonts w:ascii="Arial" w:hAnsi="Arial" w:cs="Arial"/>
        </w:rPr>
      </w:pPr>
      <w:r w:rsidRPr="00F44F83">
        <w:rPr>
          <w:rFonts w:ascii="Arial" w:hAnsi="Arial" w:cs="Arial"/>
          <w:i/>
        </w:rPr>
        <w:t>(d) is not a per</w:t>
      </w:r>
      <w:r w:rsidR="00AB1E5B" w:rsidRPr="00F44F83">
        <w:rPr>
          <w:rFonts w:ascii="Arial" w:hAnsi="Arial" w:cs="Arial"/>
          <w:i/>
        </w:rPr>
        <w:t>son described in the Schedule</w:t>
      </w:r>
      <w:r w:rsidR="00AB1E5B" w:rsidRPr="00F44F83">
        <w:rPr>
          <w:rFonts w:ascii="Arial" w:hAnsi="Arial" w:cs="Arial"/>
        </w:rPr>
        <w:t>.”</w:t>
      </w:r>
      <w:r w:rsidRPr="00F44F83">
        <w:rPr>
          <w:rFonts w:ascii="Arial" w:hAnsi="Arial" w:cs="Arial"/>
        </w:rPr>
        <w:t>(see part 6 of this polic</w:t>
      </w:r>
      <w:r w:rsidR="00AB1E5B" w:rsidRPr="00F44F83">
        <w:rPr>
          <w:rFonts w:ascii="Arial" w:hAnsi="Arial" w:cs="Arial"/>
        </w:rPr>
        <w:t>y, to say who this applies to)</w:t>
      </w:r>
    </w:p>
    <w:p w:rsidR="00486A45" w:rsidRPr="00F44F83" w:rsidRDefault="00486A45" w:rsidP="001B24CB">
      <w:pPr>
        <w:tabs>
          <w:tab w:val="left" w:pos="360"/>
        </w:tabs>
        <w:ind w:left="360"/>
        <w:rPr>
          <w:rFonts w:ascii="Arial" w:hAnsi="Arial" w:cs="Arial"/>
        </w:rPr>
      </w:pPr>
    </w:p>
    <w:p w:rsidR="00570F7B" w:rsidRPr="00F44F83" w:rsidRDefault="00570F7B" w:rsidP="001B24CB">
      <w:pPr>
        <w:tabs>
          <w:tab w:val="left" w:pos="360"/>
        </w:tabs>
        <w:ind w:left="360"/>
        <w:rPr>
          <w:rFonts w:ascii="Arial" w:hAnsi="Arial" w:cs="Arial"/>
        </w:rPr>
      </w:pPr>
    </w:p>
    <w:p w:rsidR="00570F7B" w:rsidRPr="00F44F83" w:rsidRDefault="00570F7B" w:rsidP="001B24CB">
      <w:pPr>
        <w:tabs>
          <w:tab w:val="left" w:pos="360"/>
        </w:tabs>
        <w:ind w:left="360"/>
        <w:rPr>
          <w:rFonts w:ascii="Arial" w:hAnsi="Arial" w:cs="Arial"/>
        </w:rPr>
      </w:pPr>
    </w:p>
    <w:p w:rsidR="00AC0609" w:rsidRPr="00F44F83" w:rsidRDefault="00AC0609" w:rsidP="001B24CB">
      <w:pPr>
        <w:pStyle w:val="ListParagraph"/>
        <w:numPr>
          <w:ilvl w:val="0"/>
          <w:numId w:val="26"/>
        </w:numPr>
        <w:tabs>
          <w:tab w:val="left" w:pos="360"/>
        </w:tabs>
        <w:rPr>
          <w:rFonts w:ascii="Arial" w:hAnsi="Arial" w:cs="Arial"/>
          <w:b/>
          <w:u w:val="single"/>
        </w:rPr>
      </w:pPr>
      <w:r w:rsidRPr="00F44F83">
        <w:rPr>
          <w:rFonts w:ascii="Arial" w:hAnsi="Arial" w:cs="Arial"/>
          <w:b/>
          <w:u w:val="single"/>
        </w:rPr>
        <w:t>Process</w:t>
      </w:r>
      <w:r w:rsidR="00A6660E" w:rsidRPr="00F44F83">
        <w:rPr>
          <w:rFonts w:ascii="Arial" w:hAnsi="Arial" w:cs="Arial"/>
          <w:b/>
          <w:u w:val="single"/>
        </w:rPr>
        <w:t>/How will the Personal Budget Element of the funding available be worked out?</w:t>
      </w:r>
    </w:p>
    <w:p w:rsidR="00C82D4E" w:rsidRPr="00F44F83" w:rsidRDefault="00C82D4E" w:rsidP="001B24CB">
      <w:pPr>
        <w:tabs>
          <w:tab w:val="left" w:pos="360"/>
        </w:tabs>
        <w:ind w:left="360"/>
        <w:rPr>
          <w:rFonts w:ascii="Arial" w:hAnsi="Arial" w:cs="Arial"/>
        </w:rPr>
      </w:pPr>
    </w:p>
    <w:p w:rsidR="004117CE" w:rsidRPr="00CE06D9" w:rsidRDefault="00A6660E" w:rsidP="00E504B4">
      <w:pPr>
        <w:pStyle w:val="ListParagraph"/>
        <w:numPr>
          <w:ilvl w:val="1"/>
          <w:numId w:val="26"/>
        </w:numPr>
        <w:tabs>
          <w:tab w:val="left" w:pos="360"/>
        </w:tabs>
        <w:rPr>
          <w:rFonts w:ascii="Arial" w:hAnsi="Arial" w:cs="Arial"/>
        </w:rPr>
      </w:pPr>
      <w:r w:rsidRPr="00F44F83">
        <w:rPr>
          <w:rFonts w:ascii="Arial" w:hAnsi="Arial" w:cs="Arial"/>
        </w:rPr>
        <w:t>The</w:t>
      </w:r>
      <w:r w:rsidR="00AC0609" w:rsidRPr="00F44F83">
        <w:rPr>
          <w:rFonts w:ascii="Arial" w:hAnsi="Arial" w:cs="Arial"/>
        </w:rPr>
        <w:t xml:space="preserve"> </w:t>
      </w:r>
      <w:r w:rsidR="00A14320" w:rsidRPr="00F44F83">
        <w:rPr>
          <w:rFonts w:ascii="Arial" w:hAnsi="Arial" w:cs="Arial"/>
        </w:rPr>
        <w:t>Personal Budget</w:t>
      </w:r>
      <w:r w:rsidR="00AC0609" w:rsidRPr="00F44F83">
        <w:rPr>
          <w:rFonts w:ascii="Arial" w:hAnsi="Arial" w:cs="Arial"/>
        </w:rPr>
        <w:t xml:space="preserve"> process will be d</w:t>
      </w:r>
      <w:r w:rsidRPr="00F44F83">
        <w:rPr>
          <w:rFonts w:ascii="Arial" w:hAnsi="Arial" w:cs="Arial"/>
        </w:rPr>
        <w:t xml:space="preserve">iscussed as part of the </w:t>
      </w:r>
      <w:r w:rsidR="00485B9F" w:rsidRPr="00F44F83">
        <w:rPr>
          <w:rFonts w:ascii="Arial" w:hAnsi="Arial" w:cs="Arial"/>
        </w:rPr>
        <w:t>EHC</w:t>
      </w:r>
      <w:r w:rsidRPr="00F44F83">
        <w:rPr>
          <w:rFonts w:ascii="Arial" w:hAnsi="Arial" w:cs="Arial"/>
        </w:rPr>
        <w:t xml:space="preserve"> assessment</w:t>
      </w:r>
      <w:r w:rsidR="00AC0609" w:rsidRPr="00F44F83">
        <w:rPr>
          <w:rFonts w:ascii="Arial" w:hAnsi="Arial" w:cs="Arial"/>
        </w:rPr>
        <w:t xml:space="preserve">. </w:t>
      </w:r>
      <w:r w:rsidR="00485B9F" w:rsidRPr="00F44F83">
        <w:rPr>
          <w:rFonts w:ascii="Arial" w:hAnsi="Arial" w:cs="Arial"/>
        </w:rPr>
        <w:t xml:space="preserve"> </w:t>
      </w:r>
      <w:r w:rsidR="00AC0609" w:rsidRPr="00F44F83">
        <w:rPr>
          <w:rFonts w:ascii="Arial" w:hAnsi="Arial" w:cs="Arial"/>
        </w:rPr>
        <w:t xml:space="preserve">The benefits and </w:t>
      </w:r>
      <w:r w:rsidRPr="00F44F83">
        <w:rPr>
          <w:rFonts w:ascii="Arial" w:hAnsi="Arial" w:cs="Arial"/>
        </w:rPr>
        <w:t xml:space="preserve">responsibilities </w:t>
      </w:r>
      <w:r w:rsidR="00E255EE">
        <w:rPr>
          <w:rFonts w:ascii="Arial" w:hAnsi="Arial" w:cs="Arial"/>
        </w:rPr>
        <w:t xml:space="preserve">of this </w:t>
      </w:r>
      <w:r w:rsidRPr="00F44F83">
        <w:rPr>
          <w:rFonts w:ascii="Arial" w:hAnsi="Arial" w:cs="Arial"/>
        </w:rPr>
        <w:t>will</w:t>
      </w:r>
      <w:r w:rsidR="00AC0609" w:rsidRPr="00F44F83">
        <w:rPr>
          <w:rFonts w:ascii="Arial" w:hAnsi="Arial" w:cs="Arial"/>
        </w:rPr>
        <w:t xml:space="preserve"> be</w:t>
      </w:r>
      <w:r w:rsidRPr="00F44F83">
        <w:rPr>
          <w:rFonts w:ascii="Arial" w:hAnsi="Arial" w:cs="Arial"/>
        </w:rPr>
        <w:t xml:space="preserve"> </w:t>
      </w:r>
      <w:r w:rsidR="000500E1" w:rsidRPr="00F44F83">
        <w:rPr>
          <w:rFonts w:ascii="Arial" w:hAnsi="Arial" w:cs="Arial"/>
        </w:rPr>
        <w:t>explained in</w:t>
      </w:r>
      <w:r w:rsidR="00EB049E" w:rsidRPr="00F44F83">
        <w:rPr>
          <w:rFonts w:ascii="Arial" w:hAnsi="Arial" w:cs="Arial"/>
        </w:rPr>
        <w:t xml:space="preserve"> </w:t>
      </w:r>
      <w:r w:rsidR="000B10F4" w:rsidRPr="00F44F83">
        <w:rPr>
          <w:rFonts w:ascii="Arial" w:hAnsi="Arial" w:cs="Arial"/>
        </w:rPr>
        <w:t xml:space="preserve">an information </w:t>
      </w:r>
      <w:r w:rsidRPr="00F44F83">
        <w:rPr>
          <w:rFonts w:ascii="Arial" w:hAnsi="Arial" w:cs="Arial"/>
        </w:rPr>
        <w:t>leaflet</w:t>
      </w:r>
      <w:r w:rsidR="00485B9F" w:rsidRPr="00F44F83">
        <w:rPr>
          <w:rFonts w:ascii="Arial" w:hAnsi="Arial" w:cs="Arial"/>
        </w:rPr>
        <w:t xml:space="preserve"> provided</w:t>
      </w:r>
      <w:r w:rsidRPr="00F44F83">
        <w:rPr>
          <w:rFonts w:ascii="Arial" w:hAnsi="Arial" w:cs="Arial"/>
        </w:rPr>
        <w:t>.</w:t>
      </w:r>
      <w:r w:rsidR="00485B9F" w:rsidRPr="00F44F83">
        <w:rPr>
          <w:rFonts w:ascii="Arial" w:hAnsi="Arial" w:cs="Arial"/>
        </w:rPr>
        <w:t xml:space="preserve"> </w:t>
      </w:r>
      <w:r w:rsidRPr="00F44F83">
        <w:rPr>
          <w:rFonts w:ascii="Arial" w:hAnsi="Arial" w:cs="Arial"/>
        </w:rPr>
        <w:t xml:space="preserve"> </w:t>
      </w:r>
      <w:r w:rsidR="00E255EE">
        <w:rPr>
          <w:rFonts w:ascii="Arial" w:hAnsi="Arial" w:cs="Arial"/>
        </w:rPr>
        <w:t>I</w:t>
      </w:r>
      <w:r w:rsidRPr="00F44F83">
        <w:rPr>
          <w:rFonts w:ascii="Arial" w:hAnsi="Arial" w:cs="Arial"/>
        </w:rPr>
        <w:t xml:space="preserve">ndependent support and advice </w:t>
      </w:r>
      <w:r w:rsidR="00E255EE">
        <w:rPr>
          <w:rFonts w:ascii="Arial" w:hAnsi="Arial" w:cs="Arial"/>
        </w:rPr>
        <w:t xml:space="preserve">will be </w:t>
      </w:r>
      <w:r w:rsidRPr="00F44F83">
        <w:rPr>
          <w:rFonts w:ascii="Arial" w:hAnsi="Arial" w:cs="Arial"/>
        </w:rPr>
        <w:t>avai</w:t>
      </w:r>
      <w:r w:rsidR="00485B9F" w:rsidRPr="00F44F83">
        <w:rPr>
          <w:rFonts w:ascii="Arial" w:hAnsi="Arial" w:cs="Arial"/>
        </w:rPr>
        <w:t xml:space="preserve">lable to families/young people, details of which can be found in Appendix 3. </w:t>
      </w:r>
      <w:r w:rsidR="00AC0609" w:rsidRPr="00F44F83">
        <w:rPr>
          <w:rFonts w:ascii="Arial" w:hAnsi="Arial" w:cs="Arial"/>
        </w:rPr>
        <w:t xml:space="preserve"> An</w:t>
      </w:r>
      <w:r w:rsidR="00EB049E" w:rsidRPr="00F44F83">
        <w:rPr>
          <w:rFonts w:ascii="Arial" w:hAnsi="Arial" w:cs="Arial"/>
        </w:rPr>
        <w:t xml:space="preserve"> indicative </w:t>
      </w:r>
      <w:r w:rsidR="000500E1">
        <w:rPr>
          <w:rFonts w:ascii="Arial" w:hAnsi="Arial" w:cs="Arial"/>
        </w:rPr>
        <w:t xml:space="preserve">budget </w:t>
      </w:r>
      <w:r w:rsidR="00EB049E" w:rsidRPr="00F44F83">
        <w:rPr>
          <w:rFonts w:ascii="Arial" w:hAnsi="Arial" w:cs="Arial"/>
        </w:rPr>
        <w:t>will be advised</w:t>
      </w:r>
      <w:r w:rsidR="00AC0609" w:rsidRPr="00F44F83">
        <w:rPr>
          <w:rFonts w:ascii="Arial" w:hAnsi="Arial" w:cs="Arial"/>
        </w:rPr>
        <w:t xml:space="preserve">, if possible, at </w:t>
      </w:r>
      <w:r w:rsidR="00485B9F" w:rsidRPr="00F44F83">
        <w:rPr>
          <w:rFonts w:ascii="Arial" w:hAnsi="Arial" w:cs="Arial"/>
        </w:rPr>
        <w:t>the same time as</w:t>
      </w:r>
      <w:r w:rsidR="00E255EE">
        <w:rPr>
          <w:rFonts w:ascii="Arial" w:hAnsi="Arial" w:cs="Arial"/>
        </w:rPr>
        <w:t xml:space="preserve"> a</w:t>
      </w:r>
      <w:r w:rsidR="00485B9F" w:rsidRPr="00F44F83">
        <w:rPr>
          <w:rFonts w:ascii="Arial" w:hAnsi="Arial" w:cs="Arial"/>
        </w:rPr>
        <w:t xml:space="preserve"> </w:t>
      </w:r>
      <w:r w:rsidR="00A14320" w:rsidRPr="00F44F83">
        <w:rPr>
          <w:rFonts w:ascii="Arial" w:hAnsi="Arial" w:cs="Arial"/>
        </w:rPr>
        <w:t>Personal Budget</w:t>
      </w:r>
      <w:r w:rsidR="00485B9F" w:rsidRPr="00F44F83">
        <w:rPr>
          <w:rFonts w:ascii="Arial" w:hAnsi="Arial" w:cs="Arial"/>
        </w:rPr>
        <w:t xml:space="preserve"> is discussed</w:t>
      </w:r>
      <w:r w:rsidR="00AC0609" w:rsidRPr="00F44F83">
        <w:rPr>
          <w:rFonts w:ascii="Arial" w:hAnsi="Arial" w:cs="Arial"/>
        </w:rPr>
        <w:t>.</w:t>
      </w:r>
      <w:r w:rsidR="00485B9F" w:rsidRPr="00F44F83">
        <w:rPr>
          <w:rFonts w:ascii="Arial" w:hAnsi="Arial" w:cs="Arial"/>
        </w:rPr>
        <w:t xml:space="preserve"> </w:t>
      </w:r>
      <w:r w:rsidR="00AC0609" w:rsidRPr="00F44F83">
        <w:rPr>
          <w:rFonts w:ascii="Arial" w:hAnsi="Arial" w:cs="Arial"/>
        </w:rPr>
        <w:t xml:space="preserve"> Some families may already be accessing </w:t>
      </w:r>
      <w:r w:rsidR="00A14320" w:rsidRPr="00F44F83">
        <w:rPr>
          <w:rFonts w:ascii="Arial" w:hAnsi="Arial" w:cs="Arial"/>
        </w:rPr>
        <w:t>Personal Budget</w:t>
      </w:r>
      <w:r w:rsidRPr="00F44F83">
        <w:rPr>
          <w:rFonts w:ascii="Arial" w:hAnsi="Arial" w:cs="Arial"/>
        </w:rPr>
        <w:t>s in terms of care or health</w:t>
      </w:r>
      <w:r w:rsidR="00AC0609" w:rsidRPr="00F44F83">
        <w:rPr>
          <w:rFonts w:ascii="Arial" w:hAnsi="Arial" w:cs="Arial"/>
        </w:rPr>
        <w:t xml:space="preserve"> </w:t>
      </w:r>
      <w:proofErr w:type="gramStart"/>
      <w:r w:rsidR="00E255EE">
        <w:rPr>
          <w:rFonts w:ascii="Arial" w:hAnsi="Arial" w:cs="Arial"/>
        </w:rPr>
        <w:t xml:space="preserve">this </w:t>
      </w:r>
      <w:r w:rsidRPr="00F44F83">
        <w:rPr>
          <w:rFonts w:ascii="Arial" w:hAnsi="Arial" w:cs="Arial"/>
        </w:rPr>
        <w:t xml:space="preserve"> will</w:t>
      </w:r>
      <w:proofErr w:type="gramEnd"/>
      <w:r w:rsidRPr="00F44F83">
        <w:rPr>
          <w:rFonts w:ascii="Arial" w:hAnsi="Arial" w:cs="Arial"/>
        </w:rPr>
        <w:t xml:space="preserve"> be included</w:t>
      </w:r>
      <w:r w:rsidR="00AC0609" w:rsidRPr="00F44F83">
        <w:rPr>
          <w:rFonts w:ascii="Arial" w:hAnsi="Arial" w:cs="Arial"/>
        </w:rPr>
        <w:t>, in</w:t>
      </w:r>
      <w:r w:rsidRPr="00F44F83">
        <w:rPr>
          <w:rFonts w:ascii="Arial" w:hAnsi="Arial" w:cs="Arial"/>
        </w:rPr>
        <w:t xml:space="preserve"> the final EHCP. </w:t>
      </w:r>
      <w:r w:rsidR="00485B9F" w:rsidRPr="00F44F83">
        <w:rPr>
          <w:rFonts w:ascii="Arial" w:hAnsi="Arial" w:cs="Arial"/>
        </w:rPr>
        <w:t xml:space="preserve"> Not all f</w:t>
      </w:r>
      <w:r w:rsidR="000D703A" w:rsidRPr="00F44F83">
        <w:rPr>
          <w:rFonts w:ascii="Arial" w:hAnsi="Arial" w:cs="Arial"/>
        </w:rPr>
        <w:t xml:space="preserve">amilies </w:t>
      </w:r>
      <w:r w:rsidR="00485B9F" w:rsidRPr="00F44F83">
        <w:rPr>
          <w:rFonts w:ascii="Arial" w:hAnsi="Arial" w:cs="Arial"/>
        </w:rPr>
        <w:t xml:space="preserve">will </w:t>
      </w:r>
      <w:r w:rsidR="000D703A" w:rsidRPr="00F44F83">
        <w:rPr>
          <w:rFonts w:ascii="Arial" w:hAnsi="Arial" w:cs="Arial"/>
        </w:rPr>
        <w:t>choose to ac</w:t>
      </w:r>
      <w:r w:rsidRPr="00F44F83">
        <w:rPr>
          <w:rFonts w:ascii="Arial" w:hAnsi="Arial" w:cs="Arial"/>
        </w:rPr>
        <w:t xml:space="preserve">cess a </w:t>
      </w:r>
      <w:r w:rsidR="00A14320" w:rsidRPr="00F44F83">
        <w:rPr>
          <w:rFonts w:ascii="Arial" w:hAnsi="Arial" w:cs="Arial"/>
        </w:rPr>
        <w:t xml:space="preserve">Personal </w:t>
      </w:r>
      <w:r w:rsidR="000652CB" w:rsidRPr="00F44F83">
        <w:rPr>
          <w:rFonts w:ascii="Arial" w:hAnsi="Arial" w:cs="Arial"/>
        </w:rPr>
        <w:t>Budget;</w:t>
      </w:r>
      <w:r w:rsidR="00485B9F" w:rsidRPr="00F44F83">
        <w:rPr>
          <w:rFonts w:ascii="Arial" w:hAnsi="Arial" w:cs="Arial"/>
        </w:rPr>
        <w:t xml:space="preserve"> it is likely to be taken up by those children/young people for whom a bespoke package of support is needed.</w:t>
      </w:r>
      <w:r w:rsidR="00AC0609" w:rsidRPr="00F44F83">
        <w:rPr>
          <w:rFonts w:ascii="Arial" w:hAnsi="Arial" w:cs="Arial"/>
        </w:rPr>
        <w:cr/>
      </w:r>
    </w:p>
    <w:p w:rsidR="004117CE" w:rsidRPr="00F44F83" w:rsidRDefault="005B4F1B" w:rsidP="001B24CB">
      <w:pPr>
        <w:pStyle w:val="ListParagraph"/>
        <w:numPr>
          <w:ilvl w:val="1"/>
          <w:numId w:val="26"/>
        </w:numPr>
        <w:tabs>
          <w:tab w:val="left" w:pos="360"/>
        </w:tabs>
        <w:rPr>
          <w:rFonts w:ascii="Arial" w:hAnsi="Arial" w:cs="Arial"/>
        </w:rPr>
      </w:pPr>
      <w:r>
        <w:rPr>
          <w:rFonts w:ascii="Arial" w:hAnsi="Arial" w:cs="Arial"/>
        </w:rPr>
        <w:t>At the stage when the assessment is completed the</w:t>
      </w:r>
      <w:r w:rsidR="00B20B54" w:rsidRPr="00F44F83">
        <w:rPr>
          <w:rFonts w:ascii="Arial" w:hAnsi="Arial" w:cs="Arial"/>
        </w:rPr>
        <w:t xml:space="preserve"> </w:t>
      </w:r>
      <w:r w:rsidR="00E255EE">
        <w:rPr>
          <w:rFonts w:ascii="Arial" w:hAnsi="Arial" w:cs="Arial"/>
        </w:rPr>
        <w:t xml:space="preserve">views of the </w:t>
      </w:r>
      <w:r w:rsidR="00B20B54" w:rsidRPr="00F44F83">
        <w:rPr>
          <w:rFonts w:ascii="Arial" w:hAnsi="Arial" w:cs="Arial"/>
        </w:rPr>
        <w:t xml:space="preserve">parent and child/young person </w:t>
      </w:r>
      <w:r w:rsidR="004117CE" w:rsidRPr="00F44F83">
        <w:rPr>
          <w:rFonts w:ascii="Arial" w:hAnsi="Arial" w:cs="Arial"/>
        </w:rPr>
        <w:t xml:space="preserve">will be </w:t>
      </w:r>
      <w:r w:rsidR="00E255EE">
        <w:rPr>
          <w:rFonts w:ascii="Arial" w:hAnsi="Arial" w:cs="Arial"/>
        </w:rPr>
        <w:t xml:space="preserve">taken into account </w:t>
      </w:r>
      <w:r w:rsidR="004117CE" w:rsidRPr="00F44F83">
        <w:rPr>
          <w:rFonts w:ascii="Arial" w:hAnsi="Arial" w:cs="Arial"/>
        </w:rPr>
        <w:t xml:space="preserve">alongside professional </w:t>
      </w:r>
      <w:r w:rsidR="00F10841" w:rsidRPr="00F44F83">
        <w:rPr>
          <w:rFonts w:ascii="Arial" w:hAnsi="Arial" w:cs="Arial"/>
        </w:rPr>
        <w:t>reports detailing</w:t>
      </w:r>
      <w:r w:rsidR="004117CE" w:rsidRPr="00F44F83">
        <w:rPr>
          <w:rFonts w:ascii="Arial" w:hAnsi="Arial" w:cs="Arial"/>
        </w:rPr>
        <w:t xml:space="preserve"> the provision required</w:t>
      </w:r>
      <w:r w:rsidR="00B54C90">
        <w:rPr>
          <w:rFonts w:ascii="Arial" w:hAnsi="Arial" w:cs="Arial"/>
        </w:rPr>
        <w:t>.</w:t>
      </w:r>
      <w:r w:rsidR="00E255EE">
        <w:rPr>
          <w:rFonts w:ascii="Arial" w:hAnsi="Arial" w:cs="Arial"/>
        </w:rPr>
        <w:t xml:space="preserve"> </w:t>
      </w:r>
      <w:r w:rsidR="004117CE" w:rsidRPr="00F44F83">
        <w:rPr>
          <w:rFonts w:ascii="Arial" w:hAnsi="Arial" w:cs="Arial"/>
        </w:rPr>
        <w:t xml:space="preserve"> </w:t>
      </w:r>
      <w:r w:rsidR="00E255EE">
        <w:rPr>
          <w:rFonts w:ascii="Arial" w:hAnsi="Arial" w:cs="Arial"/>
        </w:rPr>
        <w:t>T</w:t>
      </w:r>
      <w:r w:rsidR="004117CE" w:rsidRPr="00F44F83">
        <w:rPr>
          <w:rFonts w:ascii="Arial" w:hAnsi="Arial" w:cs="Arial"/>
        </w:rPr>
        <w:t xml:space="preserve">he funding available will be determined by matching of </w:t>
      </w:r>
      <w:r w:rsidR="00F10841" w:rsidRPr="00F44F83">
        <w:rPr>
          <w:rFonts w:ascii="Arial" w:hAnsi="Arial" w:cs="Arial"/>
        </w:rPr>
        <w:t>the child</w:t>
      </w:r>
      <w:r w:rsidR="004117CE" w:rsidRPr="00F44F83">
        <w:rPr>
          <w:rFonts w:ascii="Arial" w:hAnsi="Arial" w:cs="Arial"/>
        </w:rPr>
        <w:t xml:space="preserve">/young </w:t>
      </w:r>
      <w:r w:rsidR="00F10841" w:rsidRPr="00F44F83">
        <w:rPr>
          <w:rFonts w:ascii="Arial" w:hAnsi="Arial" w:cs="Arial"/>
        </w:rPr>
        <w:t>persons</w:t>
      </w:r>
      <w:r w:rsidR="004117CE" w:rsidRPr="00F44F83">
        <w:rPr>
          <w:rFonts w:ascii="Arial" w:hAnsi="Arial" w:cs="Arial"/>
        </w:rPr>
        <w:t xml:space="preserve"> needs into the Council</w:t>
      </w:r>
      <w:r w:rsidR="00E255EE">
        <w:rPr>
          <w:rFonts w:ascii="Arial" w:hAnsi="Arial" w:cs="Arial"/>
        </w:rPr>
        <w:t>’</w:t>
      </w:r>
      <w:r w:rsidR="004117CE" w:rsidRPr="00F44F83">
        <w:rPr>
          <w:rFonts w:ascii="Arial" w:hAnsi="Arial" w:cs="Arial"/>
        </w:rPr>
        <w:t xml:space="preserve">s </w:t>
      </w:r>
      <w:r w:rsidR="00E255EE">
        <w:rPr>
          <w:rFonts w:ascii="Arial" w:hAnsi="Arial" w:cs="Arial"/>
        </w:rPr>
        <w:t xml:space="preserve">High Needs </w:t>
      </w:r>
      <w:r w:rsidR="004117CE" w:rsidRPr="00F44F83">
        <w:rPr>
          <w:rFonts w:ascii="Arial" w:hAnsi="Arial" w:cs="Arial"/>
        </w:rPr>
        <w:t xml:space="preserve">banding system. </w:t>
      </w:r>
      <w:r w:rsidR="00E255EE">
        <w:rPr>
          <w:rFonts w:ascii="Arial" w:hAnsi="Arial" w:cs="Arial"/>
        </w:rPr>
        <w:t xml:space="preserve"> </w:t>
      </w:r>
    </w:p>
    <w:p w:rsidR="00F715CA" w:rsidRPr="00F44F83" w:rsidRDefault="00F715CA" w:rsidP="001B24CB">
      <w:pPr>
        <w:tabs>
          <w:tab w:val="left" w:pos="360"/>
        </w:tabs>
        <w:rPr>
          <w:rFonts w:ascii="Arial" w:hAnsi="Arial" w:cs="Arial"/>
        </w:rPr>
      </w:pPr>
    </w:p>
    <w:p w:rsidR="00F715CA" w:rsidRPr="00F44F83" w:rsidRDefault="00AD5377" w:rsidP="001B24CB">
      <w:pPr>
        <w:pStyle w:val="ListParagraph"/>
        <w:numPr>
          <w:ilvl w:val="1"/>
          <w:numId w:val="26"/>
        </w:numPr>
        <w:tabs>
          <w:tab w:val="left" w:pos="360"/>
        </w:tabs>
        <w:rPr>
          <w:rFonts w:ascii="Arial" w:hAnsi="Arial" w:cs="Arial"/>
        </w:rPr>
      </w:pPr>
      <w:r>
        <w:rPr>
          <w:rFonts w:ascii="Arial" w:hAnsi="Arial" w:cs="Arial"/>
        </w:rPr>
        <w:t xml:space="preserve">When </w:t>
      </w:r>
      <w:r w:rsidR="00F10841" w:rsidRPr="00F44F83">
        <w:rPr>
          <w:rFonts w:ascii="Arial" w:hAnsi="Arial" w:cs="Arial"/>
        </w:rPr>
        <w:t>a</w:t>
      </w:r>
      <w:r w:rsidR="00B20B54" w:rsidRPr="00F44F83">
        <w:rPr>
          <w:rFonts w:ascii="Arial" w:hAnsi="Arial" w:cs="Arial"/>
        </w:rPr>
        <w:t xml:space="preserve"> school/college </w:t>
      </w:r>
      <w:r>
        <w:rPr>
          <w:rFonts w:ascii="Arial" w:hAnsi="Arial" w:cs="Arial"/>
        </w:rPr>
        <w:t xml:space="preserve">is named </w:t>
      </w:r>
      <w:r w:rsidR="00B20B54" w:rsidRPr="00F44F83">
        <w:rPr>
          <w:rFonts w:ascii="Arial" w:hAnsi="Arial" w:cs="Arial"/>
        </w:rPr>
        <w:t xml:space="preserve">the aspects of a </w:t>
      </w:r>
      <w:r w:rsidR="00A14320" w:rsidRPr="00F44F83">
        <w:rPr>
          <w:rFonts w:ascii="Arial" w:hAnsi="Arial" w:cs="Arial"/>
        </w:rPr>
        <w:t>Personal Budget</w:t>
      </w:r>
      <w:r w:rsidR="00F10841" w:rsidRPr="00F44F83">
        <w:rPr>
          <w:rFonts w:ascii="Arial" w:hAnsi="Arial" w:cs="Arial"/>
        </w:rPr>
        <w:t xml:space="preserve"> available</w:t>
      </w:r>
      <w:r w:rsidR="00B20B54" w:rsidRPr="00F44F83">
        <w:rPr>
          <w:rFonts w:ascii="Arial" w:hAnsi="Arial" w:cs="Arial"/>
        </w:rPr>
        <w:t xml:space="preserve"> will be outlined, if parents/young people have expressed a wish to hav</w:t>
      </w:r>
      <w:r w:rsidR="00F10841" w:rsidRPr="00F44F83">
        <w:rPr>
          <w:rFonts w:ascii="Arial" w:hAnsi="Arial" w:cs="Arial"/>
        </w:rPr>
        <w:t xml:space="preserve">e a </w:t>
      </w:r>
      <w:r w:rsidR="00A14320" w:rsidRPr="00F44F83">
        <w:rPr>
          <w:rFonts w:ascii="Arial" w:hAnsi="Arial" w:cs="Arial"/>
        </w:rPr>
        <w:t>Personal Budget</w:t>
      </w:r>
      <w:r w:rsidR="00F10841" w:rsidRPr="00F44F83">
        <w:rPr>
          <w:rFonts w:ascii="Arial" w:hAnsi="Arial" w:cs="Arial"/>
        </w:rPr>
        <w:t>.</w:t>
      </w:r>
      <w:r w:rsidR="00B20B54" w:rsidRPr="00F44F83">
        <w:rPr>
          <w:rFonts w:ascii="Arial" w:hAnsi="Arial" w:cs="Arial"/>
        </w:rPr>
        <w:t xml:space="preserve"> </w:t>
      </w:r>
      <w:r w:rsidR="006307C2">
        <w:rPr>
          <w:rFonts w:ascii="Arial" w:hAnsi="Arial" w:cs="Arial"/>
        </w:rPr>
        <w:t xml:space="preserve"> </w:t>
      </w:r>
      <w:r w:rsidR="00B20B54" w:rsidRPr="00F44F83">
        <w:rPr>
          <w:rFonts w:ascii="Arial" w:hAnsi="Arial" w:cs="Arial"/>
        </w:rPr>
        <w:t xml:space="preserve">Parents/young person can say which aspects of their plan they would like in a </w:t>
      </w:r>
      <w:r w:rsidR="00A14320" w:rsidRPr="00F44F83">
        <w:rPr>
          <w:rFonts w:ascii="Arial" w:hAnsi="Arial" w:cs="Arial"/>
        </w:rPr>
        <w:t>Personal Budget</w:t>
      </w:r>
      <w:r w:rsidR="00F10841" w:rsidRPr="00F44F83">
        <w:rPr>
          <w:rFonts w:ascii="Arial" w:hAnsi="Arial" w:cs="Arial"/>
        </w:rPr>
        <w:t>,</w:t>
      </w:r>
      <w:r w:rsidR="00B20B54" w:rsidRPr="00F44F83">
        <w:rPr>
          <w:rFonts w:ascii="Arial" w:hAnsi="Arial" w:cs="Arial"/>
        </w:rPr>
        <w:t xml:space="preserve"> via written feedback, and/or records </w:t>
      </w:r>
      <w:r>
        <w:rPr>
          <w:rFonts w:ascii="Arial" w:hAnsi="Arial" w:cs="Arial"/>
        </w:rPr>
        <w:t xml:space="preserve">from </w:t>
      </w:r>
      <w:r w:rsidR="00B20B54" w:rsidRPr="00F44F83">
        <w:rPr>
          <w:rFonts w:ascii="Arial" w:hAnsi="Arial" w:cs="Arial"/>
        </w:rPr>
        <w:t>planning meeting</w:t>
      </w:r>
      <w:r>
        <w:rPr>
          <w:rFonts w:ascii="Arial" w:hAnsi="Arial" w:cs="Arial"/>
        </w:rPr>
        <w:t>s</w:t>
      </w:r>
      <w:r w:rsidR="00B20B54" w:rsidRPr="00F44F83">
        <w:rPr>
          <w:rFonts w:ascii="Arial" w:hAnsi="Arial" w:cs="Arial"/>
        </w:rPr>
        <w:t>.</w:t>
      </w:r>
    </w:p>
    <w:p w:rsidR="00F715CA" w:rsidRPr="00F44F83" w:rsidRDefault="00F715CA" w:rsidP="001B24CB">
      <w:pPr>
        <w:pStyle w:val="ListParagraph"/>
        <w:rPr>
          <w:rFonts w:ascii="Arial" w:hAnsi="Arial" w:cs="Arial"/>
        </w:rPr>
      </w:pPr>
    </w:p>
    <w:p w:rsidR="00C90EB4" w:rsidRPr="00F44F83" w:rsidRDefault="00F715CA" w:rsidP="001B24CB">
      <w:pPr>
        <w:pStyle w:val="ListParagraph"/>
        <w:numPr>
          <w:ilvl w:val="1"/>
          <w:numId w:val="26"/>
        </w:numPr>
        <w:tabs>
          <w:tab w:val="left" w:pos="360"/>
        </w:tabs>
        <w:rPr>
          <w:rFonts w:ascii="Arial" w:hAnsi="Arial" w:cs="Arial"/>
        </w:rPr>
      </w:pPr>
      <w:r w:rsidRPr="00F44F83">
        <w:rPr>
          <w:rFonts w:ascii="Arial" w:hAnsi="Arial" w:cs="Arial"/>
        </w:rPr>
        <w:t xml:space="preserve">A </w:t>
      </w:r>
      <w:r w:rsidR="00A14320" w:rsidRPr="00F44F83">
        <w:rPr>
          <w:rFonts w:ascii="Arial" w:hAnsi="Arial" w:cs="Arial"/>
        </w:rPr>
        <w:t>Personal Budget</w:t>
      </w:r>
      <w:r w:rsidR="007815B5" w:rsidRPr="00F44F83">
        <w:rPr>
          <w:rFonts w:ascii="Arial" w:hAnsi="Arial" w:cs="Arial"/>
        </w:rPr>
        <w:t xml:space="preserve"> will be recorded in Section J of the EHC and will be signed of</w:t>
      </w:r>
      <w:r w:rsidR="00CE06D9">
        <w:rPr>
          <w:rFonts w:ascii="Arial" w:hAnsi="Arial" w:cs="Arial"/>
        </w:rPr>
        <w:t>f</w:t>
      </w:r>
      <w:r w:rsidR="007815B5" w:rsidRPr="00F44F83">
        <w:rPr>
          <w:rFonts w:ascii="Arial" w:hAnsi="Arial" w:cs="Arial"/>
        </w:rPr>
        <w:t xml:space="preserve"> by the EHC Co-ordinator after presenting it to the Multi Agency Panel</w:t>
      </w:r>
      <w:r w:rsidRPr="00F44F83">
        <w:rPr>
          <w:rFonts w:ascii="Arial" w:hAnsi="Arial" w:cs="Arial"/>
        </w:rPr>
        <w:t xml:space="preserve">.  </w:t>
      </w:r>
      <w:r w:rsidR="00C90EB4" w:rsidRPr="00F44F83">
        <w:rPr>
          <w:rFonts w:ascii="Arial" w:hAnsi="Arial" w:cs="Arial"/>
          <w:u w:val="single"/>
        </w:rPr>
        <w:t>Section J of the EHC Plan</w:t>
      </w:r>
      <w:r w:rsidR="00C90EB4" w:rsidRPr="00F44F83">
        <w:rPr>
          <w:rFonts w:ascii="Arial" w:hAnsi="Arial" w:cs="Arial"/>
        </w:rPr>
        <w:t xml:space="preserve"> will provide a detailed explanation of how a child or young person’s </w:t>
      </w:r>
      <w:r w:rsidR="00A14320" w:rsidRPr="00F44F83">
        <w:rPr>
          <w:rFonts w:ascii="Arial" w:hAnsi="Arial" w:cs="Arial"/>
        </w:rPr>
        <w:t>Personal Budget</w:t>
      </w:r>
      <w:r w:rsidR="00C90EB4" w:rsidRPr="00F44F83">
        <w:rPr>
          <w:rFonts w:ascii="Arial" w:hAnsi="Arial" w:cs="Arial"/>
        </w:rPr>
        <w:t xml:space="preserve"> will be used.  It will detail the needs and agreed outcomes. </w:t>
      </w:r>
      <w:r w:rsidR="00CE06D9">
        <w:rPr>
          <w:rFonts w:ascii="Arial" w:hAnsi="Arial" w:cs="Arial"/>
        </w:rPr>
        <w:t xml:space="preserve"> </w:t>
      </w:r>
      <w:r w:rsidR="00C90EB4" w:rsidRPr="00F44F83">
        <w:rPr>
          <w:rFonts w:ascii="Arial" w:hAnsi="Arial" w:cs="Arial"/>
        </w:rPr>
        <w:t xml:space="preserve">It will explain how the resources will be allocated. </w:t>
      </w:r>
      <w:r w:rsidR="00AD5377">
        <w:rPr>
          <w:rFonts w:ascii="Arial" w:hAnsi="Arial" w:cs="Arial"/>
        </w:rPr>
        <w:t xml:space="preserve"> </w:t>
      </w:r>
      <w:r w:rsidR="00C90EB4" w:rsidRPr="00F44F83">
        <w:rPr>
          <w:rFonts w:ascii="Arial" w:hAnsi="Arial" w:cs="Arial"/>
        </w:rPr>
        <w:t xml:space="preserve">It will also state how the money will be used and managed including arrangements in relation to any direct payments.  </w:t>
      </w:r>
    </w:p>
    <w:p w:rsidR="00F715CA" w:rsidRPr="00F44F83" w:rsidRDefault="00F715CA" w:rsidP="001B24CB">
      <w:pPr>
        <w:pStyle w:val="ListParagraph"/>
        <w:rPr>
          <w:rFonts w:ascii="Arial" w:hAnsi="Arial" w:cs="Arial"/>
        </w:rPr>
      </w:pPr>
    </w:p>
    <w:p w:rsidR="00F715CA" w:rsidRPr="00F44F83" w:rsidRDefault="00F715CA" w:rsidP="001B24CB">
      <w:pPr>
        <w:pStyle w:val="ListParagraph"/>
        <w:numPr>
          <w:ilvl w:val="1"/>
          <w:numId w:val="26"/>
        </w:numPr>
        <w:tabs>
          <w:tab w:val="left" w:pos="360"/>
        </w:tabs>
        <w:rPr>
          <w:rFonts w:ascii="Arial" w:hAnsi="Arial" w:cs="Arial"/>
        </w:rPr>
      </w:pPr>
      <w:r w:rsidRPr="00F44F83">
        <w:rPr>
          <w:rFonts w:ascii="Arial" w:hAnsi="Arial" w:cs="Arial"/>
        </w:rPr>
        <w:t xml:space="preserve">The scope of the </w:t>
      </w:r>
      <w:r w:rsidR="00A14320" w:rsidRPr="00F44F83">
        <w:rPr>
          <w:rFonts w:ascii="Arial" w:hAnsi="Arial" w:cs="Arial"/>
        </w:rPr>
        <w:t>Personal Budget</w:t>
      </w:r>
      <w:r w:rsidRPr="00F44F83">
        <w:rPr>
          <w:rFonts w:ascii="Arial" w:hAnsi="Arial" w:cs="Arial"/>
        </w:rPr>
        <w:t xml:space="preserve"> will increase over time and the eventual aim will be to </w:t>
      </w:r>
      <w:r w:rsidR="000652CB">
        <w:rPr>
          <w:rFonts w:ascii="Arial" w:hAnsi="Arial" w:cs="Arial"/>
        </w:rPr>
        <w:t xml:space="preserve">develop </w:t>
      </w:r>
      <w:r w:rsidRPr="00F44F83">
        <w:rPr>
          <w:rFonts w:ascii="Arial" w:hAnsi="Arial" w:cs="Arial"/>
        </w:rPr>
        <w:t>a single integrated fund</w:t>
      </w:r>
      <w:r w:rsidR="00E076E1">
        <w:rPr>
          <w:rFonts w:ascii="Arial" w:hAnsi="Arial" w:cs="Arial"/>
        </w:rPr>
        <w:t>.</w:t>
      </w:r>
    </w:p>
    <w:p w:rsidR="00F715CA" w:rsidRPr="00F44F83" w:rsidRDefault="00F715CA" w:rsidP="001B24CB">
      <w:pPr>
        <w:pStyle w:val="ListParagraph"/>
        <w:rPr>
          <w:rFonts w:ascii="Arial" w:hAnsi="Arial" w:cs="Arial"/>
        </w:rPr>
      </w:pPr>
    </w:p>
    <w:p w:rsidR="00B20B54" w:rsidRPr="00F44F83" w:rsidRDefault="00E076E1" w:rsidP="001B24CB">
      <w:pPr>
        <w:pStyle w:val="ListParagraph"/>
        <w:numPr>
          <w:ilvl w:val="1"/>
          <w:numId w:val="26"/>
        </w:numPr>
        <w:tabs>
          <w:tab w:val="left" w:pos="360"/>
        </w:tabs>
        <w:rPr>
          <w:rFonts w:ascii="Arial" w:hAnsi="Arial" w:cs="Arial"/>
        </w:rPr>
      </w:pPr>
      <w:r>
        <w:rPr>
          <w:rFonts w:ascii="Arial" w:hAnsi="Arial" w:cs="Arial"/>
        </w:rPr>
        <w:t xml:space="preserve">If a personal budget is delivered as a Direct Payment </w:t>
      </w:r>
      <w:r w:rsidR="00F715CA" w:rsidRPr="00F44F83">
        <w:rPr>
          <w:rFonts w:ascii="Arial" w:hAnsi="Arial" w:cs="Arial"/>
        </w:rPr>
        <w:t>p</w:t>
      </w:r>
      <w:r w:rsidR="00B20B54" w:rsidRPr="00F44F83">
        <w:rPr>
          <w:rFonts w:ascii="Arial" w:hAnsi="Arial" w:cs="Arial"/>
        </w:rPr>
        <w:t>arent</w:t>
      </w:r>
      <w:r w:rsidR="00C90EB4" w:rsidRPr="00F44F83">
        <w:rPr>
          <w:rFonts w:ascii="Arial" w:hAnsi="Arial" w:cs="Arial"/>
        </w:rPr>
        <w:t>s</w:t>
      </w:r>
      <w:r w:rsidR="00B20B54" w:rsidRPr="00F44F83">
        <w:rPr>
          <w:rFonts w:ascii="Arial" w:hAnsi="Arial" w:cs="Arial"/>
        </w:rPr>
        <w:t xml:space="preserve"> and/or the young person will be expected to sign a Direct Payment Agreement before </w:t>
      </w:r>
      <w:r w:rsidR="00AD5377">
        <w:rPr>
          <w:rFonts w:ascii="Arial" w:hAnsi="Arial" w:cs="Arial"/>
        </w:rPr>
        <w:t>any</w:t>
      </w:r>
      <w:r>
        <w:rPr>
          <w:rFonts w:ascii="Arial" w:hAnsi="Arial" w:cs="Arial"/>
        </w:rPr>
        <w:t xml:space="preserve"> </w:t>
      </w:r>
      <w:r w:rsidR="00B20B54" w:rsidRPr="00F44F83">
        <w:rPr>
          <w:rFonts w:ascii="Arial" w:hAnsi="Arial" w:cs="Arial"/>
        </w:rPr>
        <w:t xml:space="preserve">payment is made. </w:t>
      </w:r>
      <w:r w:rsidR="00AD5377">
        <w:rPr>
          <w:rFonts w:ascii="Arial" w:hAnsi="Arial" w:cs="Arial"/>
        </w:rPr>
        <w:t xml:space="preserve"> </w:t>
      </w:r>
      <w:r w:rsidR="00B20B54" w:rsidRPr="00F44F83">
        <w:rPr>
          <w:rFonts w:ascii="Arial" w:hAnsi="Arial" w:cs="Arial"/>
        </w:rPr>
        <w:t xml:space="preserve">This will outline the parameters of the payments and how </w:t>
      </w:r>
      <w:r w:rsidR="00AD5377">
        <w:rPr>
          <w:rFonts w:ascii="Arial" w:hAnsi="Arial" w:cs="Arial"/>
        </w:rPr>
        <w:t xml:space="preserve">they </w:t>
      </w:r>
      <w:r w:rsidR="00B20B54" w:rsidRPr="00F44F83">
        <w:rPr>
          <w:rFonts w:ascii="Arial" w:hAnsi="Arial" w:cs="Arial"/>
        </w:rPr>
        <w:t xml:space="preserve">should be managed. </w:t>
      </w:r>
      <w:r w:rsidR="00AD5377">
        <w:rPr>
          <w:rFonts w:ascii="Arial" w:hAnsi="Arial" w:cs="Arial"/>
        </w:rPr>
        <w:t xml:space="preserve"> </w:t>
      </w:r>
      <w:r w:rsidR="00B20B54" w:rsidRPr="00F44F83">
        <w:rPr>
          <w:rFonts w:ascii="Arial" w:hAnsi="Arial" w:cs="Arial"/>
        </w:rPr>
        <w:t xml:space="preserve">It will also outline aspects, such as employed </w:t>
      </w:r>
      <w:r w:rsidR="00AD5377">
        <w:rPr>
          <w:rFonts w:ascii="Arial" w:hAnsi="Arial" w:cs="Arial"/>
        </w:rPr>
        <w:lastRenderedPageBreak/>
        <w:t xml:space="preserve">support staff </w:t>
      </w:r>
      <w:r w:rsidR="00B20B54" w:rsidRPr="00F44F83">
        <w:rPr>
          <w:rFonts w:ascii="Arial" w:hAnsi="Arial" w:cs="Arial"/>
        </w:rPr>
        <w:t>having to have an enhanced Disclosure Barring Ser</w:t>
      </w:r>
      <w:r w:rsidR="009835B6" w:rsidRPr="00F44F83">
        <w:rPr>
          <w:rFonts w:ascii="Arial" w:hAnsi="Arial" w:cs="Arial"/>
        </w:rPr>
        <w:t>vice (criminal record) check.</w:t>
      </w:r>
      <w:r w:rsidR="00B20B54" w:rsidRPr="00F44F83">
        <w:rPr>
          <w:rFonts w:ascii="Arial" w:hAnsi="Arial" w:cs="Arial"/>
        </w:rPr>
        <w:t xml:space="preserve"> </w:t>
      </w:r>
      <w:r w:rsidR="00F715CA" w:rsidRPr="00F44F83">
        <w:rPr>
          <w:rFonts w:ascii="Arial" w:hAnsi="Arial" w:cs="Arial"/>
        </w:rPr>
        <w:t xml:space="preserve">  See Appendix </w:t>
      </w:r>
      <w:r w:rsidR="0085438C" w:rsidRPr="00F44F83">
        <w:rPr>
          <w:rFonts w:ascii="Arial" w:hAnsi="Arial" w:cs="Arial"/>
        </w:rPr>
        <w:t>6.</w:t>
      </w:r>
    </w:p>
    <w:p w:rsidR="0085438C" w:rsidRPr="00F44F83" w:rsidRDefault="0085438C" w:rsidP="001B24CB">
      <w:pPr>
        <w:pStyle w:val="ListParagraph"/>
        <w:rPr>
          <w:rFonts w:ascii="Arial" w:hAnsi="Arial" w:cs="Arial"/>
        </w:rPr>
      </w:pPr>
    </w:p>
    <w:p w:rsidR="0085438C" w:rsidRPr="00F44F83" w:rsidRDefault="00AD5377" w:rsidP="001B24CB">
      <w:pPr>
        <w:pStyle w:val="ListParagraph"/>
        <w:numPr>
          <w:ilvl w:val="1"/>
          <w:numId w:val="26"/>
        </w:numPr>
        <w:tabs>
          <w:tab w:val="left" w:pos="360"/>
        </w:tabs>
        <w:rPr>
          <w:rFonts w:ascii="Arial" w:hAnsi="Arial" w:cs="Arial"/>
        </w:rPr>
      </w:pPr>
      <w:r>
        <w:rPr>
          <w:rFonts w:ascii="Arial" w:hAnsi="Arial" w:cs="Arial"/>
        </w:rPr>
        <w:t xml:space="preserve">Schools High Needs Top Up </w:t>
      </w:r>
      <w:r w:rsidR="0085438C" w:rsidRPr="00F44F83">
        <w:rPr>
          <w:rFonts w:ascii="Arial" w:hAnsi="Arial" w:cs="Arial"/>
        </w:rPr>
        <w:t xml:space="preserve">funding may be made available for use as a Personal Budget.  This can only be included with the agreement of the school or college.  It is not always possible for a school or college to release funding into a Personal Budget because it may be part of </w:t>
      </w:r>
      <w:r>
        <w:rPr>
          <w:rFonts w:ascii="Arial" w:hAnsi="Arial" w:cs="Arial"/>
        </w:rPr>
        <w:t xml:space="preserve">an </w:t>
      </w:r>
      <w:r w:rsidR="0085438C" w:rsidRPr="00F44F83">
        <w:rPr>
          <w:rFonts w:ascii="Arial" w:hAnsi="Arial" w:cs="Arial"/>
        </w:rPr>
        <w:t xml:space="preserve">existing overall provision.  </w:t>
      </w:r>
      <w:r>
        <w:rPr>
          <w:rFonts w:ascii="Arial" w:hAnsi="Arial" w:cs="Arial"/>
        </w:rPr>
        <w:t xml:space="preserve">In some limited circumstances </w:t>
      </w:r>
      <w:r w:rsidR="0085438C" w:rsidRPr="00F44F83">
        <w:rPr>
          <w:rFonts w:ascii="Arial" w:hAnsi="Arial" w:cs="Arial"/>
        </w:rPr>
        <w:t xml:space="preserve">the head teacher/college principal </w:t>
      </w:r>
      <w:r w:rsidR="002276E8">
        <w:rPr>
          <w:rFonts w:ascii="Arial" w:hAnsi="Arial" w:cs="Arial"/>
        </w:rPr>
        <w:t>may also agree to</w:t>
      </w:r>
      <w:r w:rsidR="0085438C" w:rsidRPr="00F44F83">
        <w:rPr>
          <w:rFonts w:ascii="Arial" w:hAnsi="Arial" w:cs="Arial"/>
        </w:rPr>
        <w:t xml:space="preserve"> include all/parts of element 2 funding</w:t>
      </w:r>
      <w:r w:rsidR="0069055E">
        <w:rPr>
          <w:rFonts w:ascii="Arial" w:hAnsi="Arial" w:cs="Arial"/>
        </w:rPr>
        <w:t>.</w:t>
      </w:r>
    </w:p>
    <w:p w:rsidR="0085438C" w:rsidRPr="00F44F83" w:rsidRDefault="0085438C" w:rsidP="001B24CB">
      <w:pPr>
        <w:tabs>
          <w:tab w:val="left" w:pos="360"/>
        </w:tabs>
        <w:ind w:left="360"/>
        <w:rPr>
          <w:rFonts w:ascii="Arial" w:hAnsi="Arial" w:cs="Arial"/>
        </w:rPr>
      </w:pPr>
    </w:p>
    <w:p w:rsidR="0085438C" w:rsidRDefault="0085438C" w:rsidP="001B24CB">
      <w:pPr>
        <w:pStyle w:val="ListParagraph"/>
        <w:numPr>
          <w:ilvl w:val="1"/>
          <w:numId w:val="26"/>
        </w:numPr>
        <w:tabs>
          <w:tab w:val="left" w:pos="360"/>
        </w:tabs>
        <w:ind w:left="788" w:hanging="431"/>
        <w:rPr>
          <w:rFonts w:ascii="Arial" w:hAnsi="Arial" w:cs="Arial"/>
        </w:rPr>
      </w:pPr>
      <w:r w:rsidRPr="000652CB">
        <w:rPr>
          <w:rFonts w:ascii="Arial" w:hAnsi="Arial" w:cs="Arial"/>
        </w:rPr>
        <w:t>Any staff employed by parents / young people to work within a school or college would have to have the school or college</w:t>
      </w:r>
      <w:r w:rsidR="002276E8">
        <w:rPr>
          <w:rFonts w:ascii="Arial" w:hAnsi="Arial" w:cs="Arial"/>
        </w:rPr>
        <w:t>’s</w:t>
      </w:r>
      <w:r w:rsidRPr="000652CB">
        <w:rPr>
          <w:rFonts w:ascii="Arial" w:hAnsi="Arial" w:cs="Arial"/>
        </w:rPr>
        <w:t xml:space="preserve"> permiss</w:t>
      </w:r>
      <w:r w:rsidR="000652CB" w:rsidRPr="000652CB">
        <w:rPr>
          <w:rFonts w:ascii="Arial" w:hAnsi="Arial" w:cs="Arial"/>
        </w:rPr>
        <w:t>ion</w:t>
      </w:r>
      <w:r w:rsidRPr="000652CB">
        <w:rPr>
          <w:rFonts w:ascii="Arial" w:hAnsi="Arial" w:cs="Arial"/>
        </w:rPr>
        <w:t xml:space="preserve">.  </w:t>
      </w:r>
      <w:r w:rsidR="002276E8">
        <w:rPr>
          <w:rFonts w:ascii="Arial" w:hAnsi="Arial" w:cs="Arial"/>
        </w:rPr>
        <w:t>T</w:t>
      </w:r>
      <w:r w:rsidRPr="000652CB">
        <w:rPr>
          <w:rFonts w:ascii="Arial" w:hAnsi="Arial" w:cs="Arial"/>
        </w:rPr>
        <w:t xml:space="preserve">his </w:t>
      </w:r>
      <w:r w:rsidR="002276E8">
        <w:rPr>
          <w:rFonts w:ascii="Arial" w:hAnsi="Arial" w:cs="Arial"/>
        </w:rPr>
        <w:t xml:space="preserve">arrangement </w:t>
      </w:r>
      <w:r w:rsidRPr="000652CB">
        <w:rPr>
          <w:rFonts w:ascii="Arial" w:hAnsi="Arial" w:cs="Arial"/>
        </w:rPr>
        <w:t>would need to</w:t>
      </w:r>
      <w:r w:rsidR="00052A29" w:rsidRPr="000652CB">
        <w:rPr>
          <w:rFonts w:ascii="Arial" w:hAnsi="Arial" w:cs="Arial"/>
        </w:rPr>
        <w:t xml:space="preserve"> be carefully planned and agreed</w:t>
      </w:r>
      <w:r w:rsidR="000652CB">
        <w:rPr>
          <w:rFonts w:ascii="Arial" w:hAnsi="Arial" w:cs="Arial"/>
        </w:rPr>
        <w:t xml:space="preserve">. </w:t>
      </w:r>
    </w:p>
    <w:p w:rsidR="000652CB" w:rsidRPr="000652CB" w:rsidRDefault="000652CB" w:rsidP="000652CB">
      <w:pPr>
        <w:tabs>
          <w:tab w:val="left" w:pos="360"/>
        </w:tabs>
        <w:rPr>
          <w:rFonts w:ascii="Arial" w:hAnsi="Arial" w:cs="Arial"/>
        </w:rPr>
      </w:pPr>
    </w:p>
    <w:p w:rsidR="0048668F" w:rsidRPr="00F44F83" w:rsidRDefault="001B24CB" w:rsidP="0048668F">
      <w:pPr>
        <w:pStyle w:val="ListParagraph"/>
        <w:numPr>
          <w:ilvl w:val="1"/>
          <w:numId w:val="26"/>
        </w:numPr>
        <w:tabs>
          <w:tab w:val="left" w:pos="360"/>
        </w:tabs>
        <w:rPr>
          <w:rFonts w:ascii="Arial" w:hAnsi="Arial" w:cs="Arial"/>
        </w:rPr>
      </w:pPr>
      <w:r w:rsidRPr="00F44F83">
        <w:rPr>
          <w:rFonts w:ascii="Arial" w:hAnsi="Arial" w:cs="Arial"/>
        </w:rPr>
        <w:t>For</w:t>
      </w:r>
      <w:r w:rsidR="00232747" w:rsidRPr="00F44F83">
        <w:rPr>
          <w:rFonts w:ascii="Arial" w:hAnsi="Arial" w:cs="Arial"/>
        </w:rPr>
        <w:t xml:space="preserve"> a child/ young person attending </w:t>
      </w:r>
      <w:r w:rsidR="00232747" w:rsidRPr="00F44F83">
        <w:rPr>
          <w:rFonts w:ascii="Arial" w:hAnsi="Arial" w:cs="Arial"/>
          <w:b/>
          <w:u w:val="single"/>
        </w:rPr>
        <w:t>Special</w:t>
      </w:r>
      <w:r w:rsidRPr="00F44F83">
        <w:rPr>
          <w:rFonts w:ascii="Arial" w:hAnsi="Arial" w:cs="Arial"/>
          <w:b/>
          <w:u w:val="single"/>
        </w:rPr>
        <w:t>ist Provision</w:t>
      </w:r>
      <w:r w:rsidR="0048668F" w:rsidRPr="00F44F83">
        <w:rPr>
          <w:rFonts w:ascii="Arial" w:hAnsi="Arial" w:cs="Arial"/>
          <w:b/>
          <w:u w:val="single"/>
        </w:rPr>
        <w:t>.</w:t>
      </w:r>
      <w:r w:rsidR="0048668F" w:rsidRPr="00F44F83">
        <w:rPr>
          <w:rFonts w:ascii="Arial" w:hAnsi="Arial" w:cs="Arial"/>
        </w:rPr>
        <w:t xml:space="preserve">  </w:t>
      </w:r>
      <w:r w:rsidR="00232747" w:rsidRPr="00F44F83">
        <w:rPr>
          <w:rFonts w:ascii="Arial" w:hAnsi="Arial" w:cs="Arial"/>
        </w:rPr>
        <w:t xml:space="preserve">Parents/young people </w:t>
      </w:r>
      <w:r w:rsidR="00B12C46">
        <w:rPr>
          <w:rFonts w:ascii="Arial" w:hAnsi="Arial" w:cs="Arial"/>
        </w:rPr>
        <w:t>will</w:t>
      </w:r>
      <w:r w:rsidR="00232747" w:rsidRPr="00F44F83">
        <w:rPr>
          <w:rFonts w:ascii="Arial" w:hAnsi="Arial" w:cs="Arial"/>
        </w:rPr>
        <w:t xml:space="preserve"> be informed that it is likely that most if not all of the child/young person</w:t>
      </w:r>
      <w:r w:rsidRPr="00F44F83">
        <w:rPr>
          <w:rFonts w:ascii="Arial" w:hAnsi="Arial" w:cs="Arial"/>
        </w:rPr>
        <w:t>’</w:t>
      </w:r>
      <w:r w:rsidR="00232747" w:rsidRPr="00F44F83">
        <w:rPr>
          <w:rFonts w:ascii="Arial" w:hAnsi="Arial" w:cs="Arial"/>
        </w:rPr>
        <w:t xml:space="preserve">s funding will be </w:t>
      </w:r>
      <w:r w:rsidR="002276E8">
        <w:rPr>
          <w:rFonts w:ascii="Arial" w:hAnsi="Arial" w:cs="Arial"/>
        </w:rPr>
        <w:t>included</w:t>
      </w:r>
      <w:r w:rsidR="00232747" w:rsidRPr="00F44F83">
        <w:rPr>
          <w:rFonts w:ascii="Arial" w:hAnsi="Arial" w:cs="Arial"/>
        </w:rPr>
        <w:t xml:space="preserve"> in the overall budget of the school and therefore </w:t>
      </w:r>
      <w:r w:rsidRPr="00F44F83">
        <w:rPr>
          <w:rFonts w:ascii="Arial" w:hAnsi="Arial" w:cs="Arial"/>
        </w:rPr>
        <w:t xml:space="preserve">may </w:t>
      </w:r>
      <w:r w:rsidR="00232747" w:rsidRPr="00F44F83">
        <w:rPr>
          <w:rFonts w:ascii="Arial" w:hAnsi="Arial" w:cs="Arial"/>
        </w:rPr>
        <w:t>not</w:t>
      </w:r>
      <w:r w:rsidR="00C80FD2">
        <w:rPr>
          <w:rFonts w:ascii="Arial" w:hAnsi="Arial" w:cs="Arial"/>
        </w:rPr>
        <w:t xml:space="preserve"> be</w:t>
      </w:r>
      <w:r w:rsidR="00232747" w:rsidRPr="00F44F83">
        <w:rPr>
          <w:rFonts w:ascii="Arial" w:hAnsi="Arial" w:cs="Arial"/>
        </w:rPr>
        <w:t xml:space="preserve"> available to be taken as a </w:t>
      </w:r>
      <w:r w:rsidR="00A14320" w:rsidRPr="00F44F83">
        <w:rPr>
          <w:rFonts w:ascii="Arial" w:hAnsi="Arial" w:cs="Arial"/>
        </w:rPr>
        <w:t>Personal Budget</w:t>
      </w:r>
      <w:r w:rsidR="0048668F" w:rsidRPr="00F44F83">
        <w:rPr>
          <w:rFonts w:ascii="Arial" w:hAnsi="Arial" w:cs="Arial"/>
        </w:rPr>
        <w:t>.</w:t>
      </w:r>
    </w:p>
    <w:p w:rsidR="0048668F" w:rsidRPr="00F44F83" w:rsidRDefault="0048668F" w:rsidP="0048668F">
      <w:pPr>
        <w:pStyle w:val="ListParagraph"/>
        <w:rPr>
          <w:rFonts w:ascii="Arial" w:hAnsi="Arial" w:cs="Arial"/>
        </w:rPr>
      </w:pPr>
    </w:p>
    <w:p w:rsidR="009835B6" w:rsidRPr="00F44F83" w:rsidRDefault="00C80FD2" w:rsidP="0048668F">
      <w:pPr>
        <w:pStyle w:val="ListParagraph"/>
        <w:numPr>
          <w:ilvl w:val="1"/>
          <w:numId w:val="26"/>
        </w:numPr>
        <w:tabs>
          <w:tab w:val="left" w:pos="360"/>
        </w:tabs>
        <w:rPr>
          <w:rFonts w:ascii="Arial" w:hAnsi="Arial" w:cs="Arial"/>
        </w:rPr>
      </w:pPr>
      <w:r>
        <w:rPr>
          <w:rFonts w:ascii="Arial" w:hAnsi="Arial" w:cs="Arial"/>
        </w:rPr>
        <w:t>A personal budget may consist of regular and/or one off payments</w:t>
      </w:r>
      <w:r w:rsidR="00B20B54" w:rsidRPr="00F44F83">
        <w:rPr>
          <w:rFonts w:ascii="Arial" w:hAnsi="Arial" w:cs="Arial"/>
        </w:rPr>
        <w:t>, for instance around specific equipment needs</w:t>
      </w:r>
      <w:r w:rsidR="002276E8">
        <w:rPr>
          <w:rFonts w:ascii="Arial" w:hAnsi="Arial" w:cs="Arial"/>
        </w:rPr>
        <w:t>.</w:t>
      </w:r>
      <w:r w:rsidR="00B20B54" w:rsidRPr="00F44F83">
        <w:rPr>
          <w:rFonts w:ascii="Arial" w:hAnsi="Arial" w:cs="Arial"/>
        </w:rPr>
        <w:t xml:space="preserve"> </w:t>
      </w:r>
      <w:r w:rsidR="002276E8">
        <w:rPr>
          <w:rFonts w:ascii="Arial" w:hAnsi="Arial" w:cs="Arial"/>
        </w:rPr>
        <w:t xml:space="preserve"> E</w:t>
      </w:r>
      <w:r w:rsidR="00B20B54" w:rsidRPr="00F44F83">
        <w:rPr>
          <w:rFonts w:ascii="Arial" w:hAnsi="Arial" w:cs="Arial"/>
        </w:rPr>
        <w:t xml:space="preserve">quipment </w:t>
      </w:r>
      <w:r w:rsidR="002276E8">
        <w:rPr>
          <w:rFonts w:ascii="Arial" w:hAnsi="Arial" w:cs="Arial"/>
        </w:rPr>
        <w:t xml:space="preserve">including maintenance must </w:t>
      </w:r>
      <w:r w:rsidR="00B20B54" w:rsidRPr="00F44F83">
        <w:rPr>
          <w:rFonts w:ascii="Arial" w:hAnsi="Arial" w:cs="Arial"/>
        </w:rPr>
        <w:t>meet profession</w:t>
      </w:r>
      <w:r w:rsidR="009835B6" w:rsidRPr="00F44F83">
        <w:rPr>
          <w:rFonts w:ascii="Arial" w:hAnsi="Arial" w:cs="Arial"/>
        </w:rPr>
        <w:t>al specifications and</w:t>
      </w:r>
      <w:r w:rsidR="0048668F" w:rsidRPr="00F44F83">
        <w:rPr>
          <w:rFonts w:ascii="Arial" w:hAnsi="Arial" w:cs="Arial"/>
        </w:rPr>
        <w:t xml:space="preserve"> must be over and above that which should be provided as part of the school’s ‘reasonable adjustments’.  See Equalities Act in Appendix 7</w:t>
      </w:r>
      <w:r w:rsidR="002276E8">
        <w:rPr>
          <w:rFonts w:ascii="Arial" w:hAnsi="Arial" w:cs="Arial"/>
        </w:rPr>
        <w:t>.</w:t>
      </w:r>
    </w:p>
    <w:p w:rsidR="0048668F" w:rsidRPr="00F44F83" w:rsidRDefault="0048668F" w:rsidP="0048668F">
      <w:pPr>
        <w:tabs>
          <w:tab w:val="left" w:pos="360"/>
        </w:tabs>
        <w:rPr>
          <w:rFonts w:ascii="Arial" w:hAnsi="Arial" w:cs="Arial"/>
        </w:rPr>
      </w:pPr>
    </w:p>
    <w:p w:rsidR="0048668F" w:rsidRPr="00F44F83" w:rsidRDefault="0048668F" w:rsidP="0048668F">
      <w:pPr>
        <w:tabs>
          <w:tab w:val="left" w:pos="360"/>
        </w:tabs>
        <w:rPr>
          <w:rFonts w:ascii="Arial" w:hAnsi="Arial" w:cs="Arial"/>
        </w:rPr>
      </w:pPr>
    </w:p>
    <w:p w:rsidR="0048668F" w:rsidRPr="00F44F83" w:rsidRDefault="0048668F" w:rsidP="0048668F">
      <w:pPr>
        <w:tabs>
          <w:tab w:val="left" w:pos="360"/>
        </w:tabs>
        <w:rPr>
          <w:rFonts w:ascii="Arial" w:hAnsi="Arial" w:cs="Arial"/>
          <w:b/>
        </w:rPr>
      </w:pPr>
    </w:p>
    <w:p w:rsidR="00B20B54" w:rsidRPr="00F44F83" w:rsidRDefault="00B20B54" w:rsidP="0048668F">
      <w:pPr>
        <w:pStyle w:val="Default"/>
        <w:numPr>
          <w:ilvl w:val="0"/>
          <w:numId w:val="26"/>
        </w:numPr>
        <w:tabs>
          <w:tab w:val="left" w:pos="360"/>
        </w:tabs>
        <w:rPr>
          <w:rFonts w:ascii="Arial" w:hAnsi="Arial" w:cs="Arial"/>
          <w:b/>
        </w:rPr>
      </w:pPr>
      <w:r w:rsidRPr="00F44F83">
        <w:rPr>
          <w:rFonts w:ascii="Arial" w:hAnsi="Arial" w:cs="Arial"/>
          <w:b/>
          <w:bCs/>
        </w:rPr>
        <w:t xml:space="preserve">What Could Be Included in a Personal Budget? </w:t>
      </w:r>
    </w:p>
    <w:p w:rsidR="00B20B54" w:rsidRPr="00F44F83" w:rsidRDefault="00B20B54" w:rsidP="000D73AE">
      <w:pPr>
        <w:pStyle w:val="Default"/>
        <w:rPr>
          <w:rFonts w:ascii="Arial" w:hAnsi="Arial" w:cs="Arial"/>
        </w:rPr>
      </w:pPr>
    </w:p>
    <w:p w:rsidR="00570F7B" w:rsidRDefault="0048668F" w:rsidP="0060366C">
      <w:pPr>
        <w:pStyle w:val="Default"/>
        <w:numPr>
          <w:ilvl w:val="1"/>
          <w:numId w:val="26"/>
        </w:numPr>
        <w:tabs>
          <w:tab w:val="left" w:pos="709"/>
        </w:tabs>
        <w:ind w:left="709" w:hanging="283"/>
        <w:rPr>
          <w:rFonts w:ascii="Arial" w:hAnsi="Arial" w:cs="Arial"/>
        </w:rPr>
      </w:pPr>
      <w:r w:rsidRPr="00DC3534">
        <w:rPr>
          <w:rFonts w:ascii="Arial" w:hAnsi="Arial" w:cs="Arial"/>
          <w:u w:val="single"/>
        </w:rPr>
        <w:t>Education.</w:t>
      </w:r>
      <w:r w:rsidRPr="00DC3534">
        <w:rPr>
          <w:rFonts w:ascii="Arial" w:hAnsi="Arial" w:cs="Arial"/>
        </w:rPr>
        <w:t xml:space="preserve">  </w:t>
      </w:r>
      <w:r w:rsidR="00B20B54" w:rsidRPr="00DC3534">
        <w:rPr>
          <w:rFonts w:ascii="Arial" w:hAnsi="Arial" w:cs="Arial"/>
        </w:rPr>
        <w:t xml:space="preserve">The exact aspects of what could be included in a </w:t>
      </w:r>
      <w:r w:rsidR="00A14320" w:rsidRPr="00DC3534">
        <w:rPr>
          <w:rFonts w:ascii="Arial" w:hAnsi="Arial" w:cs="Arial"/>
        </w:rPr>
        <w:t>Personal Budget</w:t>
      </w:r>
      <w:r w:rsidR="00B20B54" w:rsidRPr="00DC3534">
        <w:rPr>
          <w:rFonts w:ascii="Arial" w:hAnsi="Arial" w:cs="Arial"/>
        </w:rPr>
        <w:t>, relating to an individual child or young person woul</w:t>
      </w:r>
      <w:r w:rsidR="00CB7312" w:rsidRPr="00DC3534">
        <w:rPr>
          <w:rFonts w:ascii="Arial" w:hAnsi="Arial" w:cs="Arial"/>
        </w:rPr>
        <w:t>d be outlined in the EHCP.</w:t>
      </w:r>
      <w:r w:rsidR="0060366C">
        <w:rPr>
          <w:rFonts w:ascii="Arial" w:hAnsi="Arial" w:cs="Arial"/>
        </w:rPr>
        <w:t xml:space="preserve">  </w:t>
      </w:r>
      <w:r w:rsidR="00CB7312" w:rsidRPr="00DC3534">
        <w:rPr>
          <w:rFonts w:ascii="Arial" w:hAnsi="Arial" w:cs="Arial"/>
        </w:rPr>
        <w:t xml:space="preserve">A fully </w:t>
      </w:r>
      <w:proofErr w:type="spellStart"/>
      <w:r w:rsidR="00CB7312" w:rsidRPr="00DC3534">
        <w:rPr>
          <w:rFonts w:ascii="Arial" w:hAnsi="Arial" w:cs="Arial"/>
        </w:rPr>
        <w:t>costed</w:t>
      </w:r>
      <w:proofErr w:type="spellEnd"/>
      <w:r w:rsidR="00CB7312" w:rsidRPr="00DC3534">
        <w:rPr>
          <w:rFonts w:ascii="Arial" w:hAnsi="Arial" w:cs="Arial"/>
        </w:rPr>
        <w:t xml:space="preserve"> section of the EHCP will outline the costs of the </w:t>
      </w:r>
      <w:r w:rsidR="00022EB1" w:rsidRPr="00DC3534">
        <w:rPr>
          <w:rFonts w:ascii="Arial" w:hAnsi="Arial" w:cs="Arial"/>
        </w:rPr>
        <w:t>recommended</w:t>
      </w:r>
      <w:r w:rsidR="00CB7312" w:rsidRPr="00DC3534">
        <w:rPr>
          <w:rFonts w:ascii="Arial" w:hAnsi="Arial" w:cs="Arial"/>
        </w:rPr>
        <w:t xml:space="preserve"> provision and the aspects of it which could be </w:t>
      </w:r>
      <w:r w:rsidR="00022EB1" w:rsidRPr="00DC3534">
        <w:rPr>
          <w:rFonts w:ascii="Arial" w:hAnsi="Arial" w:cs="Arial"/>
        </w:rPr>
        <w:t xml:space="preserve">provided via a </w:t>
      </w:r>
      <w:r w:rsidR="00A14320" w:rsidRPr="00DC3534">
        <w:rPr>
          <w:rFonts w:ascii="Arial" w:hAnsi="Arial" w:cs="Arial"/>
        </w:rPr>
        <w:t>Personal Budget</w:t>
      </w:r>
      <w:r w:rsidR="00022EB1" w:rsidRPr="00DC3534">
        <w:rPr>
          <w:rFonts w:ascii="Arial" w:hAnsi="Arial" w:cs="Arial"/>
        </w:rPr>
        <w:t>.</w:t>
      </w:r>
      <w:r w:rsidR="00AF5F1A" w:rsidRPr="00DC3534">
        <w:rPr>
          <w:rFonts w:ascii="Arial" w:hAnsi="Arial" w:cs="Arial"/>
        </w:rPr>
        <w:t xml:space="preserve"> </w:t>
      </w:r>
      <w:r w:rsidR="00B20B54" w:rsidRPr="00DC3534">
        <w:rPr>
          <w:rFonts w:ascii="Arial" w:hAnsi="Arial" w:cs="Arial"/>
        </w:rPr>
        <w:t xml:space="preserve"> </w:t>
      </w:r>
    </w:p>
    <w:p w:rsidR="0060366C" w:rsidRPr="00DC3534" w:rsidRDefault="0060366C" w:rsidP="0060366C">
      <w:pPr>
        <w:pStyle w:val="Default"/>
        <w:tabs>
          <w:tab w:val="left" w:pos="360"/>
        </w:tabs>
        <w:rPr>
          <w:rFonts w:ascii="Arial" w:hAnsi="Arial" w:cs="Arial"/>
        </w:rPr>
      </w:pPr>
    </w:p>
    <w:p w:rsidR="00570F7B" w:rsidRPr="00F44F83" w:rsidRDefault="00974942" w:rsidP="00A02C11">
      <w:pPr>
        <w:pStyle w:val="Default"/>
        <w:numPr>
          <w:ilvl w:val="1"/>
          <w:numId w:val="26"/>
        </w:numPr>
        <w:tabs>
          <w:tab w:val="left" w:pos="360"/>
        </w:tabs>
        <w:rPr>
          <w:rFonts w:ascii="Arial" w:hAnsi="Arial" w:cs="Arial"/>
        </w:rPr>
      </w:pPr>
      <w:r w:rsidRPr="00F44F83">
        <w:rPr>
          <w:rFonts w:ascii="Arial" w:hAnsi="Arial" w:cs="Arial"/>
          <w:u w:val="single"/>
        </w:rPr>
        <w:t>Health</w:t>
      </w:r>
      <w:r w:rsidR="00570F7B" w:rsidRPr="00F44F83">
        <w:rPr>
          <w:rFonts w:ascii="Arial" w:hAnsi="Arial" w:cs="Arial"/>
          <w:u w:val="single"/>
        </w:rPr>
        <w:t>.</w:t>
      </w:r>
      <w:r w:rsidR="00570F7B" w:rsidRPr="00F44F83">
        <w:rPr>
          <w:rFonts w:ascii="Arial" w:hAnsi="Arial" w:cs="Arial"/>
        </w:rPr>
        <w:t xml:space="preserve">  </w:t>
      </w:r>
      <w:r w:rsidRPr="00F44F83">
        <w:rPr>
          <w:rFonts w:ascii="Arial" w:hAnsi="Arial" w:cs="Arial"/>
        </w:rPr>
        <w:t xml:space="preserve">Currently those children who are entitled to </w:t>
      </w:r>
      <w:r w:rsidR="008658EA" w:rsidRPr="00F44F83">
        <w:rPr>
          <w:rFonts w:ascii="Arial" w:hAnsi="Arial" w:cs="Arial"/>
        </w:rPr>
        <w:t>Children’s</w:t>
      </w:r>
      <w:r w:rsidRPr="00F44F83">
        <w:rPr>
          <w:rFonts w:ascii="Arial" w:hAnsi="Arial" w:cs="Arial"/>
        </w:rPr>
        <w:t xml:space="preserve"> Continuing Care Fund</w:t>
      </w:r>
      <w:r w:rsidR="00AF5F1A">
        <w:rPr>
          <w:rFonts w:ascii="Arial" w:hAnsi="Arial" w:cs="Arial"/>
        </w:rPr>
        <w:t xml:space="preserve"> are eligible</w:t>
      </w:r>
      <w:r w:rsidRPr="00F44F83">
        <w:rPr>
          <w:rFonts w:ascii="Arial" w:hAnsi="Arial" w:cs="Arial"/>
        </w:rPr>
        <w:t xml:space="preserve">. </w:t>
      </w:r>
      <w:r w:rsidR="00AF5F1A">
        <w:rPr>
          <w:rFonts w:ascii="Arial" w:hAnsi="Arial" w:cs="Arial"/>
        </w:rPr>
        <w:t xml:space="preserve"> </w:t>
      </w:r>
      <w:r w:rsidR="00A02C11">
        <w:rPr>
          <w:rFonts w:ascii="Arial" w:hAnsi="Arial" w:cs="Arial"/>
        </w:rPr>
        <w:t>From April 2015 i</w:t>
      </w:r>
      <w:r w:rsidRPr="00F44F83">
        <w:rPr>
          <w:rFonts w:ascii="Arial" w:hAnsi="Arial" w:cs="Arial"/>
        </w:rPr>
        <w:t xml:space="preserve">t would also apply to </w:t>
      </w:r>
      <w:r w:rsidR="00A02C11">
        <w:rPr>
          <w:rFonts w:ascii="Arial" w:hAnsi="Arial" w:cs="Arial"/>
        </w:rPr>
        <w:t xml:space="preserve">other </w:t>
      </w:r>
      <w:r w:rsidRPr="00F44F83">
        <w:rPr>
          <w:rFonts w:ascii="Arial" w:hAnsi="Arial" w:cs="Arial"/>
        </w:rPr>
        <w:t>long term health needs</w:t>
      </w:r>
      <w:r w:rsidR="00A02C11">
        <w:rPr>
          <w:rFonts w:ascii="Arial" w:hAnsi="Arial" w:cs="Arial"/>
        </w:rPr>
        <w:t xml:space="preserve"> as listed in Section 3.1.</w:t>
      </w:r>
    </w:p>
    <w:p w:rsidR="00570F7B" w:rsidRPr="00F44F83" w:rsidRDefault="00570F7B" w:rsidP="00570F7B">
      <w:pPr>
        <w:ind w:left="1080"/>
        <w:rPr>
          <w:rFonts w:ascii="Arial" w:hAnsi="Arial" w:cs="Arial"/>
        </w:rPr>
      </w:pPr>
    </w:p>
    <w:p w:rsidR="00974942" w:rsidRPr="00F44F83" w:rsidRDefault="00570F7B" w:rsidP="00570F7B">
      <w:pPr>
        <w:pStyle w:val="ListParagraph"/>
        <w:numPr>
          <w:ilvl w:val="1"/>
          <w:numId w:val="26"/>
        </w:numPr>
        <w:rPr>
          <w:rFonts w:ascii="Arial" w:hAnsi="Arial" w:cs="Arial"/>
        </w:rPr>
      </w:pPr>
      <w:r w:rsidRPr="00F44F83">
        <w:rPr>
          <w:rFonts w:ascii="Arial" w:hAnsi="Arial" w:cs="Arial"/>
          <w:u w:val="single"/>
        </w:rPr>
        <w:t>Care</w:t>
      </w:r>
      <w:r w:rsidRPr="00F44F83">
        <w:rPr>
          <w:rFonts w:ascii="Arial" w:hAnsi="Arial" w:cs="Arial"/>
        </w:rPr>
        <w:t xml:space="preserve">.  </w:t>
      </w:r>
      <w:r w:rsidR="00AF5F1A">
        <w:rPr>
          <w:rFonts w:ascii="Arial" w:hAnsi="Arial" w:cs="Arial"/>
        </w:rPr>
        <w:t>W</w:t>
      </w:r>
      <w:r w:rsidRPr="00F44F83">
        <w:rPr>
          <w:rFonts w:ascii="Arial" w:hAnsi="Arial" w:cs="Arial"/>
        </w:rPr>
        <w:t xml:space="preserve">hen universal and targeted services cannot support the family sufficiently to meet the child’s needs a social care assessment will be carried out at the family’s request.  The </w:t>
      </w:r>
      <w:r w:rsidR="00A14320" w:rsidRPr="00F44F83">
        <w:rPr>
          <w:rFonts w:ascii="Arial" w:hAnsi="Arial" w:cs="Arial"/>
        </w:rPr>
        <w:t>Personal Budget</w:t>
      </w:r>
      <w:r w:rsidRPr="00F44F83">
        <w:rPr>
          <w:rFonts w:ascii="Arial" w:hAnsi="Arial" w:cs="Arial"/>
        </w:rPr>
        <w:t xml:space="preserve"> would include funding provided to meet the assessed additional needs identified within that assessment.  The </w:t>
      </w:r>
      <w:r w:rsidR="00A14320" w:rsidRPr="00F44F83">
        <w:rPr>
          <w:rFonts w:ascii="Arial" w:hAnsi="Arial" w:cs="Arial"/>
        </w:rPr>
        <w:t>Personal Budget</w:t>
      </w:r>
      <w:r w:rsidRPr="00F44F83">
        <w:rPr>
          <w:rFonts w:ascii="Arial" w:hAnsi="Arial" w:cs="Arial"/>
        </w:rPr>
        <w:t xml:space="preserve"> may also include individual funding necessary to provide the family of a disabled child with a short break or family support.</w:t>
      </w:r>
    </w:p>
    <w:p w:rsidR="00DC3534" w:rsidRPr="00F44F83" w:rsidRDefault="00DC3534" w:rsidP="0060366C">
      <w:pPr>
        <w:pStyle w:val="Default"/>
        <w:ind w:left="360"/>
        <w:rPr>
          <w:rFonts w:ascii="Arial" w:hAnsi="Arial" w:cs="Arial"/>
          <w:i/>
          <w:iCs/>
        </w:rPr>
      </w:pPr>
    </w:p>
    <w:p w:rsidR="00B20B54" w:rsidRDefault="00DC3534" w:rsidP="008C1617">
      <w:pPr>
        <w:pStyle w:val="Default"/>
        <w:ind w:left="851" w:hanging="491"/>
        <w:rPr>
          <w:rFonts w:ascii="Arial" w:hAnsi="Arial" w:cs="Arial"/>
          <w:u w:val="single"/>
        </w:rPr>
      </w:pPr>
      <w:r>
        <w:rPr>
          <w:rFonts w:ascii="Arial" w:hAnsi="Arial" w:cs="Arial"/>
        </w:rPr>
        <w:t>6.4</w:t>
      </w:r>
      <w:r>
        <w:rPr>
          <w:rFonts w:ascii="Arial" w:hAnsi="Arial" w:cs="Arial"/>
        </w:rPr>
        <w:tab/>
      </w:r>
      <w:r w:rsidRPr="00DC3534">
        <w:rPr>
          <w:rFonts w:ascii="Arial" w:hAnsi="Arial" w:cs="Arial"/>
          <w:u w:val="single"/>
        </w:rPr>
        <w:t xml:space="preserve">What cannot be </w:t>
      </w:r>
      <w:proofErr w:type="gramStart"/>
      <w:r w:rsidRPr="00DC3534">
        <w:rPr>
          <w:rFonts w:ascii="Arial" w:hAnsi="Arial" w:cs="Arial"/>
          <w:u w:val="single"/>
        </w:rPr>
        <w:t>included</w:t>
      </w:r>
      <w:r w:rsidR="00A02C11">
        <w:rPr>
          <w:rFonts w:ascii="Arial" w:hAnsi="Arial" w:cs="Arial"/>
          <w:u w:val="single"/>
        </w:rPr>
        <w:t>:</w:t>
      </w:r>
      <w:proofErr w:type="gramEnd"/>
    </w:p>
    <w:p w:rsidR="00DC3534" w:rsidRPr="00A02C11" w:rsidRDefault="00DC3534" w:rsidP="0060366C">
      <w:pPr>
        <w:pStyle w:val="Default"/>
        <w:numPr>
          <w:ilvl w:val="0"/>
          <w:numId w:val="51"/>
        </w:numPr>
        <w:rPr>
          <w:rFonts w:ascii="Arial" w:hAnsi="Arial" w:cs="Arial"/>
        </w:rPr>
      </w:pPr>
      <w:r w:rsidRPr="00A02C11">
        <w:rPr>
          <w:rFonts w:ascii="Arial" w:hAnsi="Arial" w:cs="Arial"/>
        </w:rPr>
        <w:t>Services that are supplied as part of any block contract would not normally be offered as a Personal Budget since this would not demonstrate value for money.</w:t>
      </w:r>
    </w:p>
    <w:p w:rsidR="00DC3534" w:rsidRPr="00A02C11" w:rsidRDefault="00DC3534" w:rsidP="0060366C">
      <w:pPr>
        <w:pStyle w:val="Default"/>
        <w:numPr>
          <w:ilvl w:val="0"/>
          <w:numId w:val="51"/>
        </w:numPr>
        <w:rPr>
          <w:rFonts w:ascii="Arial" w:hAnsi="Arial" w:cs="Arial"/>
        </w:rPr>
      </w:pPr>
      <w:r w:rsidRPr="00A02C11">
        <w:rPr>
          <w:rFonts w:ascii="Arial" w:hAnsi="Arial" w:cs="Arial"/>
        </w:rPr>
        <w:lastRenderedPageBreak/>
        <w:t>Other services that are difficult to disaggregate an individual cost from an overall amount (Code of Practice 9.103)</w:t>
      </w:r>
    </w:p>
    <w:p w:rsidR="00DC3534" w:rsidRDefault="00DC3534" w:rsidP="0060366C">
      <w:pPr>
        <w:pStyle w:val="Default"/>
        <w:ind w:left="360"/>
        <w:rPr>
          <w:rFonts w:ascii="Arial" w:hAnsi="Arial" w:cs="Arial"/>
        </w:rPr>
      </w:pPr>
    </w:p>
    <w:p w:rsidR="00DC3534" w:rsidRPr="00F44F83" w:rsidRDefault="00DC3534" w:rsidP="0060366C">
      <w:pPr>
        <w:pStyle w:val="Default"/>
        <w:ind w:left="360"/>
        <w:rPr>
          <w:rFonts w:ascii="Arial" w:hAnsi="Arial" w:cs="Arial"/>
        </w:rPr>
      </w:pPr>
    </w:p>
    <w:p w:rsidR="002C7D56" w:rsidRPr="00F44F83" w:rsidRDefault="002C7D56" w:rsidP="000D73AE">
      <w:pPr>
        <w:pStyle w:val="Default"/>
        <w:rPr>
          <w:rFonts w:ascii="Arial" w:hAnsi="Arial" w:cs="Arial"/>
          <w:b/>
        </w:rPr>
      </w:pPr>
    </w:p>
    <w:p w:rsidR="00B20B54" w:rsidRPr="00F44F83" w:rsidRDefault="00B20B54" w:rsidP="002C7D56">
      <w:pPr>
        <w:pStyle w:val="Default"/>
        <w:numPr>
          <w:ilvl w:val="0"/>
          <w:numId w:val="26"/>
        </w:numPr>
        <w:tabs>
          <w:tab w:val="left" w:pos="360"/>
        </w:tabs>
        <w:rPr>
          <w:rFonts w:ascii="Arial" w:hAnsi="Arial" w:cs="Arial"/>
          <w:b/>
        </w:rPr>
      </w:pPr>
      <w:r w:rsidRPr="00F44F83">
        <w:rPr>
          <w:rFonts w:ascii="Arial" w:hAnsi="Arial" w:cs="Arial"/>
          <w:b/>
          <w:bCs/>
          <w:u w:val="single"/>
        </w:rPr>
        <w:t>Managing and Using a Personal Budget</w:t>
      </w:r>
      <w:r w:rsidRPr="00F44F83">
        <w:rPr>
          <w:rFonts w:ascii="Arial" w:hAnsi="Arial" w:cs="Arial"/>
          <w:b/>
          <w:bCs/>
        </w:rPr>
        <w:t xml:space="preserve"> </w:t>
      </w:r>
    </w:p>
    <w:p w:rsidR="00B20B54" w:rsidRPr="00F44F83" w:rsidRDefault="00B20B54" w:rsidP="000D73AE">
      <w:pPr>
        <w:pStyle w:val="Default"/>
        <w:rPr>
          <w:rFonts w:ascii="Arial" w:hAnsi="Arial" w:cs="Arial"/>
        </w:rPr>
      </w:pPr>
    </w:p>
    <w:p w:rsidR="002C7D56" w:rsidRPr="00F44F83" w:rsidRDefault="00AF5F1A" w:rsidP="002C7D56">
      <w:pPr>
        <w:pStyle w:val="Default"/>
        <w:numPr>
          <w:ilvl w:val="1"/>
          <w:numId w:val="26"/>
        </w:numPr>
        <w:rPr>
          <w:rFonts w:ascii="Arial" w:hAnsi="Arial" w:cs="Arial"/>
        </w:rPr>
      </w:pPr>
      <w:r>
        <w:rPr>
          <w:rFonts w:ascii="Arial" w:hAnsi="Arial" w:cs="Arial"/>
        </w:rPr>
        <w:t>I</w:t>
      </w:r>
      <w:r w:rsidR="00B20B54" w:rsidRPr="00F44F83">
        <w:rPr>
          <w:rFonts w:ascii="Arial" w:hAnsi="Arial" w:cs="Arial"/>
        </w:rPr>
        <w:t xml:space="preserve">nformation about services available in the area that could be used with a </w:t>
      </w:r>
      <w:r w:rsidR="00A14320" w:rsidRPr="00F44F83">
        <w:rPr>
          <w:rFonts w:ascii="Arial" w:hAnsi="Arial" w:cs="Arial"/>
        </w:rPr>
        <w:t>Personal Budget</w:t>
      </w:r>
      <w:r w:rsidR="00B20B54" w:rsidRPr="00F44F83">
        <w:rPr>
          <w:rFonts w:ascii="Arial" w:hAnsi="Arial" w:cs="Arial"/>
        </w:rPr>
        <w:t xml:space="preserve"> will be available via the Local </w:t>
      </w:r>
      <w:r w:rsidR="003338B8" w:rsidRPr="00F44F83">
        <w:rPr>
          <w:rFonts w:ascii="Arial" w:hAnsi="Arial" w:cs="Arial"/>
        </w:rPr>
        <w:t>Offer</w:t>
      </w:r>
      <w:r w:rsidR="002C7D56" w:rsidRPr="00F44F83">
        <w:rPr>
          <w:rFonts w:ascii="Arial" w:hAnsi="Arial" w:cs="Arial"/>
        </w:rPr>
        <w:t xml:space="preserve"> (</w:t>
      </w:r>
      <w:hyperlink r:id="rId9" w:history="1">
        <w:r w:rsidR="002C7D56" w:rsidRPr="00F44F83">
          <w:rPr>
            <w:rStyle w:val="Hyperlink"/>
            <w:rFonts w:ascii="Arial" w:hAnsi="Arial" w:cs="Arial"/>
          </w:rPr>
          <w:t>www.wirrallocaloffer.org</w:t>
        </w:r>
      </w:hyperlink>
      <w:r w:rsidR="003338B8" w:rsidRPr="00F44F83">
        <w:rPr>
          <w:rFonts w:ascii="Arial" w:hAnsi="Arial" w:cs="Arial"/>
        </w:rPr>
        <w:t>)</w:t>
      </w:r>
      <w:r w:rsidR="00B20B54" w:rsidRPr="00F44F83">
        <w:rPr>
          <w:rFonts w:ascii="Arial" w:hAnsi="Arial" w:cs="Arial"/>
        </w:rPr>
        <w:t xml:space="preserve"> </w:t>
      </w:r>
      <w:r w:rsidR="003338B8" w:rsidRPr="00F44F83">
        <w:rPr>
          <w:rFonts w:ascii="Arial" w:hAnsi="Arial" w:cs="Arial"/>
        </w:rPr>
        <w:t>this</w:t>
      </w:r>
      <w:r w:rsidR="00B20B54" w:rsidRPr="00F44F83">
        <w:rPr>
          <w:rFonts w:ascii="Arial" w:hAnsi="Arial" w:cs="Arial"/>
        </w:rPr>
        <w:t xml:space="preserve"> will</w:t>
      </w:r>
      <w:r w:rsidR="003338B8" w:rsidRPr="00F44F83">
        <w:rPr>
          <w:rFonts w:ascii="Arial" w:hAnsi="Arial" w:cs="Arial"/>
        </w:rPr>
        <w:t xml:space="preserve"> be updated on a regular basis.</w:t>
      </w:r>
      <w:r w:rsidR="00B20B54" w:rsidRPr="00F44F83">
        <w:rPr>
          <w:rFonts w:ascii="Arial" w:hAnsi="Arial" w:cs="Arial"/>
        </w:rPr>
        <w:t xml:space="preserve"> </w:t>
      </w:r>
    </w:p>
    <w:p w:rsidR="002C7D56" w:rsidRPr="00F44F83" w:rsidRDefault="002C7D56" w:rsidP="002C7D56">
      <w:pPr>
        <w:pStyle w:val="Default"/>
        <w:ind w:left="360"/>
        <w:rPr>
          <w:rFonts w:ascii="Arial" w:hAnsi="Arial" w:cs="Arial"/>
        </w:rPr>
      </w:pPr>
    </w:p>
    <w:p w:rsidR="002C7D56" w:rsidRPr="00F44F83" w:rsidRDefault="00AF5F1A" w:rsidP="002C7D56">
      <w:pPr>
        <w:pStyle w:val="Default"/>
        <w:numPr>
          <w:ilvl w:val="1"/>
          <w:numId w:val="26"/>
        </w:numPr>
        <w:rPr>
          <w:rFonts w:ascii="Arial" w:hAnsi="Arial" w:cs="Arial"/>
        </w:rPr>
      </w:pPr>
      <w:r>
        <w:rPr>
          <w:rFonts w:ascii="Arial" w:hAnsi="Arial" w:cs="Arial"/>
        </w:rPr>
        <w:t>E</w:t>
      </w:r>
      <w:r w:rsidR="00B20B54" w:rsidRPr="00F44F83">
        <w:rPr>
          <w:rFonts w:ascii="Arial" w:hAnsi="Arial" w:cs="Arial"/>
        </w:rPr>
        <w:t>ach a</w:t>
      </w:r>
      <w:r w:rsidR="003338B8" w:rsidRPr="00F44F83">
        <w:rPr>
          <w:rFonts w:ascii="Arial" w:hAnsi="Arial" w:cs="Arial"/>
        </w:rPr>
        <w:t xml:space="preserve">gency </w:t>
      </w:r>
      <w:r>
        <w:rPr>
          <w:rFonts w:ascii="Arial" w:hAnsi="Arial" w:cs="Arial"/>
        </w:rPr>
        <w:t xml:space="preserve">will monitor and plan </w:t>
      </w:r>
      <w:r w:rsidR="003338B8" w:rsidRPr="00F44F83">
        <w:rPr>
          <w:rFonts w:ascii="Arial" w:hAnsi="Arial" w:cs="Arial"/>
        </w:rPr>
        <w:t>to ensure that</w:t>
      </w:r>
      <w:r w:rsidR="00B20B54" w:rsidRPr="00F44F83">
        <w:rPr>
          <w:rFonts w:ascii="Arial" w:hAnsi="Arial" w:cs="Arial"/>
        </w:rPr>
        <w:t xml:space="preserve"> outcomes and provision in the EHCP are being met. </w:t>
      </w:r>
      <w:r>
        <w:rPr>
          <w:rFonts w:ascii="Arial" w:hAnsi="Arial" w:cs="Arial"/>
        </w:rPr>
        <w:t xml:space="preserve"> </w:t>
      </w:r>
      <w:r w:rsidR="00B20B54" w:rsidRPr="00F44F83">
        <w:rPr>
          <w:rFonts w:ascii="Arial" w:hAnsi="Arial" w:cs="Arial"/>
        </w:rPr>
        <w:t xml:space="preserve">At </w:t>
      </w:r>
      <w:r>
        <w:rPr>
          <w:rFonts w:ascii="Arial" w:hAnsi="Arial" w:cs="Arial"/>
        </w:rPr>
        <w:t xml:space="preserve">a </w:t>
      </w:r>
      <w:r w:rsidR="00B20B54" w:rsidRPr="00F44F83">
        <w:rPr>
          <w:rFonts w:ascii="Arial" w:hAnsi="Arial" w:cs="Arial"/>
        </w:rPr>
        <w:t>minimum there w</w:t>
      </w:r>
      <w:r w:rsidR="00897170" w:rsidRPr="00F44F83">
        <w:rPr>
          <w:rFonts w:ascii="Arial" w:hAnsi="Arial" w:cs="Arial"/>
        </w:rPr>
        <w:t>ill be</w:t>
      </w:r>
      <w:r w:rsidR="002C7D56" w:rsidRPr="00F44F83">
        <w:rPr>
          <w:rFonts w:ascii="Arial" w:hAnsi="Arial" w:cs="Arial"/>
        </w:rPr>
        <w:t xml:space="preserve"> an annual </w:t>
      </w:r>
      <w:r w:rsidR="00897170" w:rsidRPr="00F44F83">
        <w:rPr>
          <w:rFonts w:ascii="Arial" w:hAnsi="Arial" w:cs="Arial"/>
        </w:rPr>
        <w:t>review by C</w:t>
      </w:r>
      <w:r w:rsidR="00B20B54" w:rsidRPr="00F44F83">
        <w:rPr>
          <w:rFonts w:ascii="Arial" w:hAnsi="Arial" w:cs="Arial"/>
        </w:rPr>
        <w:t>are</w:t>
      </w:r>
      <w:r w:rsidR="00897170" w:rsidRPr="00F44F83">
        <w:rPr>
          <w:rFonts w:ascii="Arial" w:hAnsi="Arial" w:cs="Arial"/>
        </w:rPr>
        <w:t xml:space="preserve"> providers</w:t>
      </w:r>
      <w:r w:rsidR="00B20B54" w:rsidRPr="00F44F83">
        <w:rPr>
          <w:rFonts w:ascii="Arial" w:hAnsi="Arial" w:cs="Arial"/>
        </w:rPr>
        <w:t xml:space="preserve">, with </w:t>
      </w:r>
      <w:r>
        <w:rPr>
          <w:rFonts w:ascii="Arial" w:hAnsi="Arial" w:cs="Arial"/>
        </w:rPr>
        <w:t xml:space="preserve">at least </w:t>
      </w:r>
      <w:r w:rsidR="00B20B54" w:rsidRPr="00F44F83">
        <w:rPr>
          <w:rFonts w:ascii="Arial" w:hAnsi="Arial" w:cs="Arial"/>
        </w:rPr>
        <w:t xml:space="preserve">one </w:t>
      </w:r>
      <w:r w:rsidR="0027643C" w:rsidRPr="00F44F83">
        <w:rPr>
          <w:rFonts w:ascii="Arial" w:hAnsi="Arial" w:cs="Arial"/>
        </w:rPr>
        <w:t>includ</w:t>
      </w:r>
      <w:r>
        <w:rPr>
          <w:rFonts w:ascii="Arial" w:hAnsi="Arial" w:cs="Arial"/>
        </w:rPr>
        <w:t>ing</w:t>
      </w:r>
      <w:r w:rsidR="0027643C" w:rsidRPr="00F44F83">
        <w:rPr>
          <w:rFonts w:ascii="Arial" w:hAnsi="Arial" w:cs="Arial"/>
        </w:rPr>
        <w:t xml:space="preserve"> education and health representation</w:t>
      </w:r>
      <w:r w:rsidR="00B20B54" w:rsidRPr="00F44F83">
        <w:rPr>
          <w:rFonts w:ascii="Arial" w:hAnsi="Arial" w:cs="Arial"/>
        </w:rPr>
        <w:t xml:space="preserve">. </w:t>
      </w:r>
      <w:r>
        <w:rPr>
          <w:rFonts w:ascii="Arial" w:hAnsi="Arial" w:cs="Arial"/>
        </w:rPr>
        <w:t xml:space="preserve"> M</w:t>
      </w:r>
      <w:r w:rsidR="00B20B54" w:rsidRPr="00F44F83">
        <w:rPr>
          <w:rFonts w:ascii="Arial" w:hAnsi="Arial" w:cs="Arial"/>
        </w:rPr>
        <w:t xml:space="preserve">ore regular reviews </w:t>
      </w:r>
      <w:r w:rsidR="008C1617">
        <w:rPr>
          <w:rFonts w:ascii="Arial" w:hAnsi="Arial" w:cs="Arial"/>
        </w:rPr>
        <w:t>may be</w:t>
      </w:r>
      <w:r w:rsidR="00B20B54" w:rsidRPr="00F44F83">
        <w:rPr>
          <w:rFonts w:ascii="Arial" w:hAnsi="Arial" w:cs="Arial"/>
        </w:rPr>
        <w:t xml:space="preserve"> required</w:t>
      </w:r>
      <w:r>
        <w:rPr>
          <w:rFonts w:ascii="Arial" w:hAnsi="Arial" w:cs="Arial"/>
        </w:rPr>
        <w:t>.</w:t>
      </w:r>
      <w:r w:rsidR="00B20B54" w:rsidRPr="00F44F83">
        <w:rPr>
          <w:rFonts w:ascii="Arial" w:hAnsi="Arial" w:cs="Arial"/>
        </w:rPr>
        <w:t xml:space="preserve"> </w:t>
      </w:r>
    </w:p>
    <w:p w:rsidR="002C7D56" w:rsidRPr="00F44F83" w:rsidRDefault="002C7D56" w:rsidP="002C7D56">
      <w:pPr>
        <w:pStyle w:val="ListParagraph"/>
        <w:rPr>
          <w:rFonts w:ascii="Arial" w:hAnsi="Arial" w:cs="Arial"/>
        </w:rPr>
      </w:pPr>
    </w:p>
    <w:p w:rsidR="00B20B54" w:rsidRPr="00F44F83" w:rsidRDefault="003338B8" w:rsidP="002C7D56">
      <w:pPr>
        <w:pStyle w:val="Default"/>
        <w:numPr>
          <w:ilvl w:val="1"/>
          <w:numId w:val="26"/>
        </w:numPr>
        <w:rPr>
          <w:rFonts w:ascii="Arial" w:hAnsi="Arial" w:cs="Arial"/>
        </w:rPr>
      </w:pPr>
      <w:r w:rsidRPr="00F44F83">
        <w:rPr>
          <w:rFonts w:ascii="Arial" w:hAnsi="Arial" w:cs="Arial"/>
        </w:rPr>
        <w:t>If</w:t>
      </w:r>
      <w:r w:rsidR="00B20B54" w:rsidRPr="00F44F83">
        <w:rPr>
          <w:rFonts w:ascii="Arial" w:hAnsi="Arial" w:cs="Arial"/>
        </w:rPr>
        <w:t xml:space="preserve"> </w:t>
      </w:r>
      <w:r w:rsidR="00A14320" w:rsidRPr="00F44F83">
        <w:rPr>
          <w:rFonts w:ascii="Arial" w:hAnsi="Arial" w:cs="Arial"/>
        </w:rPr>
        <w:t>Personal Budget</w:t>
      </w:r>
      <w:r w:rsidR="00AF5F1A">
        <w:rPr>
          <w:rFonts w:ascii="Arial" w:hAnsi="Arial" w:cs="Arial"/>
        </w:rPr>
        <w:t>s</w:t>
      </w:r>
      <w:r w:rsidR="00B20B54" w:rsidRPr="00F44F83">
        <w:rPr>
          <w:rFonts w:ascii="Arial" w:hAnsi="Arial" w:cs="Arial"/>
        </w:rPr>
        <w:t xml:space="preserve"> </w:t>
      </w:r>
      <w:r w:rsidR="00AF5F1A">
        <w:rPr>
          <w:rFonts w:ascii="Arial" w:hAnsi="Arial" w:cs="Arial"/>
        </w:rPr>
        <w:t>are</w:t>
      </w:r>
      <w:r w:rsidR="00B20B54" w:rsidRPr="00F44F83">
        <w:rPr>
          <w:rFonts w:ascii="Arial" w:hAnsi="Arial" w:cs="Arial"/>
        </w:rPr>
        <w:t xml:space="preserve"> not used to meet the provision/outcomes outlined in the EHCP it </w:t>
      </w:r>
      <w:r w:rsidR="00AF5F1A">
        <w:rPr>
          <w:rFonts w:ascii="Arial" w:hAnsi="Arial" w:cs="Arial"/>
        </w:rPr>
        <w:t xml:space="preserve">will </w:t>
      </w:r>
      <w:r w:rsidR="00B20B54" w:rsidRPr="00F44F83">
        <w:rPr>
          <w:rFonts w:ascii="Arial" w:hAnsi="Arial" w:cs="Arial"/>
        </w:rPr>
        <w:t xml:space="preserve">be withdrawn and </w:t>
      </w:r>
      <w:r w:rsidR="00AF5F1A">
        <w:rPr>
          <w:rFonts w:ascii="Arial" w:hAnsi="Arial" w:cs="Arial"/>
        </w:rPr>
        <w:t xml:space="preserve">services will be commissioned by </w:t>
      </w:r>
      <w:proofErr w:type="gramStart"/>
      <w:r w:rsidR="00AF5F1A">
        <w:rPr>
          <w:rFonts w:ascii="Arial" w:hAnsi="Arial" w:cs="Arial"/>
        </w:rPr>
        <w:t xml:space="preserve">the </w:t>
      </w:r>
      <w:r w:rsidR="00B20B54" w:rsidRPr="00F44F83">
        <w:rPr>
          <w:rFonts w:ascii="Arial" w:hAnsi="Arial" w:cs="Arial"/>
        </w:rPr>
        <w:t xml:space="preserve"> health</w:t>
      </w:r>
      <w:proofErr w:type="gramEnd"/>
      <w:r w:rsidR="00B20B54" w:rsidRPr="00F44F83">
        <w:rPr>
          <w:rFonts w:ascii="Arial" w:hAnsi="Arial" w:cs="Arial"/>
        </w:rPr>
        <w:t xml:space="preserve"> authority/local authority. </w:t>
      </w:r>
    </w:p>
    <w:p w:rsidR="00B20B54" w:rsidRPr="00F44F83" w:rsidRDefault="00B20B54" w:rsidP="000D73AE">
      <w:pPr>
        <w:pStyle w:val="Default"/>
        <w:rPr>
          <w:rFonts w:ascii="Arial" w:hAnsi="Arial" w:cs="Arial"/>
          <w:b/>
        </w:rPr>
      </w:pPr>
    </w:p>
    <w:p w:rsidR="002C7D56" w:rsidRPr="00F44F83" w:rsidRDefault="002C7D56" w:rsidP="000D73AE">
      <w:pPr>
        <w:pStyle w:val="Default"/>
        <w:rPr>
          <w:rFonts w:ascii="Arial" w:hAnsi="Arial" w:cs="Arial"/>
          <w:b/>
        </w:rPr>
      </w:pPr>
    </w:p>
    <w:p w:rsidR="002C7D56" w:rsidRPr="00F44F83" w:rsidRDefault="002C7D56" w:rsidP="000D73AE">
      <w:pPr>
        <w:pStyle w:val="Default"/>
        <w:rPr>
          <w:rFonts w:ascii="Arial" w:hAnsi="Arial" w:cs="Arial"/>
          <w:b/>
        </w:rPr>
      </w:pPr>
    </w:p>
    <w:p w:rsidR="00B20B54" w:rsidRPr="00F44F83" w:rsidRDefault="00B20B54" w:rsidP="002C7D56">
      <w:pPr>
        <w:pStyle w:val="Default"/>
        <w:numPr>
          <w:ilvl w:val="0"/>
          <w:numId w:val="26"/>
        </w:numPr>
        <w:tabs>
          <w:tab w:val="left" w:pos="360"/>
        </w:tabs>
        <w:rPr>
          <w:rFonts w:ascii="Arial" w:hAnsi="Arial" w:cs="Arial"/>
          <w:b/>
        </w:rPr>
      </w:pPr>
      <w:r w:rsidRPr="00F44F83">
        <w:rPr>
          <w:rFonts w:ascii="Arial" w:hAnsi="Arial" w:cs="Arial"/>
          <w:b/>
          <w:bCs/>
          <w:u w:val="single"/>
        </w:rPr>
        <w:t xml:space="preserve">Managing Changes </w:t>
      </w:r>
      <w:r w:rsidR="00AF5F1A">
        <w:rPr>
          <w:rFonts w:ascii="Arial" w:hAnsi="Arial" w:cs="Arial"/>
          <w:b/>
          <w:bCs/>
          <w:u w:val="single"/>
        </w:rPr>
        <w:t xml:space="preserve">in </w:t>
      </w:r>
      <w:r w:rsidRPr="00F44F83">
        <w:rPr>
          <w:rFonts w:ascii="Arial" w:hAnsi="Arial" w:cs="Arial"/>
          <w:b/>
          <w:bCs/>
          <w:u w:val="single"/>
        </w:rPr>
        <w:t>Circumstances</w:t>
      </w:r>
      <w:r w:rsidRPr="00F44F83">
        <w:rPr>
          <w:rFonts w:ascii="Arial" w:hAnsi="Arial" w:cs="Arial"/>
          <w:b/>
          <w:bCs/>
        </w:rPr>
        <w:t xml:space="preserve"> </w:t>
      </w:r>
    </w:p>
    <w:p w:rsidR="002C7D56" w:rsidRPr="00F44F83" w:rsidRDefault="002C7D56" w:rsidP="002C7D56">
      <w:pPr>
        <w:pStyle w:val="Default"/>
        <w:rPr>
          <w:rFonts w:ascii="Arial" w:hAnsi="Arial" w:cs="Arial"/>
        </w:rPr>
      </w:pPr>
    </w:p>
    <w:p w:rsidR="002C7D56" w:rsidRPr="00F44F83" w:rsidRDefault="00B20B54" w:rsidP="002C7D56">
      <w:pPr>
        <w:pStyle w:val="Default"/>
        <w:numPr>
          <w:ilvl w:val="1"/>
          <w:numId w:val="26"/>
        </w:numPr>
        <w:rPr>
          <w:rFonts w:ascii="Arial" w:hAnsi="Arial" w:cs="Arial"/>
        </w:rPr>
      </w:pPr>
      <w:r w:rsidRPr="00F44F83">
        <w:rPr>
          <w:rFonts w:ascii="Arial" w:hAnsi="Arial" w:cs="Arial"/>
        </w:rPr>
        <w:t xml:space="preserve">If family circumstances change these will be taken into account as part of the regular review of needs and the </w:t>
      </w:r>
      <w:r w:rsidR="004B67E1">
        <w:rPr>
          <w:rFonts w:ascii="Arial" w:hAnsi="Arial" w:cs="Arial"/>
        </w:rPr>
        <w:t>personal budget</w:t>
      </w:r>
      <w:r w:rsidRPr="00F44F83">
        <w:rPr>
          <w:rFonts w:ascii="Arial" w:hAnsi="Arial" w:cs="Arial"/>
        </w:rPr>
        <w:t>.</w:t>
      </w:r>
      <w:r w:rsidR="00AF5F1A">
        <w:rPr>
          <w:rFonts w:ascii="Arial" w:hAnsi="Arial" w:cs="Arial"/>
        </w:rPr>
        <w:t xml:space="preserve"> </w:t>
      </w:r>
      <w:r w:rsidRPr="00F44F83">
        <w:rPr>
          <w:rFonts w:ascii="Arial" w:hAnsi="Arial" w:cs="Arial"/>
        </w:rPr>
        <w:t xml:space="preserve"> There </w:t>
      </w:r>
      <w:r w:rsidR="00AF5F1A">
        <w:rPr>
          <w:rFonts w:ascii="Arial" w:hAnsi="Arial" w:cs="Arial"/>
        </w:rPr>
        <w:t>sh</w:t>
      </w:r>
      <w:r w:rsidRPr="00F44F83">
        <w:rPr>
          <w:rFonts w:ascii="Arial" w:hAnsi="Arial" w:cs="Arial"/>
        </w:rPr>
        <w:t xml:space="preserve">ould also be feedback from the family/young person to say how a </w:t>
      </w:r>
      <w:r w:rsidR="004B67E1">
        <w:rPr>
          <w:rFonts w:ascii="Arial" w:hAnsi="Arial" w:cs="Arial"/>
        </w:rPr>
        <w:t>personal budget</w:t>
      </w:r>
      <w:r w:rsidRPr="00F44F83">
        <w:rPr>
          <w:rFonts w:ascii="Arial" w:hAnsi="Arial" w:cs="Arial"/>
        </w:rPr>
        <w:t xml:space="preserve"> </w:t>
      </w:r>
      <w:r w:rsidR="00CD65F2">
        <w:rPr>
          <w:rFonts w:ascii="Arial" w:hAnsi="Arial" w:cs="Arial"/>
        </w:rPr>
        <w:t>i</w:t>
      </w:r>
      <w:r w:rsidRPr="00F44F83">
        <w:rPr>
          <w:rFonts w:ascii="Arial" w:hAnsi="Arial" w:cs="Arial"/>
        </w:rPr>
        <w:t xml:space="preserve">s working for them. </w:t>
      </w:r>
    </w:p>
    <w:p w:rsidR="002C7D56" w:rsidRPr="00F44F83" w:rsidRDefault="002C7D56" w:rsidP="002C7D56">
      <w:pPr>
        <w:pStyle w:val="Default"/>
        <w:ind w:left="360"/>
        <w:rPr>
          <w:rFonts w:ascii="Arial" w:hAnsi="Arial" w:cs="Arial"/>
        </w:rPr>
      </w:pPr>
    </w:p>
    <w:p w:rsidR="00C82157" w:rsidRDefault="00B20B54" w:rsidP="00C82157">
      <w:pPr>
        <w:pStyle w:val="Default"/>
        <w:numPr>
          <w:ilvl w:val="1"/>
          <w:numId w:val="26"/>
        </w:numPr>
        <w:rPr>
          <w:rFonts w:ascii="Arial" w:hAnsi="Arial" w:cs="Arial"/>
        </w:rPr>
      </w:pPr>
      <w:r w:rsidRPr="00C82157">
        <w:rPr>
          <w:rFonts w:ascii="Arial" w:hAnsi="Arial" w:cs="Arial"/>
        </w:rPr>
        <w:t xml:space="preserve">This review will occur as part of the assess-plan-do-review cycle in terms of a child/young person’s development. </w:t>
      </w:r>
      <w:r w:rsidR="008C1617" w:rsidRPr="00C82157">
        <w:rPr>
          <w:rFonts w:ascii="Arial" w:hAnsi="Arial" w:cs="Arial"/>
        </w:rPr>
        <w:t xml:space="preserve"> </w:t>
      </w:r>
      <w:r w:rsidRPr="00C82157">
        <w:rPr>
          <w:rFonts w:ascii="Arial" w:hAnsi="Arial" w:cs="Arial"/>
        </w:rPr>
        <w:t>On a formal basis this will occur as part of the annual review, but can occur for individual elements m</w:t>
      </w:r>
      <w:r w:rsidR="003338B8" w:rsidRPr="00C82157">
        <w:rPr>
          <w:rFonts w:ascii="Arial" w:hAnsi="Arial" w:cs="Arial"/>
        </w:rPr>
        <w:t xml:space="preserve">ore frequently than this. </w:t>
      </w:r>
      <w:r w:rsidRPr="00C82157">
        <w:rPr>
          <w:rFonts w:ascii="Arial" w:hAnsi="Arial" w:cs="Arial"/>
        </w:rPr>
        <w:t xml:space="preserve"> </w:t>
      </w:r>
      <w:proofErr w:type="spellStart"/>
      <w:r w:rsidR="00C82157" w:rsidRPr="00C82157">
        <w:rPr>
          <w:rFonts w:ascii="Arial" w:hAnsi="Arial" w:cs="Arial"/>
        </w:rPr>
        <w:t>Eg</w:t>
      </w:r>
      <w:proofErr w:type="spellEnd"/>
      <w:r w:rsidR="00C82157" w:rsidRPr="00C82157">
        <w:rPr>
          <w:rFonts w:ascii="Arial" w:hAnsi="Arial" w:cs="Arial"/>
        </w:rPr>
        <w:t xml:space="preserve"> i</w:t>
      </w:r>
      <w:r w:rsidRPr="00C82157">
        <w:rPr>
          <w:rFonts w:ascii="Arial" w:hAnsi="Arial" w:cs="Arial"/>
        </w:rPr>
        <w:t xml:space="preserve">f </w:t>
      </w:r>
      <w:r w:rsidR="00CD65F2" w:rsidRPr="00C82157">
        <w:rPr>
          <w:rFonts w:ascii="Arial" w:hAnsi="Arial" w:cs="Arial"/>
        </w:rPr>
        <w:t xml:space="preserve">there </w:t>
      </w:r>
      <w:r w:rsidR="00C82157" w:rsidRPr="00C82157">
        <w:rPr>
          <w:rFonts w:ascii="Arial" w:hAnsi="Arial" w:cs="Arial"/>
        </w:rPr>
        <w:t xml:space="preserve">has been </w:t>
      </w:r>
      <w:r w:rsidRPr="00C82157">
        <w:rPr>
          <w:rFonts w:ascii="Arial" w:hAnsi="Arial" w:cs="Arial"/>
        </w:rPr>
        <w:t>a significant change in</w:t>
      </w:r>
      <w:r w:rsidR="00C82157">
        <w:rPr>
          <w:rFonts w:ascii="Arial" w:hAnsi="Arial" w:cs="Arial"/>
        </w:rPr>
        <w:t xml:space="preserve"> needs</w:t>
      </w:r>
    </w:p>
    <w:p w:rsidR="00C82157" w:rsidRPr="00C82157" w:rsidRDefault="00C82157" w:rsidP="00C82157">
      <w:pPr>
        <w:pStyle w:val="Default"/>
        <w:rPr>
          <w:rFonts w:ascii="Arial" w:hAnsi="Arial" w:cs="Arial"/>
        </w:rPr>
      </w:pPr>
    </w:p>
    <w:p w:rsidR="00B20B54" w:rsidRPr="00F44F83" w:rsidRDefault="00B20B54" w:rsidP="00C82157">
      <w:pPr>
        <w:pStyle w:val="Default"/>
        <w:numPr>
          <w:ilvl w:val="1"/>
          <w:numId w:val="26"/>
        </w:numPr>
        <w:rPr>
          <w:rFonts w:ascii="Arial" w:hAnsi="Arial" w:cs="Arial"/>
        </w:rPr>
      </w:pPr>
      <w:r w:rsidRPr="00F44F83">
        <w:rPr>
          <w:rFonts w:ascii="Arial" w:hAnsi="Arial" w:cs="Arial"/>
        </w:rPr>
        <w:t xml:space="preserve">If there are fluctuating circumstances, for instance a child who has different care and health needs </w:t>
      </w:r>
      <w:r w:rsidR="00C82157" w:rsidRPr="00F44F83">
        <w:rPr>
          <w:rFonts w:ascii="Arial" w:hAnsi="Arial" w:cs="Arial"/>
        </w:rPr>
        <w:t>depend</w:t>
      </w:r>
      <w:r w:rsidR="00C82157">
        <w:rPr>
          <w:rFonts w:ascii="Arial" w:hAnsi="Arial" w:cs="Arial"/>
        </w:rPr>
        <w:t>e</w:t>
      </w:r>
      <w:r w:rsidR="00C82157" w:rsidRPr="00F44F83">
        <w:rPr>
          <w:rFonts w:ascii="Arial" w:hAnsi="Arial" w:cs="Arial"/>
        </w:rPr>
        <w:t xml:space="preserve">nt </w:t>
      </w:r>
      <w:r w:rsidRPr="00F44F83">
        <w:rPr>
          <w:rFonts w:ascii="Arial" w:hAnsi="Arial" w:cs="Arial"/>
        </w:rPr>
        <w:t xml:space="preserve">upon a health condition, then this will be taken </w:t>
      </w:r>
      <w:r w:rsidR="00CD65F2">
        <w:rPr>
          <w:rFonts w:ascii="Arial" w:hAnsi="Arial" w:cs="Arial"/>
        </w:rPr>
        <w:t xml:space="preserve">into </w:t>
      </w:r>
      <w:r w:rsidRPr="00F44F83">
        <w:rPr>
          <w:rFonts w:ascii="Arial" w:hAnsi="Arial" w:cs="Arial"/>
        </w:rPr>
        <w:t xml:space="preserve">account </w:t>
      </w:r>
      <w:r w:rsidR="003338B8" w:rsidRPr="00F44F83">
        <w:rPr>
          <w:rFonts w:ascii="Arial" w:hAnsi="Arial" w:cs="Arial"/>
        </w:rPr>
        <w:t>in the plan</w:t>
      </w:r>
      <w:r w:rsidR="00DB005B">
        <w:rPr>
          <w:rFonts w:ascii="Arial" w:hAnsi="Arial" w:cs="Arial"/>
        </w:rPr>
        <w:t xml:space="preserve"> and</w:t>
      </w:r>
      <w:r w:rsidRPr="00F44F83">
        <w:rPr>
          <w:rFonts w:ascii="Arial" w:hAnsi="Arial" w:cs="Arial"/>
        </w:rPr>
        <w:t xml:space="preserve"> </w:t>
      </w:r>
      <w:r w:rsidR="00B72553" w:rsidRPr="00F44F83">
        <w:rPr>
          <w:rFonts w:ascii="Arial" w:hAnsi="Arial" w:cs="Arial"/>
        </w:rPr>
        <w:t>will be built into the ongoing discussion</w:t>
      </w:r>
      <w:r w:rsidR="00CD65F2">
        <w:rPr>
          <w:rFonts w:ascii="Arial" w:hAnsi="Arial" w:cs="Arial"/>
        </w:rPr>
        <w:t xml:space="preserve">s </w:t>
      </w:r>
      <w:r w:rsidR="00B72553" w:rsidRPr="00F44F83">
        <w:rPr>
          <w:rFonts w:ascii="Arial" w:hAnsi="Arial" w:cs="Arial"/>
        </w:rPr>
        <w:t xml:space="preserve">between the family/ young person </w:t>
      </w:r>
      <w:r w:rsidR="003338B8" w:rsidRPr="00F44F83">
        <w:rPr>
          <w:rFonts w:ascii="Arial" w:hAnsi="Arial" w:cs="Arial"/>
        </w:rPr>
        <w:t xml:space="preserve">and lead </w:t>
      </w:r>
      <w:r w:rsidR="000A0F23" w:rsidRPr="00F44F83">
        <w:rPr>
          <w:rFonts w:ascii="Arial" w:hAnsi="Arial" w:cs="Arial"/>
        </w:rPr>
        <w:t xml:space="preserve">worker. </w:t>
      </w:r>
    </w:p>
    <w:p w:rsidR="00B20B54" w:rsidRPr="00F44F83" w:rsidRDefault="00B20B54" w:rsidP="00B958BB">
      <w:pPr>
        <w:pStyle w:val="Default"/>
        <w:ind w:left="360"/>
        <w:rPr>
          <w:rFonts w:ascii="Arial" w:hAnsi="Arial" w:cs="Arial"/>
          <w:u w:val="single"/>
        </w:rPr>
      </w:pPr>
    </w:p>
    <w:p w:rsidR="002C7D56" w:rsidRPr="00F44F83" w:rsidRDefault="002C7D56" w:rsidP="00B958BB">
      <w:pPr>
        <w:pStyle w:val="Default"/>
        <w:ind w:left="360"/>
        <w:rPr>
          <w:rFonts w:ascii="Arial" w:hAnsi="Arial" w:cs="Arial"/>
          <w:u w:val="single"/>
        </w:rPr>
      </w:pPr>
    </w:p>
    <w:p w:rsidR="002C7D56" w:rsidRPr="00F44F83" w:rsidRDefault="002C7D56" w:rsidP="00B958BB">
      <w:pPr>
        <w:pStyle w:val="Default"/>
        <w:ind w:left="360"/>
        <w:rPr>
          <w:rFonts w:ascii="Arial" w:hAnsi="Arial" w:cs="Arial"/>
          <w:b/>
          <w:u w:val="single"/>
        </w:rPr>
      </w:pPr>
    </w:p>
    <w:p w:rsidR="000A0F23" w:rsidRPr="00F44F83" w:rsidRDefault="00B20B54" w:rsidP="002C7D56">
      <w:pPr>
        <w:pStyle w:val="Default"/>
        <w:numPr>
          <w:ilvl w:val="0"/>
          <w:numId w:val="26"/>
        </w:numPr>
        <w:rPr>
          <w:rFonts w:ascii="Arial" w:hAnsi="Arial" w:cs="Arial"/>
          <w:b/>
          <w:u w:val="single"/>
        </w:rPr>
      </w:pPr>
      <w:r w:rsidRPr="00F44F83">
        <w:rPr>
          <w:rFonts w:ascii="Arial" w:hAnsi="Arial" w:cs="Arial"/>
          <w:b/>
          <w:u w:val="single"/>
        </w:rPr>
        <w:t xml:space="preserve">Who </w:t>
      </w:r>
      <w:r w:rsidR="000500E1">
        <w:rPr>
          <w:rFonts w:ascii="Arial" w:hAnsi="Arial" w:cs="Arial"/>
          <w:b/>
          <w:u w:val="single"/>
        </w:rPr>
        <w:t>cannot</w:t>
      </w:r>
      <w:r w:rsidR="00CD65F2">
        <w:rPr>
          <w:rFonts w:ascii="Arial" w:hAnsi="Arial" w:cs="Arial"/>
          <w:b/>
          <w:u w:val="single"/>
        </w:rPr>
        <w:t xml:space="preserve"> hold </w:t>
      </w:r>
      <w:r w:rsidRPr="00F44F83">
        <w:rPr>
          <w:rFonts w:ascii="Arial" w:hAnsi="Arial" w:cs="Arial"/>
          <w:b/>
          <w:u w:val="single"/>
        </w:rPr>
        <w:t xml:space="preserve">a </w:t>
      </w:r>
      <w:r w:rsidR="00A14320" w:rsidRPr="00F44F83">
        <w:rPr>
          <w:rFonts w:ascii="Arial" w:hAnsi="Arial" w:cs="Arial"/>
          <w:b/>
          <w:u w:val="single"/>
        </w:rPr>
        <w:t>Personal Budget</w:t>
      </w:r>
      <w:r w:rsidR="002C7D56" w:rsidRPr="00F44F83">
        <w:rPr>
          <w:rFonts w:ascii="Arial" w:hAnsi="Arial" w:cs="Arial"/>
          <w:b/>
          <w:u w:val="single"/>
        </w:rPr>
        <w:t>?</w:t>
      </w:r>
    </w:p>
    <w:p w:rsidR="00B20B54" w:rsidRPr="00F44F83" w:rsidRDefault="00B20B54" w:rsidP="000D73AE">
      <w:pPr>
        <w:pStyle w:val="Default"/>
        <w:rPr>
          <w:rFonts w:ascii="Arial" w:hAnsi="Arial" w:cs="Arial"/>
        </w:rPr>
      </w:pPr>
    </w:p>
    <w:p w:rsidR="00B20B54" w:rsidRPr="00F44F83" w:rsidRDefault="00B20B54" w:rsidP="00D00932">
      <w:pPr>
        <w:pStyle w:val="Default"/>
        <w:numPr>
          <w:ilvl w:val="1"/>
          <w:numId w:val="26"/>
        </w:numPr>
        <w:rPr>
          <w:rFonts w:ascii="Arial" w:hAnsi="Arial" w:cs="Arial"/>
        </w:rPr>
      </w:pPr>
      <w:r w:rsidRPr="00F44F83">
        <w:rPr>
          <w:rFonts w:ascii="Arial" w:hAnsi="Arial" w:cs="Arial"/>
        </w:rPr>
        <w:t xml:space="preserve">The regulations (the legal guidance for the law relating to </w:t>
      </w:r>
      <w:r w:rsidR="00A14320" w:rsidRPr="00F44F83">
        <w:rPr>
          <w:rFonts w:ascii="Arial" w:hAnsi="Arial" w:cs="Arial"/>
        </w:rPr>
        <w:t>Personal Budget</w:t>
      </w:r>
      <w:r w:rsidRPr="00F44F83">
        <w:rPr>
          <w:rFonts w:ascii="Arial" w:hAnsi="Arial" w:cs="Arial"/>
        </w:rPr>
        <w:t xml:space="preserve">s) state the following: </w:t>
      </w:r>
    </w:p>
    <w:p w:rsidR="00C350F8" w:rsidRPr="00F44F83" w:rsidRDefault="00C350F8" w:rsidP="006A66F6">
      <w:pPr>
        <w:pStyle w:val="Default"/>
        <w:tabs>
          <w:tab w:val="left" w:pos="360"/>
        </w:tabs>
        <w:ind w:left="720" w:hanging="720"/>
        <w:rPr>
          <w:rFonts w:ascii="Arial" w:hAnsi="Arial" w:cs="Arial"/>
        </w:rPr>
      </w:pPr>
    </w:p>
    <w:p w:rsidR="00B20B54" w:rsidRPr="00F44F83" w:rsidRDefault="00B20B54" w:rsidP="00D00932">
      <w:pPr>
        <w:pStyle w:val="Default"/>
        <w:tabs>
          <w:tab w:val="left" w:pos="360"/>
        </w:tabs>
        <w:ind w:left="1080" w:hanging="720"/>
        <w:rPr>
          <w:rFonts w:ascii="Arial" w:hAnsi="Arial" w:cs="Arial"/>
          <w:i/>
          <w:iCs/>
        </w:rPr>
      </w:pPr>
      <w:r w:rsidRPr="00F44F83">
        <w:rPr>
          <w:rFonts w:ascii="Arial" w:hAnsi="Arial" w:cs="Arial"/>
        </w:rPr>
        <w:t>“</w:t>
      </w:r>
      <w:r w:rsidRPr="00F44F83">
        <w:rPr>
          <w:rFonts w:ascii="Arial" w:hAnsi="Arial" w:cs="Arial"/>
          <w:i/>
          <w:iCs/>
        </w:rPr>
        <w:t xml:space="preserve">The following persons may not receive direct payments </w:t>
      </w:r>
    </w:p>
    <w:p w:rsidR="000A0F23" w:rsidRPr="00F44F83" w:rsidRDefault="000A0F23" w:rsidP="006A66F6">
      <w:pPr>
        <w:pStyle w:val="Default"/>
        <w:tabs>
          <w:tab w:val="left" w:pos="360"/>
        </w:tabs>
        <w:ind w:left="720" w:hanging="720"/>
        <w:rPr>
          <w:rFonts w:ascii="Arial" w:hAnsi="Arial" w:cs="Arial"/>
        </w:rPr>
      </w:pPr>
    </w:p>
    <w:p w:rsidR="00B20B54" w:rsidRPr="00F44F83" w:rsidRDefault="00B20B54" w:rsidP="00A23FA9">
      <w:pPr>
        <w:pStyle w:val="Default"/>
        <w:numPr>
          <w:ilvl w:val="0"/>
          <w:numId w:val="41"/>
        </w:numPr>
        <w:tabs>
          <w:tab w:val="left" w:pos="360"/>
          <w:tab w:val="left" w:pos="720"/>
        </w:tabs>
        <w:spacing w:after="120"/>
        <w:ind w:left="714" w:hanging="357"/>
        <w:rPr>
          <w:rFonts w:ascii="Arial" w:hAnsi="Arial" w:cs="Arial"/>
        </w:rPr>
      </w:pPr>
      <w:r w:rsidRPr="00F44F83">
        <w:rPr>
          <w:rFonts w:ascii="Arial" w:hAnsi="Arial" w:cs="Arial"/>
          <w:i/>
          <w:iCs/>
        </w:rPr>
        <w:t>a person who is subject to a drug rehabilitation requirement, as defined by section 209 of the Criminal Justice Act 2003</w:t>
      </w:r>
      <w:r w:rsidR="00D00932" w:rsidRPr="00F44F83">
        <w:rPr>
          <w:rFonts w:ascii="Arial" w:hAnsi="Arial" w:cs="Arial"/>
          <w:i/>
          <w:iCs/>
        </w:rPr>
        <w:t xml:space="preserve"> </w:t>
      </w:r>
      <w:r w:rsidRPr="00F44F83">
        <w:rPr>
          <w:rFonts w:ascii="Arial" w:hAnsi="Arial" w:cs="Arial"/>
          <w:i/>
          <w:iCs/>
        </w:rPr>
        <w:t>(</w:t>
      </w:r>
      <w:r w:rsidRPr="00F44F83">
        <w:rPr>
          <w:rFonts w:ascii="Arial" w:hAnsi="Arial" w:cs="Arial"/>
          <w:b/>
          <w:bCs/>
          <w:i/>
          <w:iCs/>
        </w:rPr>
        <w:t>a</w:t>
      </w:r>
      <w:r w:rsidRPr="00F44F83">
        <w:rPr>
          <w:rFonts w:ascii="Arial" w:hAnsi="Arial" w:cs="Arial"/>
          <w:i/>
          <w:iCs/>
        </w:rPr>
        <w:t xml:space="preserve">), imposed by a community </w:t>
      </w:r>
      <w:r w:rsidRPr="00F44F83">
        <w:rPr>
          <w:rFonts w:ascii="Arial" w:hAnsi="Arial" w:cs="Arial"/>
          <w:i/>
          <w:iCs/>
        </w:rPr>
        <w:lastRenderedPageBreak/>
        <w:t xml:space="preserve">order within the meaning of section 177 of that Act or by a suspended sentence order within the meaning of section 189 of that Act; </w:t>
      </w:r>
    </w:p>
    <w:p w:rsidR="00B20B54" w:rsidRPr="00F44F83" w:rsidRDefault="00B20B54" w:rsidP="00A23FA9">
      <w:pPr>
        <w:pStyle w:val="Default"/>
        <w:numPr>
          <w:ilvl w:val="0"/>
          <w:numId w:val="41"/>
        </w:numPr>
        <w:tabs>
          <w:tab w:val="left" w:pos="360"/>
        </w:tabs>
        <w:spacing w:after="120"/>
        <w:ind w:left="714" w:hanging="357"/>
        <w:rPr>
          <w:rFonts w:ascii="Arial" w:hAnsi="Arial" w:cs="Arial"/>
        </w:rPr>
      </w:pPr>
      <w:r w:rsidRPr="00F44F83">
        <w:rPr>
          <w:rFonts w:ascii="Arial" w:hAnsi="Arial" w:cs="Arial"/>
          <w:i/>
          <w:iCs/>
        </w:rPr>
        <w:t xml:space="preserve">a person who is subject to an alcohol treatment requirement, as defined by section 212 of the Criminal Justice Act 2003, imposed by a community order within the meaning of section 177 of that Act or by a suspended sentence order within the meaning of section 189 of that Act; </w:t>
      </w:r>
    </w:p>
    <w:p w:rsidR="00B20B54" w:rsidRPr="00F44F83" w:rsidRDefault="00B20B54" w:rsidP="00A23FA9">
      <w:pPr>
        <w:pStyle w:val="Default"/>
        <w:numPr>
          <w:ilvl w:val="0"/>
          <w:numId w:val="41"/>
        </w:numPr>
        <w:tabs>
          <w:tab w:val="left" w:pos="360"/>
          <w:tab w:val="left" w:pos="720"/>
        </w:tabs>
        <w:spacing w:after="120"/>
        <w:ind w:left="714" w:hanging="357"/>
        <w:rPr>
          <w:rFonts w:ascii="Arial" w:hAnsi="Arial" w:cs="Arial"/>
          <w:i/>
          <w:iCs/>
        </w:rPr>
      </w:pPr>
      <w:r w:rsidRPr="00F44F83">
        <w:rPr>
          <w:rFonts w:ascii="Arial" w:hAnsi="Arial" w:cs="Arial"/>
          <w:i/>
          <w:iCs/>
        </w:rPr>
        <w:t>a person who is released on licence under Part 2 of the Criminal Justice Act 1991</w:t>
      </w:r>
      <w:r w:rsidR="00D00932" w:rsidRPr="00F44F83">
        <w:rPr>
          <w:rFonts w:ascii="Arial" w:hAnsi="Arial" w:cs="Arial"/>
          <w:i/>
          <w:iCs/>
        </w:rPr>
        <w:t xml:space="preserve"> </w:t>
      </w:r>
      <w:r w:rsidRPr="00F44F83">
        <w:rPr>
          <w:rFonts w:ascii="Arial" w:hAnsi="Arial" w:cs="Arial"/>
          <w:b/>
          <w:i/>
          <w:iCs/>
        </w:rPr>
        <w:t>(a),</w:t>
      </w:r>
      <w:r w:rsidRPr="00F44F83">
        <w:rPr>
          <w:rFonts w:ascii="Arial" w:hAnsi="Arial" w:cs="Arial"/>
          <w:i/>
          <w:iCs/>
        </w:rPr>
        <w:t xml:space="preserve"> Chapter 6 of Part 12 of the Criminal Justice Act 2003 or Chapter 2 of Part 2 of the Crime (Sentences) Act 1997</w:t>
      </w:r>
      <w:r w:rsidR="00D00932" w:rsidRPr="00F44F83">
        <w:rPr>
          <w:rFonts w:ascii="Arial" w:hAnsi="Arial" w:cs="Arial"/>
          <w:i/>
          <w:iCs/>
        </w:rPr>
        <w:t xml:space="preserve"> </w:t>
      </w:r>
      <w:r w:rsidRPr="00F44F83">
        <w:rPr>
          <w:rFonts w:ascii="Arial" w:hAnsi="Arial" w:cs="Arial"/>
          <w:b/>
          <w:i/>
          <w:iCs/>
        </w:rPr>
        <w:t>(b)</w:t>
      </w:r>
      <w:r w:rsidRPr="00F44F83">
        <w:rPr>
          <w:rFonts w:ascii="Arial" w:hAnsi="Arial" w:cs="Arial"/>
          <w:i/>
          <w:iCs/>
        </w:rPr>
        <w:t xml:space="preserve"> subject to a non-standard licence condition requiring the offender to undertake offending behaviour work to address drug-related or alcohol related behaviour; </w:t>
      </w:r>
    </w:p>
    <w:p w:rsidR="00B20B54" w:rsidRPr="00F44F83" w:rsidRDefault="00B20B54" w:rsidP="00A23FA9">
      <w:pPr>
        <w:pStyle w:val="Default"/>
        <w:numPr>
          <w:ilvl w:val="0"/>
          <w:numId w:val="41"/>
        </w:numPr>
        <w:tabs>
          <w:tab w:val="left" w:pos="360"/>
          <w:tab w:val="left" w:pos="720"/>
        </w:tabs>
        <w:spacing w:after="120"/>
        <w:ind w:left="714" w:hanging="357"/>
        <w:rPr>
          <w:rFonts w:ascii="Arial" w:hAnsi="Arial" w:cs="Arial"/>
          <w:i/>
          <w:iCs/>
        </w:rPr>
      </w:pPr>
      <w:r w:rsidRPr="00F44F83">
        <w:rPr>
          <w:rFonts w:ascii="Arial" w:hAnsi="Arial" w:cs="Arial"/>
          <w:i/>
          <w:iCs/>
        </w:rPr>
        <w:t xml:space="preserve">a person who is required to submit to treatment for their drug or alcohol dependency by virtue </w:t>
      </w:r>
      <w:r w:rsidR="001E4BD9" w:rsidRPr="00F44F83">
        <w:rPr>
          <w:rFonts w:ascii="Arial" w:hAnsi="Arial" w:cs="Arial"/>
          <w:i/>
          <w:iCs/>
        </w:rPr>
        <w:tab/>
      </w:r>
      <w:r w:rsidRPr="00F44F83">
        <w:rPr>
          <w:rFonts w:ascii="Arial" w:hAnsi="Arial" w:cs="Arial"/>
          <w:i/>
          <w:iCs/>
        </w:rPr>
        <w:t xml:space="preserve">of a community rehabilitation order within the meaning of section 41 of the Powers of Criminal </w:t>
      </w:r>
      <w:r w:rsidR="001E4BD9" w:rsidRPr="00F44F83">
        <w:rPr>
          <w:rFonts w:ascii="Arial" w:hAnsi="Arial" w:cs="Arial"/>
          <w:i/>
          <w:iCs/>
        </w:rPr>
        <w:tab/>
      </w:r>
      <w:r w:rsidRPr="00F44F83">
        <w:rPr>
          <w:rFonts w:ascii="Arial" w:hAnsi="Arial" w:cs="Arial"/>
          <w:i/>
          <w:iCs/>
        </w:rPr>
        <w:t>Courts (Sentencing) Act 2000 or a community punishment and rehabilitation order within the meaning of section 51 of that Act</w:t>
      </w:r>
      <w:r w:rsidR="00D00932" w:rsidRPr="00F44F83">
        <w:rPr>
          <w:rFonts w:ascii="Arial" w:hAnsi="Arial" w:cs="Arial"/>
          <w:i/>
          <w:iCs/>
        </w:rPr>
        <w:t xml:space="preserve"> </w:t>
      </w:r>
      <w:r w:rsidRPr="00F44F83">
        <w:rPr>
          <w:rFonts w:ascii="Arial" w:hAnsi="Arial" w:cs="Arial"/>
          <w:i/>
          <w:iCs/>
        </w:rPr>
        <w:t>(c);</w:t>
      </w:r>
    </w:p>
    <w:p w:rsidR="00B20B54" w:rsidRPr="00F44F83" w:rsidRDefault="00B20B54" w:rsidP="00A23FA9">
      <w:pPr>
        <w:pStyle w:val="Default"/>
        <w:numPr>
          <w:ilvl w:val="0"/>
          <w:numId w:val="41"/>
        </w:numPr>
        <w:tabs>
          <w:tab w:val="left" w:pos="360"/>
          <w:tab w:val="left" w:pos="720"/>
        </w:tabs>
        <w:spacing w:after="120"/>
        <w:ind w:left="714" w:hanging="357"/>
        <w:rPr>
          <w:rFonts w:ascii="Arial" w:hAnsi="Arial" w:cs="Arial"/>
          <w:i/>
          <w:iCs/>
        </w:rPr>
      </w:pPr>
      <w:r w:rsidRPr="00F44F83">
        <w:rPr>
          <w:rFonts w:ascii="Arial" w:hAnsi="Arial" w:cs="Arial"/>
          <w:i/>
          <w:iCs/>
        </w:rPr>
        <w:t>a person who is subject to a drug treatment and testing order imposed under section 52 of the Powers of Criminal Courts (Sentencing) Act 2000</w:t>
      </w:r>
      <w:r w:rsidR="00D00932" w:rsidRPr="00F44F83">
        <w:rPr>
          <w:rFonts w:ascii="Arial" w:hAnsi="Arial" w:cs="Arial"/>
          <w:i/>
          <w:iCs/>
        </w:rPr>
        <w:t xml:space="preserve"> </w:t>
      </w:r>
      <w:r w:rsidRPr="00F44F83">
        <w:rPr>
          <w:rFonts w:ascii="Arial" w:hAnsi="Arial" w:cs="Arial"/>
          <w:i/>
          <w:iCs/>
        </w:rPr>
        <w:t xml:space="preserve">(d). </w:t>
      </w:r>
    </w:p>
    <w:p w:rsidR="00B20B54" w:rsidRPr="00F44F83" w:rsidRDefault="00B20B54" w:rsidP="00A23FA9">
      <w:pPr>
        <w:pStyle w:val="Default"/>
        <w:numPr>
          <w:ilvl w:val="0"/>
          <w:numId w:val="41"/>
        </w:numPr>
        <w:tabs>
          <w:tab w:val="left" w:pos="360"/>
          <w:tab w:val="left" w:pos="720"/>
        </w:tabs>
        <w:spacing w:after="120"/>
        <w:ind w:left="714" w:hanging="357"/>
        <w:rPr>
          <w:rFonts w:ascii="Arial" w:hAnsi="Arial" w:cs="Arial"/>
          <w:i/>
          <w:iCs/>
        </w:rPr>
      </w:pPr>
      <w:r w:rsidRPr="00F44F83">
        <w:rPr>
          <w:rFonts w:ascii="Arial" w:hAnsi="Arial" w:cs="Arial"/>
          <w:i/>
          <w:iCs/>
        </w:rPr>
        <w:t>subject to a youth rehabilitation order imposed in accordance with paragraph 22 (drug treatment requirement) of Schedule 1 to the Criminal Justice and Immigration Act 2008 which requires the person to submit to treatment pursuant to a drug treatment requireme</w:t>
      </w:r>
      <w:r w:rsidR="00D00932" w:rsidRPr="00F44F83">
        <w:rPr>
          <w:rFonts w:ascii="Arial" w:hAnsi="Arial" w:cs="Arial"/>
          <w:i/>
          <w:iCs/>
        </w:rPr>
        <w:t>nt.</w:t>
      </w:r>
    </w:p>
    <w:p w:rsidR="00B20B54" w:rsidRPr="00F44F83" w:rsidRDefault="00B20B54" w:rsidP="00A23FA9">
      <w:pPr>
        <w:pStyle w:val="Default"/>
        <w:numPr>
          <w:ilvl w:val="0"/>
          <w:numId w:val="41"/>
        </w:numPr>
        <w:tabs>
          <w:tab w:val="left" w:pos="360"/>
          <w:tab w:val="left" w:pos="720"/>
        </w:tabs>
        <w:spacing w:after="120"/>
        <w:ind w:left="714" w:hanging="357"/>
        <w:rPr>
          <w:rFonts w:ascii="Arial" w:hAnsi="Arial" w:cs="Arial"/>
          <w:i/>
          <w:iCs/>
        </w:rPr>
      </w:pPr>
      <w:r w:rsidRPr="00F44F83">
        <w:rPr>
          <w:rFonts w:ascii="Arial" w:hAnsi="Arial" w:cs="Arial"/>
          <w:i/>
          <w:iCs/>
        </w:rPr>
        <w:t>subject to a youth rehabilitation order imposed in accordance with paragraph 23 (drug testing requirement) of Schedule 1 to the Criminal Justice and Immigr</w:t>
      </w:r>
      <w:r w:rsidR="00D00932" w:rsidRPr="00F44F83">
        <w:rPr>
          <w:rFonts w:ascii="Arial" w:hAnsi="Arial" w:cs="Arial"/>
          <w:i/>
          <w:iCs/>
        </w:rPr>
        <w:t>ation Act 2008 which includes a drug testing requirement.</w:t>
      </w:r>
    </w:p>
    <w:p w:rsidR="00B20B54" w:rsidRPr="00F44F83" w:rsidRDefault="00B20B54" w:rsidP="00A23FA9">
      <w:pPr>
        <w:pStyle w:val="Default"/>
        <w:numPr>
          <w:ilvl w:val="0"/>
          <w:numId w:val="41"/>
        </w:numPr>
        <w:tabs>
          <w:tab w:val="left" w:pos="360"/>
          <w:tab w:val="left" w:pos="720"/>
        </w:tabs>
        <w:spacing w:after="120"/>
        <w:ind w:left="714" w:hanging="357"/>
        <w:rPr>
          <w:rFonts w:ascii="Arial" w:hAnsi="Arial" w:cs="Arial"/>
          <w:i/>
          <w:iCs/>
        </w:rPr>
      </w:pPr>
      <w:r w:rsidRPr="00F44F83">
        <w:rPr>
          <w:rFonts w:ascii="Arial" w:hAnsi="Arial" w:cs="Arial"/>
          <w:i/>
          <w:iCs/>
        </w:rPr>
        <w:t>subject to a youth rehabilitation order imposed in accordance with paragraph 24 (intoxicating substance treatment requirement) of Schedul</w:t>
      </w:r>
      <w:r w:rsidR="00D00932" w:rsidRPr="00F44F83">
        <w:rPr>
          <w:rFonts w:ascii="Arial" w:hAnsi="Arial" w:cs="Arial"/>
          <w:i/>
          <w:iCs/>
        </w:rPr>
        <w:t xml:space="preserve">e 1 to the Criminal Justice and </w:t>
      </w:r>
      <w:r w:rsidRPr="00F44F83">
        <w:rPr>
          <w:rFonts w:ascii="Arial" w:hAnsi="Arial" w:cs="Arial"/>
          <w:i/>
          <w:iCs/>
        </w:rPr>
        <w:t>Immigration Act 2008 which requires the person to submit to treatment pursuant to an intoxicating substanc</w:t>
      </w:r>
      <w:r w:rsidR="00D00932" w:rsidRPr="00F44F83">
        <w:rPr>
          <w:rFonts w:ascii="Arial" w:hAnsi="Arial" w:cs="Arial"/>
          <w:i/>
          <w:iCs/>
        </w:rPr>
        <w:t>e treatment requirement.”</w:t>
      </w:r>
    </w:p>
    <w:p w:rsidR="00D00932" w:rsidRPr="00F44F83" w:rsidRDefault="00D00932" w:rsidP="001E4BD9">
      <w:pPr>
        <w:pStyle w:val="Default"/>
        <w:tabs>
          <w:tab w:val="left" w:pos="360"/>
        </w:tabs>
        <w:rPr>
          <w:rFonts w:ascii="Arial" w:hAnsi="Arial" w:cs="Arial"/>
        </w:rPr>
      </w:pPr>
    </w:p>
    <w:p w:rsidR="00DB005B" w:rsidRDefault="00B20B54" w:rsidP="00D00932">
      <w:pPr>
        <w:pStyle w:val="Default"/>
        <w:numPr>
          <w:ilvl w:val="1"/>
          <w:numId w:val="26"/>
        </w:numPr>
        <w:tabs>
          <w:tab w:val="left" w:pos="360"/>
        </w:tabs>
        <w:rPr>
          <w:rFonts w:ascii="Arial" w:hAnsi="Arial" w:cs="Arial"/>
        </w:rPr>
      </w:pPr>
      <w:r w:rsidRPr="00F44F83">
        <w:rPr>
          <w:rFonts w:ascii="Arial" w:hAnsi="Arial" w:cs="Arial"/>
        </w:rPr>
        <w:t xml:space="preserve">Anyone who has a child with an EHCP, or </w:t>
      </w:r>
      <w:r w:rsidR="00CD65F2">
        <w:rPr>
          <w:rFonts w:ascii="Arial" w:hAnsi="Arial" w:cs="Arial"/>
        </w:rPr>
        <w:t xml:space="preserve">who </w:t>
      </w:r>
      <w:r w:rsidRPr="00F44F83">
        <w:rPr>
          <w:rFonts w:ascii="Arial" w:hAnsi="Arial" w:cs="Arial"/>
        </w:rPr>
        <w:t xml:space="preserve">is post compulsory school age can request a </w:t>
      </w:r>
      <w:r w:rsidR="00A14320" w:rsidRPr="00F44F83">
        <w:rPr>
          <w:rFonts w:ascii="Arial" w:hAnsi="Arial" w:cs="Arial"/>
        </w:rPr>
        <w:t>Personal Budget</w:t>
      </w:r>
      <w:r w:rsidRPr="00F44F83">
        <w:rPr>
          <w:rFonts w:ascii="Arial" w:hAnsi="Arial" w:cs="Arial"/>
        </w:rPr>
        <w:t xml:space="preserve"> to meet their needs as outlined in the EHCP. </w:t>
      </w:r>
      <w:r w:rsidR="00CD65F2">
        <w:rPr>
          <w:rFonts w:ascii="Arial" w:hAnsi="Arial" w:cs="Arial"/>
        </w:rPr>
        <w:t xml:space="preserve"> </w:t>
      </w:r>
      <w:r w:rsidRPr="00F44F83">
        <w:rPr>
          <w:rFonts w:ascii="Arial" w:hAnsi="Arial" w:cs="Arial"/>
        </w:rPr>
        <w:t xml:space="preserve">This would be granted unless </w:t>
      </w:r>
    </w:p>
    <w:p w:rsidR="00DB005B" w:rsidRDefault="00DB005B" w:rsidP="00DB005B">
      <w:pPr>
        <w:pStyle w:val="Default"/>
        <w:tabs>
          <w:tab w:val="left" w:pos="360"/>
        </w:tabs>
        <w:ind w:left="360"/>
        <w:rPr>
          <w:rFonts w:ascii="Arial" w:hAnsi="Arial" w:cs="Arial"/>
        </w:rPr>
      </w:pPr>
    </w:p>
    <w:p w:rsidR="00B20B54" w:rsidRPr="00F44F83" w:rsidRDefault="00D608A4" w:rsidP="00D608A4">
      <w:pPr>
        <w:pStyle w:val="Default"/>
        <w:numPr>
          <w:ilvl w:val="2"/>
          <w:numId w:val="55"/>
        </w:numPr>
        <w:tabs>
          <w:tab w:val="left" w:pos="360"/>
        </w:tabs>
        <w:ind w:left="1134" w:hanging="425"/>
        <w:rPr>
          <w:rFonts w:ascii="Arial" w:hAnsi="Arial" w:cs="Arial"/>
        </w:rPr>
      </w:pPr>
      <w:r>
        <w:rPr>
          <w:rFonts w:ascii="Arial" w:hAnsi="Arial" w:cs="Arial"/>
        </w:rPr>
        <w:t xml:space="preserve">Prevented by the </w:t>
      </w:r>
      <w:r w:rsidR="00A02C11" w:rsidRPr="00F44F83">
        <w:rPr>
          <w:rFonts w:ascii="Arial" w:hAnsi="Arial" w:cs="Arial"/>
        </w:rPr>
        <w:t>direct payment</w:t>
      </w:r>
      <w:r w:rsidR="00A02C11">
        <w:rPr>
          <w:rFonts w:ascii="Arial" w:hAnsi="Arial" w:cs="Arial"/>
        </w:rPr>
        <w:t>/</w:t>
      </w:r>
      <w:r>
        <w:rPr>
          <w:rFonts w:ascii="Arial" w:hAnsi="Arial" w:cs="Arial"/>
        </w:rPr>
        <w:t>circumstances described in Appendix 2</w:t>
      </w:r>
    </w:p>
    <w:p w:rsidR="00B20B54" w:rsidRPr="00F44F83" w:rsidRDefault="00B20B54" w:rsidP="000D73AE">
      <w:pPr>
        <w:pStyle w:val="Default"/>
        <w:rPr>
          <w:rFonts w:ascii="Arial" w:hAnsi="Arial" w:cs="Arial"/>
        </w:rPr>
      </w:pPr>
    </w:p>
    <w:p w:rsidR="00B20B54" w:rsidRPr="00F44F83" w:rsidRDefault="00B20B54" w:rsidP="00B57980">
      <w:pPr>
        <w:pStyle w:val="Default"/>
        <w:numPr>
          <w:ilvl w:val="0"/>
          <w:numId w:val="43"/>
        </w:numPr>
        <w:rPr>
          <w:rFonts w:ascii="Arial" w:hAnsi="Arial" w:cs="Arial"/>
        </w:rPr>
      </w:pPr>
      <w:r w:rsidRPr="00F44F83">
        <w:rPr>
          <w:rFonts w:ascii="Arial" w:hAnsi="Arial" w:cs="Arial"/>
        </w:rPr>
        <w:t xml:space="preserve">The child is in care </w:t>
      </w:r>
      <w:r w:rsidR="00CD65F2">
        <w:rPr>
          <w:rFonts w:ascii="Arial" w:hAnsi="Arial" w:cs="Arial"/>
        </w:rPr>
        <w:t>(</w:t>
      </w:r>
      <w:r w:rsidRPr="00F44F83">
        <w:rPr>
          <w:rFonts w:ascii="Arial" w:hAnsi="Arial" w:cs="Arial"/>
        </w:rPr>
        <w:t xml:space="preserve">foster parents may access a </w:t>
      </w:r>
      <w:r w:rsidR="00A14320" w:rsidRPr="00F44F83">
        <w:rPr>
          <w:rFonts w:ascii="Arial" w:hAnsi="Arial" w:cs="Arial"/>
        </w:rPr>
        <w:t>Personal Budget</w:t>
      </w:r>
      <w:r w:rsidRPr="00F44F83">
        <w:rPr>
          <w:rFonts w:ascii="Arial" w:hAnsi="Arial" w:cs="Arial"/>
        </w:rPr>
        <w:t xml:space="preserve"> if there is agreement as part of a care plan</w:t>
      </w:r>
      <w:r w:rsidR="00CD65F2">
        <w:rPr>
          <w:rFonts w:ascii="Arial" w:hAnsi="Arial" w:cs="Arial"/>
        </w:rPr>
        <w:t>).</w:t>
      </w:r>
      <w:r w:rsidRPr="00F44F83">
        <w:rPr>
          <w:rFonts w:ascii="Arial" w:hAnsi="Arial" w:cs="Arial"/>
        </w:rPr>
        <w:t xml:space="preserve"> </w:t>
      </w:r>
    </w:p>
    <w:p w:rsidR="00B20B54" w:rsidRPr="00F44F83" w:rsidRDefault="00B20B54" w:rsidP="000D73AE">
      <w:pPr>
        <w:pStyle w:val="Default"/>
        <w:rPr>
          <w:rFonts w:ascii="Arial" w:hAnsi="Arial" w:cs="Arial"/>
        </w:rPr>
      </w:pPr>
    </w:p>
    <w:p w:rsidR="00B20B54" w:rsidRPr="00F44F83" w:rsidRDefault="00B20B54" w:rsidP="00B57980">
      <w:pPr>
        <w:pStyle w:val="Default"/>
        <w:numPr>
          <w:ilvl w:val="0"/>
          <w:numId w:val="43"/>
        </w:numPr>
        <w:rPr>
          <w:rFonts w:ascii="Arial" w:hAnsi="Arial" w:cs="Arial"/>
        </w:rPr>
      </w:pPr>
      <w:r w:rsidRPr="00F44F83">
        <w:rPr>
          <w:rFonts w:ascii="Arial" w:hAnsi="Arial" w:cs="Arial"/>
        </w:rPr>
        <w:t xml:space="preserve">The child has a Child Protection Plan. Any use of a </w:t>
      </w:r>
      <w:r w:rsidR="00A14320" w:rsidRPr="00F44F83">
        <w:rPr>
          <w:rFonts w:ascii="Arial" w:hAnsi="Arial" w:cs="Arial"/>
        </w:rPr>
        <w:t>Personal Budget</w:t>
      </w:r>
      <w:r w:rsidRPr="00F44F83">
        <w:rPr>
          <w:rFonts w:ascii="Arial" w:hAnsi="Arial" w:cs="Arial"/>
        </w:rPr>
        <w:t xml:space="preserve"> would have to be agreed at the multi professional Core Group meeting. </w:t>
      </w:r>
      <w:r w:rsidR="00CD65F2">
        <w:rPr>
          <w:rFonts w:ascii="Arial" w:hAnsi="Arial" w:cs="Arial"/>
        </w:rPr>
        <w:t xml:space="preserve"> </w:t>
      </w:r>
      <w:r w:rsidRPr="00F44F83">
        <w:rPr>
          <w:rFonts w:ascii="Arial" w:hAnsi="Arial" w:cs="Arial"/>
        </w:rPr>
        <w:t xml:space="preserve">If use was felt not to meet the aims of the plan, </w:t>
      </w:r>
      <w:r w:rsidR="00E77902">
        <w:rPr>
          <w:rFonts w:ascii="Arial" w:hAnsi="Arial" w:cs="Arial"/>
        </w:rPr>
        <w:t xml:space="preserve">or </w:t>
      </w:r>
      <w:r w:rsidRPr="00F44F83">
        <w:rPr>
          <w:rFonts w:ascii="Arial" w:hAnsi="Arial" w:cs="Arial"/>
        </w:rPr>
        <w:t xml:space="preserve">compromise safety it would not be agreed </w:t>
      </w:r>
    </w:p>
    <w:p w:rsidR="00B20B54" w:rsidRPr="00F44F83" w:rsidRDefault="00B20B54" w:rsidP="001E4BD9">
      <w:pPr>
        <w:pStyle w:val="Default"/>
        <w:ind w:left="720"/>
        <w:rPr>
          <w:rFonts w:ascii="Arial" w:hAnsi="Arial" w:cs="Arial"/>
        </w:rPr>
      </w:pPr>
    </w:p>
    <w:p w:rsidR="00B20B54" w:rsidRPr="00F44F83" w:rsidRDefault="00B20B54" w:rsidP="00B57980">
      <w:pPr>
        <w:pStyle w:val="Default"/>
        <w:numPr>
          <w:ilvl w:val="0"/>
          <w:numId w:val="43"/>
        </w:numPr>
        <w:tabs>
          <w:tab w:val="left" w:pos="720"/>
        </w:tabs>
        <w:rPr>
          <w:rFonts w:ascii="Arial" w:hAnsi="Arial" w:cs="Arial"/>
        </w:rPr>
      </w:pPr>
      <w:r w:rsidRPr="00F44F83">
        <w:rPr>
          <w:rFonts w:ascii="Arial" w:hAnsi="Arial" w:cs="Arial"/>
        </w:rPr>
        <w:t xml:space="preserve">A person subject to a drug or alcohol treatment programme. </w:t>
      </w:r>
      <w:r w:rsidR="00E77902">
        <w:rPr>
          <w:rFonts w:ascii="Arial" w:hAnsi="Arial" w:cs="Arial"/>
        </w:rPr>
        <w:t xml:space="preserve"> </w:t>
      </w:r>
      <w:r w:rsidRPr="00F44F83">
        <w:rPr>
          <w:rFonts w:ascii="Arial" w:hAnsi="Arial" w:cs="Arial"/>
        </w:rPr>
        <w:t xml:space="preserve">If the person wishes to receive a direct payment there will be a discussion between the </w:t>
      </w:r>
      <w:r w:rsidRPr="00F44F83">
        <w:rPr>
          <w:rFonts w:ascii="Arial" w:hAnsi="Arial" w:cs="Arial"/>
        </w:rPr>
        <w:lastRenderedPageBreak/>
        <w:t xml:space="preserve">local authority and person involved to explore their particular circumstances. </w:t>
      </w:r>
      <w:r w:rsidR="00E77902">
        <w:rPr>
          <w:rFonts w:ascii="Arial" w:hAnsi="Arial" w:cs="Arial"/>
        </w:rPr>
        <w:t xml:space="preserve"> </w:t>
      </w:r>
      <w:r w:rsidRPr="00F44F83">
        <w:rPr>
          <w:rFonts w:ascii="Arial" w:hAnsi="Arial" w:cs="Arial"/>
        </w:rPr>
        <w:t xml:space="preserve">If a person has a gambling addiction this also may preclude them from receiving a </w:t>
      </w:r>
      <w:r w:rsidR="00A14320" w:rsidRPr="00F44F83">
        <w:rPr>
          <w:rFonts w:ascii="Arial" w:hAnsi="Arial" w:cs="Arial"/>
        </w:rPr>
        <w:t>Personal Budget</w:t>
      </w:r>
      <w:r w:rsidRPr="00F44F83">
        <w:rPr>
          <w:rFonts w:ascii="Arial" w:hAnsi="Arial" w:cs="Arial"/>
        </w:rPr>
        <w:t xml:space="preserve">. </w:t>
      </w:r>
    </w:p>
    <w:p w:rsidR="00B20B54" w:rsidRPr="00F44F83" w:rsidRDefault="00B20B54" w:rsidP="000D73AE">
      <w:pPr>
        <w:pStyle w:val="Default"/>
        <w:rPr>
          <w:rFonts w:ascii="Arial" w:hAnsi="Arial" w:cs="Arial"/>
        </w:rPr>
      </w:pPr>
    </w:p>
    <w:p w:rsidR="00B20B54" w:rsidRPr="00F44F83" w:rsidRDefault="00B20B54" w:rsidP="00B57980">
      <w:pPr>
        <w:pStyle w:val="Default"/>
        <w:numPr>
          <w:ilvl w:val="0"/>
          <w:numId w:val="43"/>
        </w:numPr>
        <w:rPr>
          <w:rFonts w:ascii="Arial" w:hAnsi="Arial" w:cs="Arial"/>
        </w:rPr>
      </w:pPr>
      <w:r w:rsidRPr="00F44F83">
        <w:rPr>
          <w:rFonts w:ascii="Arial" w:hAnsi="Arial" w:cs="Arial"/>
        </w:rPr>
        <w:t xml:space="preserve">The young person has a youth rehabilitation order </w:t>
      </w:r>
    </w:p>
    <w:p w:rsidR="00B20B54" w:rsidRPr="00F44F83" w:rsidRDefault="00B20B54" w:rsidP="000D73AE">
      <w:pPr>
        <w:pStyle w:val="Default"/>
        <w:rPr>
          <w:rFonts w:ascii="Arial" w:hAnsi="Arial" w:cs="Arial"/>
        </w:rPr>
      </w:pPr>
    </w:p>
    <w:p w:rsidR="00B57980" w:rsidRPr="00F44F83" w:rsidRDefault="00B57980" w:rsidP="000D73AE">
      <w:pPr>
        <w:pStyle w:val="Default"/>
        <w:rPr>
          <w:rFonts w:ascii="Arial" w:hAnsi="Arial" w:cs="Arial"/>
        </w:rPr>
      </w:pPr>
    </w:p>
    <w:p w:rsidR="00B57980" w:rsidRPr="00F44F83" w:rsidRDefault="00B57980" w:rsidP="000D73AE">
      <w:pPr>
        <w:pStyle w:val="Default"/>
        <w:rPr>
          <w:rFonts w:ascii="Arial" w:hAnsi="Arial" w:cs="Arial"/>
        </w:rPr>
      </w:pPr>
    </w:p>
    <w:p w:rsidR="00B20B54" w:rsidRPr="00F44F83" w:rsidRDefault="00B20B54" w:rsidP="00D608A4">
      <w:pPr>
        <w:pStyle w:val="Default"/>
        <w:numPr>
          <w:ilvl w:val="0"/>
          <w:numId w:val="26"/>
        </w:numPr>
        <w:tabs>
          <w:tab w:val="left" w:pos="360"/>
        </w:tabs>
        <w:rPr>
          <w:rFonts w:ascii="Arial" w:hAnsi="Arial" w:cs="Arial"/>
          <w:b/>
          <w:bCs/>
          <w:u w:val="single"/>
        </w:rPr>
      </w:pPr>
      <w:r w:rsidRPr="00F44F83">
        <w:rPr>
          <w:rFonts w:ascii="Arial" w:hAnsi="Arial" w:cs="Arial"/>
          <w:b/>
          <w:bCs/>
          <w:u w:val="single"/>
        </w:rPr>
        <w:t>Appeal Process</w:t>
      </w:r>
      <w:r w:rsidR="00B57980" w:rsidRPr="00F44F83">
        <w:rPr>
          <w:rFonts w:ascii="Arial" w:hAnsi="Arial" w:cs="Arial"/>
          <w:b/>
          <w:bCs/>
          <w:u w:val="single"/>
        </w:rPr>
        <w:t xml:space="preserve"> – Negotiation and disputes</w:t>
      </w:r>
    </w:p>
    <w:p w:rsidR="0027643C" w:rsidRPr="00F44F83" w:rsidRDefault="0027643C" w:rsidP="00BA61F9">
      <w:pPr>
        <w:pStyle w:val="Default"/>
        <w:tabs>
          <w:tab w:val="left" w:pos="360"/>
        </w:tabs>
        <w:rPr>
          <w:rFonts w:ascii="Arial" w:hAnsi="Arial" w:cs="Arial"/>
        </w:rPr>
      </w:pPr>
    </w:p>
    <w:p w:rsidR="00CE541A" w:rsidRDefault="001B14B4" w:rsidP="00CE541A">
      <w:pPr>
        <w:pStyle w:val="Default"/>
        <w:numPr>
          <w:ilvl w:val="1"/>
          <w:numId w:val="26"/>
        </w:numPr>
        <w:tabs>
          <w:tab w:val="left" w:pos="360"/>
        </w:tabs>
        <w:rPr>
          <w:rFonts w:ascii="Arial" w:hAnsi="Arial" w:cs="Arial"/>
        </w:rPr>
      </w:pPr>
      <w:r w:rsidRPr="00F44F83">
        <w:rPr>
          <w:rFonts w:ascii="Arial" w:hAnsi="Arial" w:cs="Arial"/>
        </w:rPr>
        <w:t xml:space="preserve">The council will actively seek to resolve disagreements about </w:t>
      </w:r>
    </w:p>
    <w:p w:rsidR="00940AE1" w:rsidRDefault="00940AE1" w:rsidP="00940AE1">
      <w:pPr>
        <w:pStyle w:val="Default"/>
        <w:tabs>
          <w:tab w:val="left" w:pos="360"/>
        </w:tabs>
        <w:ind w:left="360"/>
        <w:rPr>
          <w:rFonts w:ascii="Arial" w:hAnsi="Arial" w:cs="Arial"/>
        </w:rPr>
      </w:pPr>
    </w:p>
    <w:p w:rsidR="00223781" w:rsidRDefault="001B14B4" w:rsidP="00223781">
      <w:pPr>
        <w:pStyle w:val="Default"/>
        <w:numPr>
          <w:ilvl w:val="0"/>
          <w:numId w:val="57"/>
        </w:numPr>
        <w:tabs>
          <w:tab w:val="left" w:pos="360"/>
        </w:tabs>
        <w:rPr>
          <w:rFonts w:ascii="Arial" w:hAnsi="Arial" w:cs="Arial"/>
        </w:rPr>
      </w:pPr>
      <w:r w:rsidRPr="00F44F83">
        <w:rPr>
          <w:rFonts w:ascii="Arial" w:hAnsi="Arial" w:cs="Arial"/>
        </w:rPr>
        <w:t>the budget,</w:t>
      </w:r>
    </w:p>
    <w:p w:rsidR="00223781" w:rsidRDefault="00223781" w:rsidP="00223781">
      <w:pPr>
        <w:pStyle w:val="Default"/>
        <w:tabs>
          <w:tab w:val="left" w:pos="360"/>
        </w:tabs>
        <w:ind w:left="432"/>
        <w:rPr>
          <w:rFonts w:ascii="Arial" w:hAnsi="Arial" w:cs="Arial"/>
        </w:rPr>
      </w:pPr>
    </w:p>
    <w:p w:rsidR="00223781" w:rsidRDefault="001B14B4" w:rsidP="00223781">
      <w:pPr>
        <w:pStyle w:val="Default"/>
        <w:numPr>
          <w:ilvl w:val="0"/>
          <w:numId w:val="57"/>
        </w:numPr>
        <w:tabs>
          <w:tab w:val="left" w:pos="360"/>
        </w:tabs>
        <w:rPr>
          <w:rFonts w:ascii="Arial" w:hAnsi="Arial" w:cs="Arial"/>
        </w:rPr>
      </w:pPr>
      <w:r w:rsidRPr="00F44F83">
        <w:rPr>
          <w:rFonts w:ascii="Arial" w:hAnsi="Arial" w:cs="Arial"/>
        </w:rPr>
        <w:t xml:space="preserve"> the management of funding</w:t>
      </w:r>
    </w:p>
    <w:p w:rsidR="00940AE1" w:rsidRDefault="00940AE1" w:rsidP="00940AE1">
      <w:pPr>
        <w:pStyle w:val="ListParagraph"/>
        <w:rPr>
          <w:rFonts w:ascii="Arial" w:hAnsi="Arial" w:cs="Arial"/>
        </w:rPr>
      </w:pPr>
    </w:p>
    <w:p w:rsidR="00223781" w:rsidRDefault="001B14B4" w:rsidP="00223781">
      <w:pPr>
        <w:pStyle w:val="Default"/>
        <w:numPr>
          <w:ilvl w:val="0"/>
          <w:numId w:val="57"/>
        </w:numPr>
        <w:tabs>
          <w:tab w:val="left" w:pos="360"/>
        </w:tabs>
        <w:rPr>
          <w:rFonts w:ascii="Arial" w:hAnsi="Arial" w:cs="Arial"/>
        </w:rPr>
      </w:pPr>
      <w:proofErr w:type="gramStart"/>
      <w:r w:rsidRPr="00F44F83">
        <w:rPr>
          <w:rFonts w:ascii="Arial" w:hAnsi="Arial" w:cs="Arial"/>
        </w:rPr>
        <w:t>the</w:t>
      </w:r>
      <w:proofErr w:type="gramEnd"/>
      <w:r w:rsidRPr="00F44F83">
        <w:rPr>
          <w:rFonts w:ascii="Arial" w:hAnsi="Arial" w:cs="Arial"/>
        </w:rPr>
        <w:t xml:space="preserve"> use of the Personal Budget.  </w:t>
      </w:r>
    </w:p>
    <w:p w:rsidR="00223781" w:rsidRDefault="00223781" w:rsidP="00223781">
      <w:pPr>
        <w:pStyle w:val="Default"/>
        <w:tabs>
          <w:tab w:val="left" w:pos="360"/>
        </w:tabs>
        <w:ind w:left="432"/>
        <w:rPr>
          <w:rFonts w:ascii="Arial" w:hAnsi="Arial" w:cs="Arial"/>
        </w:rPr>
      </w:pPr>
    </w:p>
    <w:p w:rsidR="001B14B4" w:rsidRPr="00F44F83" w:rsidRDefault="001B14B4" w:rsidP="00940AE1">
      <w:pPr>
        <w:pStyle w:val="Default"/>
        <w:tabs>
          <w:tab w:val="left" w:pos="360"/>
        </w:tabs>
        <w:ind w:left="792"/>
        <w:rPr>
          <w:rFonts w:ascii="Arial" w:hAnsi="Arial" w:cs="Arial"/>
        </w:rPr>
      </w:pPr>
      <w:r w:rsidRPr="00F44F83">
        <w:rPr>
          <w:rFonts w:ascii="Arial" w:hAnsi="Arial" w:cs="Arial"/>
        </w:rPr>
        <w:t xml:space="preserve">Should it not be possible to reach agreement then the relevant service manager will seek to resolve the dispute. </w:t>
      </w:r>
      <w:r w:rsidR="0082212E">
        <w:rPr>
          <w:rFonts w:ascii="Arial" w:hAnsi="Arial" w:cs="Arial"/>
        </w:rPr>
        <w:t xml:space="preserve"> </w:t>
      </w:r>
      <w:r w:rsidRPr="00F44F83">
        <w:rPr>
          <w:rFonts w:ascii="Arial" w:hAnsi="Arial" w:cs="Arial"/>
        </w:rPr>
        <w:t xml:space="preserve">If this does not result in resolution then the matter </w:t>
      </w:r>
      <w:r w:rsidR="0082212E">
        <w:rPr>
          <w:rFonts w:ascii="Arial" w:hAnsi="Arial" w:cs="Arial"/>
        </w:rPr>
        <w:t>will</w:t>
      </w:r>
      <w:r w:rsidRPr="00F44F83">
        <w:rPr>
          <w:rFonts w:ascii="Arial" w:hAnsi="Arial" w:cs="Arial"/>
        </w:rPr>
        <w:t xml:space="preserve"> be referred to a senior manager.</w:t>
      </w:r>
    </w:p>
    <w:p w:rsidR="001B14B4" w:rsidRPr="00F44F83" w:rsidRDefault="001B14B4" w:rsidP="001B14B4">
      <w:pPr>
        <w:pStyle w:val="ListParagraph"/>
        <w:rPr>
          <w:rFonts w:ascii="Arial" w:hAnsi="Arial" w:cs="Arial"/>
        </w:rPr>
      </w:pPr>
    </w:p>
    <w:p w:rsidR="001B14B4" w:rsidRPr="00F44F83" w:rsidRDefault="001B14B4" w:rsidP="001B14B4">
      <w:pPr>
        <w:pStyle w:val="Default"/>
        <w:tabs>
          <w:tab w:val="left" w:pos="360"/>
        </w:tabs>
        <w:ind w:left="792"/>
        <w:rPr>
          <w:rFonts w:ascii="Arial" w:hAnsi="Arial" w:cs="Arial"/>
        </w:rPr>
      </w:pPr>
      <w:r w:rsidRPr="00F44F83">
        <w:rPr>
          <w:rFonts w:ascii="Arial" w:hAnsi="Arial" w:cs="Arial"/>
        </w:rPr>
        <w:t xml:space="preserve">There </w:t>
      </w:r>
      <w:proofErr w:type="gramStart"/>
      <w:r w:rsidRPr="00F44F83">
        <w:rPr>
          <w:rFonts w:ascii="Arial" w:hAnsi="Arial" w:cs="Arial"/>
        </w:rPr>
        <w:t>are</w:t>
      </w:r>
      <w:proofErr w:type="gramEnd"/>
      <w:r w:rsidRPr="00F44F83">
        <w:rPr>
          <w:rFonts w:ascii="Arial" w:hAnsi="Arial" w:cs="Arial"/>
        </w:rPr>
        <w:t xml:space="preserve"> also disagreement resolution services set out within the Code of Practice.</w:t>
      </w:r>
    </w:p>
    <w:p w:rsidR="001B14B4" w:rsidRPr="00F44F83" w:rsidRDefault="001B14B4" w:rsidP="001B14B4">
      <w:pPr>
        <w:pStyle w:val="Default"/>
        <w:tabs>
          <w:tab w:val="left" w:pos="360"/>
        </w:tabs>
        <w:ind w:left="792"/>
        <w:rPr>
          <w:rFonts w:ascii="Arial" w:hAnsi="Arial" w:cs="Arial"/>
        </w:rPr>
      </w:pPr>
    </w:p>
    <w:p w:rsidR="001B14B4" w:rsidRPr="00F44F83" w:rsidRDefault="001B14B4" w:rsidP="001B14B4">
      <w:pPr>
        <w:pStyle w:val="Default"/>
        <w:tabs>
          <w:tab w:val="left" w:pos="360"/>
        </w:tabs>
        <w:ind w:left="792"/>
        <w:rPr>
          <w:rFonts w:ascii="Arial" w:hAnsi="Arial" w:cs="Arial"/>
        </w:rPr>
      </w:pPr>
    </w:p>
    <w:p w:rsidR="00B20B54" w:rsidRPr="00F44F83" w:rsidRDefault="00940AE1" w:rsidP="00940AE1">
      <w:pPr>
        <w:pStyle w:val="Default"/>
        <w:numPr>
          <w:ilvl w:val="1"/>
          <w:numId w:val="26"/>
        </w:numPr>
        <w:rPr>
          <w:rFonts w:ascii="Arial" w:hAnsi="Arial" w:cs="Arial"/>
        </w:rPr>
      </w:pPr>
      <w:r>
        <w:rPr>
          <w:rFonts w:ascii="Arial" w:hAnsi="Arial" w:cs="Arial"/>
        </w:rPr>
        <w:t>Disagreements</w:t>
      </w:r>
      <w:r w:rsidR="00B20B54" w:rsidRPr="00F44F83">
        <w:rPr>
          <w:rFonts w:ascii="Arial" w:hAnsi="Arial" w:cs="Arial"/>
        </w:rPr>
        <w:t xml:space="preserve"> can occur under the following circumstances: </w:t>
      </w:r>
    </w:p>
    <w:p w:rsidR="00B20B54" w:rsidRPr="00F44F83" w:rsidRDefault="00B20B54" w:rsidP="000D73AE">
      <w:pPr>
        <w:pStyle w:val="Default"/>
        <w:rPr>
          <w:rFonts w:ascii="Arial" w:hAnsi="Arial" w:cs="Arial"/>
        </w:rPr>
      </w:pPr>
    </w:p>
    <w:p w:rsidR="00B20B54" w:rsidRPr="00F44F83" w:rsidRDefault="00B20B54" w:rsidP="00B57980">
      <w:pPr>
        <w:pStyle w:val="Default"/>
        <w:numPr>
          <w:ilvl w:val="0"/>
          <w:numId w:val="44"/>
        </w:numPr>
        <w:rPr>
          <w:rFonts w:ascii="Arial" w:hAnsi="Arial" w:cs="Arial"/>
        </w:rPr>
      </w:pPr>
      <w:r w:rsidRPr="00F44F83">
        <w:rPr>
          <w:rFonts w:ascii="Arial" w:hAnsi="Arial" w:cs="Arial"/>
        </w:rPr>
        <w:t xml:space="preserve">An aspect of provision listed in the Education, Health and Care Plan has not been offered in a </w:t>
      </w:r>
      <w:r w:rsidR="00A14320" w:rsidRPr="00F44F83">
        <w:rPr>
          <w:rFonts w:ascii="Arial" w:hAnsi="Arial" w:cs="Arial"/>
        </w:rPr>
        <w:t>Personal Budget</w:t>
      </w:r>
      <w:r w:rsidR="00E77902">
        <w:rPr>
          <w:rFonts w:ascii="Arial" w:hAnsi="Arial" w:cs="Arial"/>
        </w:rPr>
        <w:t>.</w:t>
      </w:r>
      <w:r w:rsidRPr="00F44F83">
        <w:rPr>
          <w:rFonts w:ascii="Arial" w:hAnsi="Arial" w:cs="Arial"/>
        </w:rPr>
        <w:t xml:space="preserve"> </w:t>
      </w:r>
    </w:p>
    <w:p w:rsidR="00B20B54" w:rsidRPr="00F44F83" w:rsidRDefault="00B20B54" w:rsidP="000D73AE">
      <w:pPr>
        <w:pStyle w:val="Default"/>
        <w:rPr>
          <w:rFonts w:ascii="Arial" w:hAnsi="Arial" w:cs="Arial"/>
        </w:rPr>
      </w:pPr>
    </w:p>
    <w:p w:rsidR="00B20B54" w:rsidRPr="00F44F83" w:rsidRDefault="00B20B54" w:rsidP="00B57980">
      <w:pPr>
        <w:pStyle w:val="Default"/>
        <w:numPr>
          <w:ilvl w:val="0"/>
          <w:numId w:val="44"/>
        </w:numPr>
        <w:tabs>
          <w:tab w:val="left" w:pos="720"/>
        </w:tabs>
        <w:rPr>
          <w:rFonts w:ascii="Arial" w:hAnsi="Arial" w:cs="Arial"/>
        </w:rPr>
      </w:pPr>
      <w:r w:rsidRPr="00F44F83">
        <w:rPr>
          <w:rFonts w:ascii="Arial" w:hAnsi="Arial" w:cs="Arial"/>
        </w:rPr>
        <w:t xml:space="preserve">A </w:t>
      </w:r>
      <w:r w:rsidR="00A14320" w:rsidRPr="00F44F83">
        <w:rPr>
          <w:rFonts w:ascii="Arial" w:hAnsi="Arial" w:cs="Arial"/>
        </w:rPr>
        <w:t>Personal Budget</w:t>
      </w:r>
      <w:r w:rsidRPr="00F44F83">
        <w:rPr>
          <w:rFonts w:ascii="Arial" w:hAnsi="Arial" w:cs="Arial"/>
        </w:rPr>
        <w:t xml:space="preserve"> has not been offered</w:t>
      </w:r>
      <w:r w:rsidR="00E77902">
        <w:rPr>
          <w:rFonts w:ascii="Arial" w:hAnsi="Arial" w:cs="Arial"/>
        </w:rPr>
        <w:t>.</w:t>
      </w:r>
    </w:p>
    <w:p w:rsidR="00B20B54" w:rsidRPr="00F44F83" w:rsidRDefault="00B20B54" w:rsidP="000D73AE">
      <w:pPr>
        <w:pStyle w:val="Default"/>
        <w:rPr>
          <w:rFonts w:ascii="Arial" w:hAnsi="Arial" w:cs="Arial"/>
        </w:rPr>
      </w:pPr>
    </w:p>
    <w:p w:rsidR="00B20B54" w:rsidRPr="00F44F83" w:rsidRDefault="00B20B54" w:rsidP="00B57980">
      <w:pPr>
        <w:pStyle w:val="Default"/>
        <w:numPr>
          <w:ilvl w:val="0"/>
          <w:numId w:val="44"/>
        </w:numPr>
        <w:tabs>
          <w:tab w:val="left" w:pos="720"/>
        </w:tabs>
        <w:rPr>
          <w:rFonts w:ascii="Arial" w:hAnsi="Arial" w:cs="Arial"/>
        </w:rPr>
      </w:pPr>
      <w:r w:rsidRPr="00F44F83">
        <w:rPr>
          <w:rFonts w:ascii="Arial" w:hAnsi="Arial" w:cs="Arial"/>
        </w:rPr>
        <w:t xml:space="preserve">The </w:t>
      </w:r>
      <w:r w:rsidR="00E77902">
        <w:rPr>
          <w:rFonts w:ascii="Arial" w:hAnsi="Arial" w:cs="Arial"/>
        </w:rPr>
        <w:t xml:space="preserve">funding identified is </w:t>
      </w:r>
      <w:r w:rsidRPr="00F44F83">
        <w:rPr>
          <w:rFonts w:ascii="Arial" w:hAnsi="Arial" w:cs="Arial"/>
        </w:rPr>
        <w:t>felt not to be sufficient to cover the needs of the young person</w:t>
      </w:r>
      <w:r w:rsidR="00E77902">
        <w:rPr>
          <w:rFonts w:ascii="Arial" w:hAnsi="Arial" w:cs="Arial"/>
        </w:rPr>
        <w:t>.</w:t>
      </w:r>
    </w:p>
    <w:p w:rsidR="00B20B54" w:rsidRPr="00F44F83" w:rsidRDefault="00B20B54" w:rsidP="000D73AE">
      <w:pPr>
        <w:pStyle w:val="Default"/>
        <w:rPr>
          <w:rFonts w:ascii="Arial" w:hAnsi="Arial" w:cs="Arial"/>
        </w:rPr>
      </w:pPr>
    </w:p>
    <w:p w:rsidR="00B57980" w:rsidRPr="00F44F83" w:rsidRDefault="00B20B54" w:rsidP="00940AE1">
      <w:pPr>
        <w:pStyle w:val="Default"/>
        <w:numPr>
          <w:ilvl w:val="1"/>
          <w:numId w:val="26"/>
        </w:numPr>
        <w:tabs>
          <w:tab w:val="left" w:pos="360"/>
        </w:tabs>
        <w:rPr>
          <w:rFonts w:ascii="Arial" w:hAnsi="Arial" w:cs="Arial"/>
        </w:rPr>
      </w:pPr>
      <w:r w:rsidRPr="00F44F83">
        <w:rPr>
          <w:rFonts w:ascii="Arial" w:hAnsi="Arial" w:cs="Arial"/>
        </w:rPr>
        <w:t xml:space="preserve">An appeal would </w:t>
      </w:r>
      <w:r w:rsidR="00E77902">
        <w:rPr>
          <w:rFonts w:ascii="Arial" w:hAnsi="Arial" w:cs="Arial"/>
        </w:rPr>
        <w:t>i</w:t>
      </w:r>
      <w:r w:rsidR="00B72553" w:rsidRPr="00F44F83">
        <w:rPr>
          <w:rFonts w:ascii="Arial" w:hAnsi="Arial" w:cs="Arial"/>
        </w:rPr>
        <w:t>nitially go to the appropria</w:t>
      </w:r>
      <w:r w:rsidR="00AB1E5B" w:rsidRPr="00F44F83">
        <w:rPr>
          <w:rFonts w:ascii="Arial" w:hAnsi="Arial" w:cs="Arial"/>
        </w:rPr>
        <w:t xml:space="preserve">te </w:t>
      </w:r>
      <w:r w:rsidR="001B14B4" w:rsidRPr="00F44F83">
        <w:rPr>
          <w:rFonts w:ascii="Arial" w:hAnsi="Arial" w:cs="Arial"/>
        </w:rPr>
        <w:t xml:space="preserve">manager </w:t>
      </w:r>
      <w:r w:rsidR="00AB1E5B" w:rsidRPr="00F44F83">
        <w:rPr>
          <w:rFonts w:ascii="Arial" w:hAnsi="Arial" w:cs="Arial"/>
        </w:rPr>
        <w:t xml:space="preserve">to respond </w:t>
      </w:r>
      <w:r w:rsidR="00B72553" w:rsidRPr="00F44F83">
        <w:rPr>
          <w:rFonts w:ascii="Arial" w:hAnsi="Arial" w:cs="Arial"/>
        </w:rPr>
        <w:t>in writing</w:t>
      </w:r>
      <w:r w:rsidR="007A0EE4" w:rsidRPr="00F44F83">
        <w:rPr>
          <w:rFonts w:ascii="Arial" w:hAnsi="Arial" w:cs="Arial"/>
        </w:rPr>
        <w:t xml:space="preserve">. </w:t>
      </w:r>
      <w:r w:rsidRPr="00F44F83">
        <w:rPr>
          <w:rFonts w:ascii="Arial" w:hAnsi="Arial" w:cs="Arial"/>
        </w:rPr>
        <w:t xml:space="preserve">If the parent/young person still </w:t>
      </w:r>
      <w:r w:rsidR="00C90EB4" w:rsidRPr="00F44F83">
        <w:rPr>
          <w:rFonts w:ascii="Arial" w:hAnsi="Arial" w:cs="Arial"/>
        </w:rPr>
        <w:t>disagree</w:t>
      </w:r>
      <w:r w:rsidR="00052A29" w:rsidRPr="00F44F83">
        <w:rPr>
          <w:rFonts w:ascii="Arial" w:hAnsi="Arial" w:cs="Arial"/>
        </w:rPr>
        <w:t>s</w:t>
      </w:r>
      <w:r w:rsidRPr="00F44F83">
        <w:rPr>
          <w:rFonts w:ascii="Arial" w:hAnsi="Arial" w:cs="Arial"/>
        </w:rPr>
        <w:t xml:space="preserve"> with the decision they would then take the appeal to the </w:t>
      </w:r>
      <w:r w:rsidR="001B14B4" w:rsidRPr="00F44F83">
        <w:rPr>
          <w:rFonts w:ascii="Arial" w:hAnsi="Arial" w:cs="Arial"/>
        </w:rPr>
        <w:t>next stage</w:t>
      </w:r>
      <w:r w:rsidR="00B57980" w:rsidRPr="00F44F83">
        <w:rPr>
          <w:rFonts w:ascii="Arial" w:hAnsi="Arial" w:cs="Arial"/>
        </w:rPr>
        <w:t>.</w:t>
      </w:r>
    </w:p>
    <w:p w:rsidR="00B57980" w:rsidRDefault="00B57980" w:rsidP="00B57980">
      <w:pPr>
        <w:pStyle w:val="Default"/>
        <w:tabs>
          <w:tab w:val="left" w:pos="360"/>
        </w:tabs>
        <w:ind w:left="792"/>
        <w:rPr>
          <w:rFonts w:ascii="Arial" w:hAnsi="Arial" w:cs="Arial"/>
        </w:rPr>
      </w:pPr>
    </w:p>
    <w:p w:rsidR="00940AE1" w:rsidRDefault="00940AE1" w:rsidP="006348F2">
      <w:pPr>
        <w:pStyle w:val="Default"/>
        <w:numPr>
          <w:ilvl w:val="1"/>
          <w:numId w:val="26"/>
        </w:numPr>
        <w:tabs>
          <w:tab w:val="left" w:pos="360"/>
        </w:tabs>
        <w:rPr>
          <w:rFonts w:ascii="Arial" w:hAnsi="Arial" w:cs="Arial"/>
        </w:rPr>
      </w:pPr>
      <w:r w:rsidRPr="00F44F83">
        <w:rPr>
          <w:rFonts w:ascii="Arial" w:hAnsi="Arial" w:cs="Arial"/>
        </w:rPr>
        <w:t>The first-tier Tribunal does not hear appeals about Personal Budgets, but will hear appeals about the special educational provision to which a Personal Budget may apply.</w:t>
      </w:r>
    </w:p>
    <w:p w:rsidR="006348F2" w:rsidRDefault="006348F2" w:rsidP="006348F2">
      <w:pPr>
        <w:pStyle w:val="ListParagraph"/>
        <w:rPr>
          <w:rFonts w:ascii="Arial" w:hAnsi="Arial" w:cs="Arial"/>
        </w:rPr>
      </w:pPr>
    </w:p>
    <w:p w:rsidR="00B20B54" w:rsidRPr="00F44F83" w:rsidRDefault="00B20B54" w:rsidP="006348F2">
      <w:pPr>
        <w:pStyle w:val="Default"/>
        <w:numPr>
          <w:ilvl w:val="1"/>
          <w:numId w:val="26"/>
        </w:numPr>
        <w:tabs>
          <w:tab w:val="left" w:pos="360"/>
        </w:tabs>
        <w:rPr>
          <w:rFonts w:ascii="Arial" w:hAnsi="Arial" w:cs="Arial"/>
        </w:rPr>
      </w:pPr>
      <w:r w:rsidRPr="00F44F83">
        <w:rPr>
          <w:rFonts w:ascii="Arial" w:hAnsi="Arial" w:cs="Arial"/>
        </w:rPr>
        <w:t xml:space="preserve">Due legal process regarding any appeals will be followed as laid out in the Children and Families Act 2014 and/or the Code of Practice relating to the </w:t>
      </w:r>
      <w:r w:rsidR="00A14320" w:rsidRPr="00F44F83">
        <w:rPr>
          <w:rFonts w:ascii="Arial" w:hAnsi="Arial" w:cs="Arial"/>
        </w:rPr>
        <w:t>Personal Budget</w:t>
      </w:r>
      <w:r w:rsidRPr="00F44F83">
        <w:rPr>
          <w:rFonts w:ascii="Arial" w:hAnsi="Arial" w:cs="Arial"/>
        </w:rPr>
        <w:t>s for SEN and disability aspects of this legislation</w:t>
      </w:r>
      <w:r w:rsidR="00E77902">
        <w:rPr>
          <w:rFonts w:ascii="Arial" w:hAnsi="Arial" w:cs="Arial"/>
        </w:rPr>
        <w:t>.</w:t>
      </w:r>
      <w:r w:rsidRPr="00F44F83">
        <w:rPr>
          <w:rFonts w:ascii="Arial" w:hAnsi="Arial" w:cs="Arial"/>
        </w:rPr>
        <w:t xml:space="preserve"> </w:t>
      </w:r>
    </w:p>
    <w:p w:rsidR="00B20B54" w:rsidRPr="00F44F83" w:rsidRDefault="00B20B54" w:rsidP="000D73AE">
      <w:pPr>
        <w:pStyle w:val="Default"/>
        <w:rPr>
          <w:rFonts w:ascii="Arial" w:hAnsi="Arial" w:cs="Arial"/>
        </w:rPr>
      </w:pPr>
    </w:p>
    <w:p w:rsidR="00B57980" w:rsidRPr="00F44F83" w:rsidRDefault="00B57980" w:rsidP="000D73AE">
      <w:pPr>
        <w:pStyle w:val="Default"/>
        <w:rPr>
          <w:rFonts w:ascii="Arial" w:hAnsi="Arial" w:cs="Arial"/>
          <w:b/>
        </w:rPr>
      </w:pPr>
    </w:p>
    <w:p w:rsidR="00B57980" w:rsidRDefault="00B57980" w:rsidP="000D73AE">
      <w:pPr>
        <w:pStyle w:val="Default"/>
        <w:rPr>
          <w:rFonts w:ascii="Arial" w:hAnsi="Arial" w:cs="Arial"/>
          <w:b/>
        </w:rPr>
      </w:pPr>
    </w:p>
    <w:p w:rsidR="00C139CC" w:rsidRPr="00F44F83" w:rsidRDefault="00C139CC" w:rsidP="000D73AE">
      <w:pPr>
        <w:pStyle w:val="Default"/>
        <w:rPr>
          <w:rFonts w:ascii="Arial" w:hAnsi="Arial" w:cs="Arial"/>
          <w:b/>
        </w:rPr>
      </w:pPr>
    </w:p>
    <w:p w:rsidR="00B20B54" w:rsidRPr="00F44F83" w:rsidRDefault="00B20B54" w:rsidP="006348F2">
      <w:pPr>
        <w:pStyle w:val="Default"/>
        <w:numPr>
          <w:ilvl w:val="0"/>
          <w:numId w:val="26"/>
        </w:numPr>
        <w:tabs>
          <w:tab w:val="left" w:pos="360"/>
        </w:tabs>
        <w:rPr>
          <w:rFonts w:ascii="Arial" w:hAnsi="Arial" w:cs="Arial"/>
          <w:b/>
        </w:rPr>
      </w:pPr>
      <w:r w:rsidRPr="00F44F83">
        <w:rPr>
          <w:rFonts w:ascii="Arial" w:hAnsi="Arial" w:cs="Arial"/>
          <w:b/>
          <w:bCs/>
          <w:u w:val="single"/>
        </w:rPr>
        <w:lastRenderedPageBreak/>
        <w:t>Ceasing Direct Payments</w:t>
      </w:r>
      <w:r w:rsidRPr="00F44F83">
        <w:rPr>
          <w:rFonts w:ascii="Arial" w:hAnsi="Arial" w:cs="Arial"/>
          <w:b/>
          <w:bCs/>
        </w:rPr>
        <w:t xml:space="preserve"> </w:t>
      </w:r>
    </w:p>
    <w:p w:rsidR="00B20B54" w:rsidRPr="00F44F83" w:rsidRDefault="00B20B54" w:rsidP="000D73AE">
      <w:pPr>
        <w:pStyle w:val="Default"/>
        <w:rPr>
          <w:rFonts w:ascii="Arial" w:hAnsi="Arial" w:cs="Arial"/>
        </w:rPr>
      </w:pPr>
    </w:p>
    <w:p w:rsidR="006348F2" w:rsidRPr="00F44F83" w:rsidRDefault="00B20B54" w:rsidP="006348F2">
      <w:pPr>
        <w:pStyle w:val="Default"/>
        <w:numPr>
          <w:ilvl w:val="1"/>
          <w:numId w:val="26"/>
        </w:numPr>
        <w:rPr>
          <w:rFonts w:ascii="Arial" w:hAnsi="Arial" w:cs="Arial"/>
        </w:rPr>
      </w:pPr>
      <w:r w:rsidRPr="00F44F83">
        <w:rPr>
          <w:rFonts w:ascii="Arial" w:hAnsi="Arial" w:cs="Arial"/>
        </w:rPr>
        <w:t xml:space="preserve">Direct payments </w:t>
      </w:r>
      <w:r w:rsidR="00E77902">
        <w:rPr>
          <w:rFonts w:ascii="Arial" w:hAnsi="Arial" w:cs="Arial"/>
        </w:rPr>
        <w:t xml:space="preserve">may </w:t>
      </w:r>
      <w:r w:rsidRPr="00F44F83">
        <w:rPr>
          <w:rFonts w:ascii="Arial" w:hAnsi="Arial" w:cs="Arial"/>
        </w:rPr>
        <w:t>cease if</w:t>
      </w:r>
      <w:r w:rsidR="00E77902">
        <w:rPr>
          <w:rFonts w:ascii="Arial" w:hAnsi="Arial" w:cs="Arial"/>
        </w:rPr>
        <w:t>:</w:t>
      </w:r>
    </w:p>
    <w:p w:rsidR="006348F2" w:rsidRDefault="006348F2" w:rsidP="006348F2">
      <w:pPr>
        <w:pStyle w:val="Default"/>
        <w:ind w:left="720"/>
        <w:rPr>
          <w:rFonts w:ascii="Arial" w:hAnsi="Arial" w:cs="Arial"/>
        </w:rPr>
      </w:pPr>
    </w:p>
    <w:p w:rsidR="00B20B54" w:rsidRPr="00F44F83" w:rsidRDefault="00B20B54" w:rsidP="00C350F8">
      <w:pPr>
        <w:pStyle w:val="Default"/>
        <w:numPr>
          <w:ilvl w:val="0"/>
          <w:numId w:val="47"/>
        </w:numPr>
        <w:ind w:left="1080"/>
        <w:rPr>
          <w:rFonts w:ascii="Arial" w:hAnsi="Arial" w:cs="Arial"/>
        </w:rPr>
      </w:pPr>
      <w:r w:rsidRPr="00F44F83">
        <w:rPr>
          <w:rFonts w:ascii="Arial" w:hAnsi="Arial" w:cs="Arial"/>
        </w:rPr>
        <w:t>The person is in th</w:t>
      </w:r>
      <w:r w:rsidR="00C90EB4" w:rsidRPr="00F44F83">
        <w:rPr>
          <w:rFonts w:ascii="Arial" w:hAnsi="Arial" w:cs="Arial"/>
        </w:rPr>
        <w:t>e categories listed in section 9</w:t>
      </w:r>
      <w:r w:rsidRPr="00F44F83">
        <w:rPr>
          <w:rFonts w:ascii="Arial" w:hAnsi="Arial" w:cs="Arial"/>
        </w:rPr>
        <w:t xml:space="preserve">.1 </w:t>
      </w:r>
    </w:p>
    <w:p w:rsidR="00B20B54" w:rsidRPr="00F44F83" w:rsidRDefault="00B20B54" w:rsidP="00C350F8">
      <w:pPr>
        <w:pStyle w:val="Default"/>
        <w:ind w:left="720"/>
        <w:rPr>
          <w:rFonts w:ascii="Arial" w:hAnsi="Arial" w:cs="Arial"/>
        </w:rPr>
      </w:pPr>
    </w:p>
    <w:p w:rsidR="00B20B54" w:rsidRPr="00F44F83" w:rsidRDefault="00E77902" w:rsidP="00C350F8">
      <w:pPr>
        <w:pStyle w:val="Default"/>
        <w:numPr>
          <w:ilvl w:val="0"/>
          <w:numId w:val="47"/>
        </w:numPr>
        <w:ind w:left="1080"/>
        <w:rPr>
          <w:rFonts w:ascii="Arial" w:hAnsi="Arial" w:cs="Arial"/>
        </w:rPr>
      </w:pPr>
      <w:r>
        <w:rPr>
          <w:rFonts w:ascii="Arial" w:hAnsi="Arial" w:cs="Arial"/>
        </w:rPr>
        <w:t xml:space="preserve">Payments </w:t>
      </w:r>
      <w:r w:rsidR="00B20B54" w:rsidRPr="00F44F83">
        <w:rPr>
          <w:rFonts w:ascii="Arial" w:hAnsi="Arial" w:cs="Arial"/>
        </w:rPr>
        <w:t>are found not to be used for the specific purpose outlined in the EHCP</w:t>
      </w:r>
      <w:r>
        <w:rPr>
          <w:rFonts w:ascii="Arial" w:hAnsi="Arial" w:cs="Arial"/>
        </w:rPr>
        <w:t>.</w:t>
      </w:r>
      <w:r w:rsidR="00B20B54" w:rsidRPr="00F44F83">
        <w:rPr>
          <w:rFonts w:ascii="Arial" w:hAnsi="Arial" w:cs="Arial"/>
        </w:rPr>
        <w:t xml:space="preserve"> </w:t>
      </w:r>
    </w:p>
    <w:p w:rsidR="00B20B54" w:rsidRPr="00F44F83" w:rsidRDefault="00B20B54" w:rsidP="00C350F8">
      <w:pPr>
        <w:pStyle w:val="Default"/>
        <w:ind w:left="720"/>
        <w:rPr>
          <w:rFonts w:ascii="Arial" w:hAnsi="Arial" w:cs="Arial"/>
        </w:rPr>
      </w:pPr>
    </w:p>
    <w:p w:rsidR="00B20B54" w:rsidRPr="00F44F83" w:rsidRDefault="00B20B54" w:rsidP="00C350F8">
      <w:pPr>
        <w:pStyle w:val="Default"/>
        <w:numPr>
          <w:ilvl w:val="0"/>
          <w:numId w:val="47"/>
        </w:numPr>
        <w:ind w:left="1080"/>
        <w:rPr>
          <w:rFonts w:ascii="Arial" w:hAnsi="Arial" w:cs="Arial"/>
        </w:rPr>
      </w:pPr>
      <w:r w:rsidRPr="00F44F83">
        <w:rPr>
          <w:rFonts w:ascii="Arial" w:hAnsi="Arial" w:cs="Arial"/>
        </w:rPr>
        <w:t xml:space="preserve">If the recipient no longer wishes to </w:t>
      </w:r>
      <w:r w:rsidR="00E77902">
        <w:rPr>
          <w:rFonts w:ascii="Arial" w:hAnsi="Arial" w:cs="Arial"/>
        </w:rPr>
        <w:t>receive a</w:t>
      </w:r>
      <w:r w:rsidRPr="00F44F83">
        <w:rPr>
          <w:rFonts w:ascii="Arial" w:hAnsi="Arial" w:cs="Arial"/>
        </w:rPr>
        <w:t xml:space="preserve"> direct payment</w:t>
      </w:r>
      <w:r w:rsidR="00E77902">
        <w:rPr>
          <w:rFonts w:ascii="Arial" w:hAnsi="Arial" w:cs="Arial"/>
        </w:rPr>
        <w:t>.</w:t>
      </w:r>
      <w:r w:rsidRPr="00F44F83">
        <w:rPr>
          <w:rFonts w:ascii="Arial" w:hAnsi="Arial" w:cs="Arial"/>
        </w:rPr>
        <w:t xml:space="preserve"> </w:t>
      </w:r>
      <w:r w:rsidR="00E77902">
        <w:rPr>
          <w:rFonts w:ascii="Arial" w:hAnsi="Arial" w:cs="Arial"/>
        </w:rPr>
        <w:t xml:space="preserve"> In those circumstances </w:t>
      </w:r>
      <w:r w:rsidRPr="00F44F83">
        <w:rPr>
          <w:rFonts w:ascii="Arial" w:hAnsi="Arial" w:cs="Arial"/>
        </w:rPr>
        <w:t xml:space="preserve">they will cease as soon as </w:t>
      </w:r>
      <w:r w:rsidR="00810691">
        <w:rPr>
          <w:rFonts w:ascii="Arial" w:hAnsi="Arial" w:cs="Arial"/>
        </w:rPr>
        <w:t xml:space="preserve">a </w:t>
      </w:r>
      <w:r w:rsidRPr="00F44F83">
        <w:rPr>
          <w:rFonts w:ascii="Arial" w:hAnsi="Arial" w:cs="Arial"/>
        </w:rPr>
        <w:t>request is received in writing and alternatives can be arranged</w:t>
      </w:r>
      <w:r w:rsidR="00810691">
        <w:rPr>
          <w:rFonts w:ascii="Arial" w:hAnsi="Arial" w:cs="Arial"/>
        </w:rPr>
        <w:t>.</w:t>
      </w:r>
    </w:p>
    <w:p w:rsidR="00B20B54" w:rsidRPr="00F44F83" w:rsidRDefault="00B20B54" w:rsidP="00C350F8">
      <w:pPr>
        <w:pStyle w:val="Default"/>
        <w:ind w:left="360"/>
        <w:rPr>
          <w:rFonts w:ascii="Arial" w:hAnsi="Arial" w:cs="Arial"/>
        </w:rPr>
      </w:pPr>
    </w:p>
    <w:p w:rsidR="00B20B54" w:rsidRPr="00F44F83" w:rsidRDefault="00B20B54" w:rsidP="00C350F8">
      <w:pPr>
        <w:pStyle w:val="Default"/>
        <w:numPr>
          <w:ilvl w:val="0"/>
          <w:numId w:val="47"/>
        </w:numPr>
        <w:ind w:left="1080"/>
        <w:rPr>
          <w:rFonts w:ascii="Arial" w:hAnsi="Arial" w:cs="Arial"/>
        </w:rPr>
      </w:pPr>
      <w:r w:rsidRPr="00F44F83">
        <w:rPr>
          <w:rFonts w:ascii="Arial" w:hAnsi="Arial" w:cs="Arial"/>
        </w:rPr>
        <w:t>There has been no consent from a young person post statutory school age</w:t>
      </w:r>
      <w:r w:rsidR="00810691">
        <w:rPr>
          <w:rFonts w:ascii="Arial" w:hAnsi="Arial" w:cs="Arial"/>
        </w:rPr>
        <w:t>.</w:t>
      </w:r>
      <w:r w:rsidRPr="00F44F83">
        <w:rPr>
          <w:rFonts w:ascii="Arial" w:hAnsi="Arial" w:cs="Arial"/>
        </w:rPr>
        <w:t xml:space="preserve"> </w:t>
      </w:r>
    </w:p>
    <w:p w:rsidR="00B20B54" w:rsidRPr="00F44F83" w:rsidRDefault="00B20B54" w:rsidP="000D73AE">
      <w:pPr>
        <w:pStyle w:val="Default"/>
        <w:rPr>
          <w:rFonts w:ascii="Arial" w:hAnsi="Arial" w:cs="Arial"/>
        </w:rPr>
      </w:pPr>
    </w:p>
    <w:p w:rsidR="00B20B54" w:rsidRPr="00F44F83" w:rsidRDefault="00B20B54" w:rsidP="000D73AE">
      <w:pPr>
        <w:pStyle w:val="Default"/>
        <w:rPr>
          <w:rFonts w:ascii="Arial" w:hAnsi="Arial" w:cs="Arial"/>
          <w:u w:val="single"/>
        </w:rPr>
      </w:pPr>
    </w:p>
    <w:p w:rsidR="00C350F8" w:rsidRPr="00F44F83" w:rsidRDefault="00C350F8" w:rsidP="000D73AE">
      <w:pPr>
        <w:pStyle w:val="Default"/>
        <w:rPr>
          <w:rFonts w:ascii="Arial" w:hAnsi="Arial" w:cs="Arial"/>
          <w:u w:val="single"/>
        </w:rPr>
      </w:pPr>
    </w:p>
    <w:p w:rsidR="00B20B54" w:rsidRPr="00F44F83" w:rsidRDefault="00C90EB4" w:rsidP="00542222">
      <w:pPr>
        <w:pStyle w:val="Default"/>
        <w:tabs>
          <w:tab w:val="left" w:pos="360"/>
        </w:tabs>
        <w:rPr>
          <w:rFonts w:ascii="Arial" w:hAnsi="Arial" w:cs="Arial"/>
          <w:b/>
          <w:bCs/>
          <w:u w:val="single"/>
        </w:rPr>
      </w:pPr>
      <w:r w:rsidRPr="00F44F83">
        <w:rPr>
          <w:rFonts w:ascii="Arial" w:hAnsi="Arial" w:cs="Arial"/>
          <w:b/>
          <w:bCs/>
          <w:u w:val="single"/>
        </w:rPr>
        <w:t>12</w:t>
      </w:r>
      <w:r w:rsidR="00542222" w:rsidRPr="00F44F83">
        <w:rPr>
          <w:rFonts w:ascii="Arial" w:hAnsi="Arial" w:cs="Arial"/>
          <w:b/>
          <w:bCs/>
          <w:u w:val="single"/>
        </w:rPr>
        <w:t>.</w:t>
      </w:r>
      <w:r w:rsidR="00542222" w:rsidRPr="00F44F83">
        <w:rPr>
          <w:rFonts w:ascii="Arial" w:hAnsi="Arial" w:cs="Arial"/>
          <w:b/>
          <w:bCs/>
          <w:u w:val="single"/>
        </w:rPr>
        <w:tab/>
      </w:r>
      <w:r w:rsidR="00B20B54" w:rsidRPr="00F44F83">
        <w:rPr>
          <w:rFonts w:ascii="Arial" w:hAnsi="Arial" w:cs="Arial"/>
          <w:b/>
          <w:bCs/>
          <w:u w:val="single"/>
        </w:rPr>
        <w:t xml:space="preserve">Contact Details </w:t>
      </w:r>
    </w:p>
    <w:p w:rsidR="00542222" w:rsidRPr="00F44F83" w:rsidRDefault="00542222" w:rsidP="00542222">
      <w:pPr>
        <w:pStyle w:val="Default"/>
        <w:tabs>
          <w:tab w:val="left" w:pos="360"/>
        </w:tabs>
        <w:rPr>
          <w:rFonts w:ascii="Arial" w:hAnsi="Arial" w:cs="Arial"/>
          <w:bCs/>
        </w:rPr>
      </w:pPr>
      <w:r w:rsidRPr="00F44F83">
        <w:rPr>
          <w:rFonts w:ascii="Arial" w:hAnsi="Arial" w:cs="Arial"/>
          <w:b/>
          <w:bCs/>
        </w:rPr>
        <w:tab/>
      </w:r>
      <w:r w:rsidR="0027643C" w:rsidRPr="00F44F83">
        <w:rPr>
          <w:rFonts w:ascii="Arial" w:hAnsi="Arial" w:cs="Arial"/>
          <w:bCs/>
        </w:rPr>
        <w:t>Paul Arista</w:t>
      </w:r>
    </w:p>
    <w:p w:rsidR="00542222" w:rsidRPr="00F44F83" w:rsidRDefault="00542222" w:rsidP="00542222">
      <w:pPr>
        <w:pStyle w:val="Default"/>
        <w:tabs>
          <w:tab w:val="left" w:pos="360"/>
        </w:tabs>
        <w:rPr>
          <w:rFonts w:ascii="Arial" w:hAnsi="Arial" w:cs="Arial"/>
          <w:bCs/>
        </w:rPr>
      </w:pPr>
      <w:r w:rsidRPr="00F44F83">
        <w:rPr>
          <w:rFonts w:ascii="Arial" w:hAnsi="Arial" w:cs="Arial"/>
          <w:bCs/>
        </w:rPr>
        <w:tab/>
      </w:r>
      <w:r w:rsidR="0027643C" w:rsidRPr="00F44F83">
        <w:rPr>
          <w:rFonts w:ascii="Arial" w:hAnsi="Arial" w:cs="Arial"/>
          <w:bCs/>
        </w:rPr>
        <w:t>SEN Assessment Team</w:t>
      </w:r>
      <w:r w:rsidR="00CE5C9C" w:rsidRPr="00F44F83">
        <w:rPr>
          <w:rFonts w:ascii="Arial" w:hAnsi="Arial" w:cs="Arial"/>
          <w:bCs/>
        </w:rPr>
        <w:t xml:space="preserve"> Manager</w:t>
      </w:r>
    </w:p>
    <w:p w:rsidR="00CE5C9C" w:rsidRPr="00F44F83" w:rsidRDefault="00CE5C9C" w:rsidP="00542222">
      <w:pPr>
        <w:pStyle w:val="Default"/>
        <w:tabs>
          <w:tab w:val="left" w:pos="360"/>
        </w:tabs>
        <w:rPr>
          <w:rFonts w:ascii="Arial" w:hAnsi="Arial" w:cs="Arial"/>
          <w:bCs/>
        </w:rPr>
      </w:pPr>
      <w:r w:rsidRPr="00F44F83">
        <w:rPr>
          <w:rFonts w:ascii="Arial" w:hAnsi="Arial" w:cs="Arial"/>
          <w:bCs/>
        </w:rPr>
        <w:tab/>
        <w:t>SEN</w:t>
      </w:r>
      <w:r w:rsidR="007A0EE4" w:rsidRPr="00F44F83">
        <w:rPr>
          <w:rFonts w:ascii="Arial" w:hAnsi="Arial" w:cs="Arial"/>
          <w:bCs/>
        </w:rPr>
        <w:t xml:space="preserve"> Wirral MBC</w:t>
      </w:r>
    </w:p>
    <w:p w:rsidR="007A0EE4" w:rsidRDefault="0082212E" w:rsidP="00542222">
      <w:pPr>
        <w:pStyle w:val="Default"/>
        <w:tabs>
          <w:tab w:val="left" w:pos="360"/>
        </w:tabs>
        <w:rPr>
          <w:rFonts w:ascii="Arial" w:hAnsi="Arial" w:cs="Arial"/>
          <w:bCs/>
        </w:rPr>
      </w:pPr>
      <w:r>
        <w:rPr>
          <w:rFonts w:ascii="Arial" w:hAnsi="Arial" w:cs="Arial"/>
          <w:bCs/>
        </w:rPr>
        <w:tab/>
      </w:r>
      <w:hyperlink r:id="rId10" w:history="1">
        <w:r w:rsidRPr="007B4238">
          <w:rPr>
            <w:rStyle w:val="Hyperlink"/>
            <w:rFonts w:ascii="Arial" w:hAnsi="Arial" w:cs="Arial"/>
            <w:bCs/>
          </w:rPr>
          <w:t>paularista@wirral.gov.uk</w:t>
        </w:r>
      </w:hyperlink>
    </w:p>
    <w:p w:rsidR="00542222" w:rsidRPr="00F44F83" w:rsidRDefault="00542222" w:rsidP="000D73AE">
      <w:pPr>
        <w:pStyle w:val="Default"/>
        <w:rPr>
          <w:rFonts w:ascii="Arial" w:hAnsi="Arial" w:cs="Arial"/>
        </w:rPr>
      </w:pPr>
    </w:p>
    <w:p w:rsidR="00AB4C08" w:rsidRPr="00F44F83" w:rsidRDefault="00091D92">
      <w:pPr>
        <w:rPr>
          <w:rFonts w:ascii="Arial" w:hAnsi="Arial" w:cs="Arial"/>
          <w:bCs/>
          <w:color w:val="000000"/>
          <w:lang w:eastAsia="en-GB"/>
        </w:rPr>
      </w:pPr>
      <w:r w:rsidRPr="00F44F83">
        <w:rPr>
          <w:rFonts w:ascii="Arial" w:hAnsi="Arial" w:cs="Arial"/>
          <w:bCs/>
          <w:color w:val="000000"/>
          <w:lang w:eastAsia="en-GB"/>
        </w:rPr>
        <w:t>Prepared by Catherine O’Connor/Philip Ward</w:t>
      </w:r>
      <w:r w:rsidR="00C90EB4" w:rsidRPr="00F44F83">
        <w:rPr>
          <w:rFonts w:ascii="Arial" w:hAnsi="Arial" w:cs="Arial"/>
          <w:bCs/>
          <w:color w:val="000000"/>
          <w:lang w:eastAsia="en-GB"/>
        </w:rPr>
        <w:t>/Julie Hudson August</w:t>
      </w:r>
      <w:r w:rsidRPr="00F44F83">
        <w:rPr>
          <w:rFonts w:ascii="Arial" w:hAnsi="Arial" w:cs="Arial"/>
          <w:bCs/>
          <w:color w:val="000000"/>
          <w:lang w:eastAsia="en-GB"/>
        </w:rPr>
        <w:t xml:space="preserve"> 2014</w:t>
      </w:r>
    </w:p>
    <w:p w:rsidR="00506970" w:rsidRDefault="00506970">
      <w:pPr>
        <w:rPr>
          <w:rFonts w:ascii="Arial" w:hAnsi="Arial" w:cs="Arial"/>
          <w:bCs/>
          <w:color w:val="000000"/>
          <w:lang w:eastAsia="en-GB"/>
        </w:rPr>
      </w:pPr>
    </w:p>
    <w:p w:rsidR="00F44F83" w:rsidRDefault="00F44F83">
      <w:pPr>
        <w:rPr>
          <w:rFonts w:ascii="Arial" w:hAnsi="Arial" w:cs="Arial"/>
          <w:bCs/>
          <w:color w:val="000000"/>
          <w:lang w:eastAsia="en-GB"/>
        </w:rPr>
      </w:pPr>
    </w:p>
    <w:p w:rsidR="00F44F83" w:rsidRPr="00F44F83" w:rsidRDefault="00F44F83">
      <w:pPr>
        <w:rPr>
          <w:rFonts w:ascii="Arial" w:hAnsi="Arial" w:cs="Arial"/>
          <w:bCs/>
          <w:color w:val="000000"/>
          <w:lang w:eastAsia="en-GB"/>
        </w:rPr>
      </w:pPr>
    </w:p>
    <w:p w:rsidR="00506970" w:rsidRPr="00F44F83" w:rsidRDefault="00A774D4" w:rsidP="00506970">
      <w:pPr>
        <w:ind w:right="-694"/>
        <w:jc w:val="both"/>
        <w:rPr>
          <w:rFonts w:ascii="Arial" w:hAnsi="Arial" w:cs="Arial"/>
        </w:rPr>
      </w:pPr>
      <w:r w:rsidRPr="00F44F83">
        <w:rPr>
          <w:rFonts w:ascii="Arial" w:hAnsi="Arial" w:cs="Arial"/>
          <w:b/>
          <w:u w:val="single"/>
        </w:rPr>
        <w:t>Appendix</w:t>
      </w:r>
      <w:r w:rsidR="00506970" w:rsidRPr="00F44F83">
        <w:rPr>
          <w:rFonts w:ascii="Arial" w:hAnsi="Arial" w:cs="Arial"/>
          <w:b/>
          <w:u w:val="single"/>
        </w:rPr>
        <w:t xml:space="preserve"> 1</w:t>
      </w:r>
    </w:p>
    <w:p w:rsidR="004F169E" w:rsidRPr="00F44F83" w:rsidRDefault="004F169E" w:rsidP="00506970">
      <w:pPr>
        <w:ind w:right="-694"/>
        <w:jc w:val="both"/>
        <w:rPr>
          <w:rFonts w:ascii="Arial" w:hAnsi="Arial" w:cs="Arial"/>
        </w:rPr>
      </w:pPr>
    </w:p>
    <w:p w:rsidR="00506970" w:rsidRPr="00756FF6" w:rsidRDefault="00506970" w:rsidP="00506970">
      <w:pPr>
        <w:ind w:right="-694"/>
        <w:jc w:val="both"/>
        <w:rPr>
          <w:rFonts w:ascii="Arial" w:hAnsi="Arial" w:cs="Arial"/>
          <w:u w:val="single"/>
        </w:rPr>
      </w:pPr>
      <w:r w:rsidRPr="00756FF6">
        <w:rPr>
          <w:rFonts w:ascii="Arial" w:hAnsi="Arial" w:cs="Arial"/>
          <w:u w:val="single"/>
        </w:rPr>
        <w:t>Frequently Asked Questions</w:t>
      </w:r>
    </w:p>
    <w:p w:rsidR="00506970" w:rsidRPr="00F44F83" w:rsidRDefault="00506970" w:rsidP="00506970">
      <w:pPr>
        <w:ind w:right="-694"/>
        <w:jc w:val="both"/>
        <w:rPr>
          <w:rFonts w:ascii="Arial" w:hAnsi="Arial" w:cs="Arial"/>
        </w:rPr>
      </w:pPr>
    </w:p>
    <w:p w:rsidR="00506970" w:rsidRPr="00F44F83" w:rsidRDefault="00506970" w:rsidP="00506970">
      <w:pPr>
        <w:tabs>
          <w:tab w:val="left" w:pos="540"/>
        </w:tabs>
        <w:ind w:left="540" w:right="-694" w:hanging="540"/>
        <w:jc w:val="both"/>
        <w:rPr>
          <w:rFonts w:ascii="Arial" w:hAnsi="Arial" w:cs="Arial"/>
        </w:rPr>
      </w:pPr>
      <w:r w:rsidRPr="00F44F83">
        <w:rPr>
          <w:rFonts w:ascii="Arial" w:hAnsi="Arial" w:cs="Arial"/>
        </w:rPr>
        <w:t>Q</w:t>
      </w:r>
      <w:r w:rsidR="00C350F8" w:rsidRPr="00F44F83">
        <w:rPr>
          <w:rFonts w:ascii="Arial" w:hAnsi="Arial" w:cs="Arial"/>
        </w:rPr>
        <w:t>1</w:t>
      </w:r>
      <w:r w:rsidRPr="00F44F83">
        <w:rPr>
          <w:rFonts w:ascii="Arial" w:hAnsi="Arial" w:cs="Arial"/>
        </w:rPr>
        <w:t>.</w:t>
      </w:r>
      <w:r w:rsidRPr="00F44F83">
        <w:rPr>
          <w:rFonts w:ascii="Arial" w:hAnsi="Arial" w:cs="Arial"/>
        </w:rPr>
        <w:tab/>
        <w:t>I have decided that I want to request a Personal Budget and a Direct Payment but my child’s statement was completed recently and may not be updated to an Education and Health Care Plan for two years.  Must the Local Authority agree to my request now?</w:t>
      </w:r>
    </w:p>
    <w:p w:rsidR="00506970" w:rsidRPr="00F44F83" w:rsidRDefault="00506970" w:rsidP="00506970">
      <w:pPr>
        <w:tabs>
          <w:tab w:val="left" w:pos="540"/>
        </w:tabs>
        <w:ind w:left="540" w:right="-694" w:hanging="540"/>
        <w:jc w:val="both"/>
        <w:rPr>
          <w:rFonts w:ascii="Arial" w:hAnsi="Arial" w:cs="Arial"/>
        </w:rPr>
      </w:pPr>
    </w:p>
    <w:p w:rsidR="00506970" w:rsidRPr="00F44F83" w:rsidRDefault="00506970" w:rsidP="00506970">
      <w:pPr>
        <w:tabs>
          <w:tab w:val="left" w:pos="540"/>
        </w:tabs>
        <w:ind w:left="540" w:right="-694"/>
        <w:jc w:val="both"/>
        <w:rPr>
          <w:rFonts w:ascii="Arial" w:hAnsi="Arial" w:cs="Arial"/>
          <w:i/>
        </w:rPr>
      </w:pPr>
      <w:r w:rsidRPr="00F44F83">
        <w:rPr>
          <w:rFonts w:ascii="Arial" w:hAnsi="Arial" w:cs="Arial"/>
          <w:i/>
        </w:rPr>
        <w:t>No - your request will usually be considered when your child receives an Education and Health Care Plan.  However, it may be possible to consider some parts of your request, or to bring forward the date for the Education and Health Care Plan.  Talk to the professionals working with you and they will try to help find a way forward.</w:t>
      </w:r>
    </w:p>
    <w:p w:rsidR="00506970" w:rsidRPr="00F44F83" w:rsidRDefault="00506970" w:rsidP="00506970">
      <w:pPr>
        <w:tabs>
          <w:tab w:val="left" w:pos="540"/>
        </w:tabs>
        <w:ind w:right="-694"/>
        <w:jc w:val="both"/>
        <w:rPr>
          <w:rFonts w:ascii="Arial" w:hAnsi="Arial" w:cs="Arial"/>
          <w:i/>
        </w:rPr>
      </w:pPr>
    </w:p>
    <w:p w:rsidR="00506970" w:rsidRPr="00F44F83" w:rsidRDefault="00506970" w:rsidP="00506970">
      <w:pPr>
        <w:tabs>
          <w:tab w:val="left" w:pos="540"/>
        </w:tabs>
        <w:ind w:left="540" w:right="-694" w:hanging="540"/>
        <w:jc w:val="both"/>
        <w:rPr>
          <w:rFonts w:ascii="Arial" w:hAnsi="Arial" w:cs="Arial"/>
        </w:rPr>
      </w:pPr>
      <w:r w:rsidRPr="00F44F83">
        <w:rPr>
          <w:rFonts w:ascii="Arial" w:hAnsi="Arial" w:cs="Arial"/>
        </w:rPr>
        <w:t>Q</w:t>
      </w:r>
      <w:r w:rsidR="00C350F8" w:rsidRPr="00F44F83">
        <w:rPr>
          <w:rFonts w:ascii="Arial" w:hAnsi="Arial" w:cs="Arial"/>
        </w:rPr>
        <w:t>2.</w:t>
      </w:r>
      <w:r w:rsidR="00C350F8" w:rsidRPr="00F44F83">
        <w:rPr>
          <w:rFonts w:ascii="Arial" w:hAnsi="Arial" w:cs="Arial"/>
        </w:rPr>
        <w:tab/>
      </w:r>
      <w:r w:rsidRPr="00F44F83">
        <w:rPr>
          <w:rFonts w:ascii="Arial" w:hAnsi="Arial" w:cs="Arial"/>
        </w:rPr>
        <w:t>How much money will I get?</w:t>
      </w:r>
    </w:p>
    <w:p w:rsidR="00506970" w:rsidRPr="00F44F83" w:rsidRDefault="00506970" w:rsidP="00506970">
      <w:pPr>
        <w:tabs>
          <w:tab w:val="left" w:pos="540"/>
        </w:tabs>
        <w:ind w:left="540" w:right="-694" w:hanging="540"/>
        <w:jc w:val="both"/>
        <w:rPr>
          <w:rFonts w:ascii="Arial" w:hAnsi="Arial" w:cs="Arial"/>
        </w:rPr>
      </w:pPr>
    </w:p>
    <w:p w:rsidR="00506970" w:rsidRPr="00F44F83" w:rsidRDefault="00506970" w:rsidP="00506970">
      <w:pPr>
        <w:tabs>
          <w:tab w:val="left" w:pos="540"/>
        </w:tabs>
        <w:ind w:left="540" w:right="-694" w:hanging="540"/>
        <w:jc w:val="both"/>
        <w:rPr>
          <w:rFonts w:ascii="Arial" w:hAnsi="Arial" w:cs="Arial"/>
          <w:i/>
        </w:rPr>
      </w:pPr>
      <w:r w:rsidRPr="00F44F83">
        <w:rPr>
          <w:rFonts w:ascii="Arial" w:hAnsi="Arial" w:cs="Arial"/>
        </w:rPr>
        <w:tab/>
      </w:r>
      <w:r w:rsidRPr="00F44F83">
        <w:rPr>
          <w:rFonts w:ascii="Arial" w:hAnsi="Arial" w:cs="Arial"/>
          <w:i/>
        </w:rPr>
        <w:t xml:space="preserve">This will depend on the plan and will vary from child to child.  The Local Authority must make sure that the amount they pay you is enough to meet the need identified and to purchase the support and services agreed in the plan. </w:t>
      </w:r>
    </w:p>
    <w:p w:rsidR="00506970" w:rsidRPr="00F44F83" w:rsidRDefault="00506970" w:rsidP="00506970">
      <w:pPr>
        <w:tabs>
          <w:tab w:val="left" w:pos="540"/>
        </w:tabs>
        <w:ind w:left="540" w:right="-694" w:hanging="540"/>
        <w:jc w:val="both"/>
        <w:rPr>
          <w:rFonts w:ascii="Arial" w:hAnsi="Arial" w:cs="Arial"/>
        </w:rPr>
      </w:pPr>
      <w:r w:rsidRPr="00F44F83">
        <w:rPr>
          <w:rFonts w:ascii="Arial" w:hAnsi="Arial" w:cs="Arial"/>
        </w:rPr>
        <w:t>Q</w:t>
      </w:r>
      <w:r w:rsidR="00C350F8" w:rsidRPr="00F44F83">
        <w:rPr>
          <w:rFonts w:ascii="Arial" w:hAnsi="Arial" w:cs="Arial"/>
        </w:rPr>
        <w:t>3</w:t>
      </w:r>
      <w:r w:rsidRPr="00F44F83">
        <w:rPr>
          <w:rFonts w:ascii="Arial" w:hAnsi="Arial" w:cs="Arial"/>
        </w:rPr>
        <w:tab/>
        <w:t>We both work -  does this mean we will not be able to have a Personal Budget?</w:t>
      </w:r>
    </w:p>
    <w:p w:rsidR="00506970" w:rsidRPr="00F44F83" w:rsidRDefault="00506970" w:rsidP="00506970">
      <w:pPr>
        <w:tabs>
          <w:tab w:val="left" w:pos="540"/>
        </w:tabs>
        <w:ind w:left="540" w:right="-694" w:hanging="540"/>
        <w:jc w:val="both"/>
        <w:rPr>
          <w:rFonts w:ascii="Arial" w:hAnsi="Arial" w:cs="Arial"/>
        </w:rPr>
      </w:pPr>
    </w:p>
    <w:p w:rsidR="00506970" w:rsidRPr="00F44F83" w:rsidRDefault="00506970" w:rsidP="00506970">
      <w:pPr>
        <w:tabs>
          <w:tab w:val="left" w:pos="540"/>
        </w:tabs>
        <w:ind w:left="540" w:right="-694" w:hanging="540"/>
        <w:jc w:val="both"/>
        <w:rPr>
          <w:rFonts w:ascii="Arial" w:hAnsi="Arial" w:cs="Arial"/>
          <w:i/>
        </w:rPr>
      </w:pPr>
      <w:r w:rsidRPr="00F44F83">
        <w:rPr>
          <w:rFonts w:ascii="Arial" w:hAnsi="Arial" w:cs="Arial"/>
        </w:rPr>
        <w:lastRenderedPageBreak/>
        <w:tab/>
      </w:r>
      <w:r w:rsidRPr="00F44F83">
        <w:rPr>
          <w:rFonts w:ascii="Arial" w:hAnsi="Arial" w:cs="Arial"/>
          <w:i/>
        </w:rPr>
        <w:t xml:space="preserve">No - Personal Budgets are not means tested.  However, if ;you child/young person is over 18 and part of the budget comes from Social Care then the family may have to make a financial contribution  -  you should talk to you social worker about this. </w:t>
      </w:r>
    </w:p>
    <w:p w:rsidR="00506970" w:rsidRPr="00F44F83" w:rsidRDefault="00506970" w:rsidP="00506970">
      <w:pPr>
        <w:tabs>
          <w:tab w:val="left" w:pos="540"/>
        </w:tabs>
        <w:ind w:left="540" w:right="-694" w:hanging="540"/>
        <w:jc w:val="both"/>
        <w:rPr>
          <w:rFonts w:ascii="Arial" w:hAnsi="Arial" w:cs="Arial"/>
          <w:i/>
        </w:rPr>
      </w:pPr>
    </w:p>
    <w:p w:rsidR="00506970" w:rsidRPr="00F44F83" w:rsidRDefault="00506970" w:rsidP="00506970">
      <w:pPr>
        <w:tabs>
          <w:tab w:val="left" w:pos="540"/>
        </w:tabs>
        <w:ind w:left="540" w:right="-694" w:hanging="540"/>
        <w:jc w:val="both"/>
        <w:rPr>
          <w:rFonts w:ascii="Arial" w:hAnsi="Arial" w:cs="Arial"/>
        </w:rPr>
      </w:pPr>
      <w:r w:rsidRPr="00F44F83">
        <w:rPr>
          <w:rFonts w:ascii="Arial" w:hAnsi="Arial" w:cs="Arial"/>
        </w:rPr>
        <w:t>Q</w:t>
      </w:r>
      <w:r w:rsidR="00C350F8" w:rsidRPr="00F44F83">
        <w:rPr>
          <w:rFonts w:ascii="Arial" w:hAnsi="Arial" w:cs="Arial"/>
        </w:rPr>
        <w:t>4</w:t>
      </w:r>
      <w:r w:rsidRPr="00F44F83">
        <w:rPr>
          <w:rFonts w:ascii="Arial" w:hAnsi="Arial" w:cs="Arial"/>
        </w:rPr>
        <w:t>.</w:t>
      </w:r>
      <w:r w:rsidRPr="00F44F83">
        <w:rPr>
          <w:rFonts w:ascii="Arial" w:hAnsi="Arial" w:cs="Arial"/>
        </w:rPr>
        <w:tab/>
        <w:t>I do not really understand the difference between a Personal Budget and a Direct Payment.  Can you explain?</w:t>
      </w:r>
    </w:p>
    <w:p w:rsidR="00506970" w:rsidRPr="00F44F83" w:rsidRDefault="00506970" w:rsidP="00506970">
      <w:pPr>
        <w:tabs>
          <w:tab w:val="left" w:pos="540"/>
        </w:tabs>
        <w:ind w:left="540" w:right="-694" w:hanging="540"/>
        <w:jc w:val="both"/>
        <w:rPr>
          <w:rFonts w:ascii="Arial" w:hAnsi="Arial" w:cs="Arial"/>
        </w:rPr>
      </w:pPr>
    </w:p>
    <w:p w:rsidR="00506970" w:rsidRPr="00F44F83" w:rsidRDefault="00506970" w:rsidP="00506970">
      <w:pPr>
        <w:tabs>
          <w:tab w:val="left" w:pos="540"/>
        </w:tabs>
        <w:ind w:left="540" w:right="-694" w:hanging="540"/>
        <w:jc w:val="both"/>
        <w:rPr>
          <w:rFonts w:ascii="Arial" w:hAnsi="Arial" w:cs="Arial"/>
          <w:i/>
        </w:rPr>
      </w:pPr>
      <w:r w:rsidRPr="00F44F83">
        <w:rPr>
          <w:rFonts w:ascii="Arial" w:hAnsi="Arial" w:cs="Arial"/>
        </w:rPr>
        <w:tab/>
      </w:r>
      <w:r w:rsidRPr="00F44F83">
        <w:rPr>
          <w:rFonts w:ascii="Arial" w:hAnsi="Arial" w:cs="Arial"/>
          <w:i/>
        </w:rPr>
        <w:t xml:space="preserve">A Personal Budget is the agreed amount you can use to meet the needs of your child.  The budget can be used to purchase a range of services including council services.  You do not have to handle the money, the budget can be held for you and you can control how it is spent. </w:t>
      </w:r>
    </w:p>
    <w:p w:rsidR="00506970" w:rsidRPr="00F44F83" w:rsidRDefault="00506970" w:rsidP="00506970">
      <w:pPr>
        <w:tabs>
          <w:tab w:val="left" w:pos="540"/>
        </w:tabs>
        <w:ind w:left="540" w:right="-694" w:hanging="540"/>
        <w:jc w:val="both"/>
        <w:rPr>
          <w:rFonts w:ascii="Arial" w:hAnsi="Arial" w:cs="Arial"/>
          <w:i/>
        </w:rPr>
      </w:pPr>
    </w:p>
    <w:p w:rsidR="00506970" w:rsidRPr="00F44F83" w:rsidRDefault="00506970" w:rsidP="00506970">
      <w:pPr>
        <w:tabs>
          <w:tab w:val="left" w:pos="540"/>
        </w:tabs>
        <w:ind w:left="540" w:right="-694" w:hanging="540"/>
        <w:jc w:val="both"/>
        <w:rPr>
          <w:rFonts w:ascii="Arial" w:hAnsi="Arial" w:cs="Arial"/>
          <w:i/>
        </w:rPr>
      </w:pPr>
      <w:r w:rsidRPr="00F44F83">
        <w:rPr>
          <w:rFonts w:ascii="Arial" w:hAnsi="Arial" w:cs="Arial"/>
          <w:i/>
        </w:rPr>
        <w:tab/>
        <w:t xml:space="preserve">Some families do not want to manage the money themselves and are happy for the budget to be held for them. </w:t>
      </w:r>
    </w:p>
    <w:p w:rsidR="00506970" w:rsidRPr="00F44F83" w:rsidRDefault="00506970" w:rsidP="00506970">
      <w:pPr>
        <w:tabs>
          <w:tab w:val="left" w:pos="540"/>
        </w:tabs>
        <w:ind w:left="540" w:right="-694" w:hanging="540"/>
        <w:jc w:val="both"/>
        <w:rPr>
          <w:rFonts w:ascii="Arial" w:hAnsi="Arial" w:cs="Arial"/>
          <w:i/>
        </w:rPr>
      </w:pPr>
    </w:p>
    <w:p w:rsidR="00506970" w:rsidRPr="00F44F83" w:rsidRDefault="00506970" w:rsidP="00506970">
      <w:pPr>
        <w:tabs>
          <w:tab w:val="left" w:pos="540"/>
        </w:tabs>
        <w:ind w:left="540" w:right="-694" w:hanging="540"/>
        <w:jc w:val="both"/>
        <w:rPr>
          <w:rFonts w:ascii="Arial" w:hAnsi="Arial" w:cs="Arial"/>
          <w:i/>
        </w:rPr>
      </w:pPr>
      <w:r w:rsidRPr="00F44F83">
        <w:rPr>
          <w:rFonts w:ascii="Arial" w:hAnsi="Arial" w:cs="Arial"/>
          <w:i/>
        </w:rPr>
        <w:tab/>
        <w:t>However, some families do want all or some of the money to be given to them so they can purchase services themselves.  This is a Direct Payment.  The money is paid to you and you open a separate bank account for it to be paid into.  Any money not used is returned to the council.</w:t>
      </w:r>
    </w:p>
    <w:p w:rsidR="00506970" w:rsidRPr="00F44F83" w:rsidRDefault="00506970" w:rsidP="00506970">
      <w:pPr>
        <w:tabs>
          <w:tab w:val="left" w:pos="540"/>
        </w:tabs>
        <w:ind w:left="540" w:right="-694" w:hanging="540"/>
        <w:jc w:val="both"/>
        <w:rPr>
          <w:rFonts w:ascii="Arial" w:hAnsi="Arial" w:cs="Arial"/>
          <w:i/>
        </w:rPr>
      </w:pPr>
    </w:p>
    <w:p w:rsidR="00506970" w:rsidRPr="00F44F83" w:rsidRDefault="00506970" w:rsidP="00506970">
      <w:pPr>
        <w:tabs>
          <w:tab w:val="left" w:pos="540"/>
        </w:tabs>
        <w:ind w:left="540" w:right="-694" w:hanging="540"/>
        <w:jc w:val="both"/>
        <w:rPr>
          <w:rFonts w:ascii="Arial" w:hAnsi="Arial" w:cs="Arial"/>
        </w:rPr>
      </w:pPr>
      <w:r w:rsidRPr="00F44F83">
        <w:rPr>
          <w:rFonts w:ascii="Arial" w:hAnsi="Arial" w:cs="Arial"/>
        </w:rPr>
        <w:t>Q</w:t>
      </w:r>
      <w:r w:rsidR="00C350F8" w:rsidRPr="00F44F83">
        <w:rPr>
          <w:rFonts w:ascii="Arial" w:hAnsi="Arial" w:cs="Arial"/>
        </w:rPr>
        <w:t>5</w:t>
      </w:r>
      <w:r w:rsidRPr="00F44F83">
        <w:rPr>
          <w:rFonts w:ascii="Arial" w:hAnsi="Arial" w:cs="Arial"/>
        </w:rPr>
        <w:t>.</w:t>
      </w:r>
      <w:r w:rsidRPr="00F44F83">
        <w:rPr>
          <w:rFonts w:ascii="Arial" w:hAnsi="Arial" w:cs="Arial"/>
        </w:rPr>
        <w:tab/>
        <w:t>Once the budget plan is written can it be changed during the year?</w:t>
      </w:r>
    </w:p>
    <w:p w:rsidR="00506970" w:rsidRPr="00F44F83" w:rsidRDefault="00506970" w:rsidP="00506970">
      <w:pPr>
        <w:tabs>
          <w:tab w:val="left" w:pos="540"/>
        </w:tabs>
        <w:ind w:left="540" w:right="-694" w:hanging="540"/>
        <w:jc w:val="both"/>
        <w:rPr>
          <w:rFonts w:ascii="Arial" w:hAnsi="Arial" w:cs="Arial"/>
        </w:rPr>
      </w:pPr>
    </w:p>
    <w:p w:rsidR="00506970" w:rsidRPr="00F44F83" w:rsidRDefault="00506970" w:rsidP="00506970">
      <w:pPr>
        <w:tabs>
          <w:tab w:val="left" w:pos="540"/>
        </w:tabs>
        <w:ind w:left="540" w:right="-694" w:hanging="540"/>
        <w:jc w:val="both"/>
        <w:rPr>
          <w:rFonts w:ascii="Arial" w:hAnsi="Arial" w:cs="Arial"/>
        </w:rPr>
      </w:pPr>
      <w:r w:rsidRPr="00F44F83">
        <w:rPr>
          <w:rFonts w:ascii="Arial" w:hAnsi="Arial" w:cs="Arial"/>
        </w:rPr>
        <w:tab/>
      </w:r>
      <w:r w:rsidRPr="00F44F83">
        <w:rPr>
          <w:rFonts w:ascii="Arial" w:hAnsi="Arial" w:cs="Arial"/>
          <w:i/>
        </w:rPr>
        <w:t>Yes - as long as there is money left in the budget to make the changes and the changes meet the needs of your child and the outcomes identified in the assessment.  Any small changes will be looked at by the worker who completed the plan with you to make sure that the change is in the best interests of your child.</w:t>
      </w:r>
    </w:p>
    <w:p w:rsidR="00506970" w:rsidRDefault="00506970" w:rsidP="00506970">
      <w:pPr>
        <w:tabs>
          <w:tab w:val="left" w:pos="540"/>
        </w:tabs>
        <w:ind w:left="540" w:right="-694" w:hanging="540"/>
        <w:jc w:val="both"/>
        <w:rPr>
          <w:rFonts w:ascii="Arial" w:hAnsi="Arial" w:cs="Arial"/>
        </w:rPr>
      </w:pPr>
    </w:p>
    <w:p w:rsidR="004F169E" w:rsidRDefault="004F169E" w:rsidP="00506970">
      <w:pPr>
        <w:tabs>
          <w:tab w:val="left" w:pos="540"/>
        </w:tabs>
        <w:ind w:left="540" w:right="-694" w:hanging="540"/>
        <w:jc w:val="both"/>
        <w:rPr>
          <w:rFonts w:ascii="Arial" w:hAnsi="Arial" w:cs="Arial"/>
        </w:rPr>
      </w:pPr>
    </w:p>
    <w:p w:rsidR="004F169E" w:rsidRPr="00F44F83" w:rsidRDefault="004F169E" w:rsidP="00506970">
      <w:pPr>
        <w:tabs>
          <w:tab w:val="left" w:pos="540"/>
        </w:tabs>
        <w:ind w:left="540" w:right="-694" w:hanging="540"/>
        <w:jc w:val="both"/>
        <w:rPr>
          <w:rFonts w:ascii="Arial" w:hAnsi="Arial" w:cs="Arial"/>
        </w:rPr>
      </w:pPr>
    </w:p>
    <w:p w:rsidR="00506970" w:rsidRPr="00F44F83" w:rsidRDefault="00506970" w:rsidP="00A774D4">
      <w:pPr>
        <w:ind w:right="-694"/>
        <w:jc w:val="both"/>
        <w:rPr>
          <w:rFonts w:ascii="Arial" w:hAnsi="Arial" w:cs="Arial"/>
          <w:b/>
          <w:u w:val="single"/>
        </w:rPr>
      </w:pPr>
      <w:r w:rsidRPr="00F44F83">
        <w:rPr>
          <w:rFonts w:ascii="Arial" w:hAnsi="Arial" w:cs="Arial"/>
          <w:b/>
          <w:u w:val="single"/>
        </w:rPr>
        <w:t>Appendix 2</w:t>
      </w:r>
    </w:p>
    <w:p w:rsidR="004F169E" w:rsidRPr="00F44F83" w:rsidRDefault="004F169E" w:rsidP="00506970">
      <w:pPr>
        <w:tabs>
          <w:tab w:val="left" w:pos="540"/>
        </w:tabs>
        <w:ind w:right="-694"/>
        <w:jc w:val="both"/>
        <w:rPr>
          <w:rFonts w:ascii="Arial" w:hAnsi="Arial" w:cs="Arial"/>
          <w:u w:val="single"/>
        </w:rPr>
      </w:pPr>
    </w:p>
    <w:p w:rsidR="000A0F23" w:rsidRPr="00FE1D78" w:rsidRDefault="00673B0D" w:rsidP="00506970">
      <w:pPr>
        <w:tabs>
          <w:tab w:val="left" w:pos="540"/>
        </w:tabs>
        <w:ind w:right="-694"/>
        <w:jc w:val="both"/>
        <w:rPr>
          <w:rFonts w:ascii="Arial" w:hAnsi="Arial" w:cs="Arial"/>
          <w:u w:val="single"/>
        </w:rPr>
      </w:pPr>
      <w:r w:rsidRPr="00FE1D78">
        <w:rPr>
          <w:rFonts w:ascii="Arial" w:hAnsi="Arial" w:cs="Arial"/>
          <w:u w:val="single"/>
        </w:rPr>
        <w:t xml:space="preserve">The Children </w:t>
      </w:r>
      <w:proofErr w:type="gramStart"/>
      <w:r w:rsidRPr="00FE1D78">
        <w:rPr>
          <w:rFonts w:ascii="Arial" w:hAnsi="Arial" w:cs="Arial"/>
          <w:u w:val="single"/>
        </w:rPr>
        <w:t>And</w:t>
      </w:r>
      <w:proofErr w:type="gramEnd"/>
      <w:r w:rsidRPr="00FE1D78">
        <w:rPr>
          <w:rFonts w:ascii="Arial" w:hAnsi="Arial" w:cs="Arial"/>
          <w:u w:val="single"/>
        </w:rPr>
        <w:t xml:space="preserve"> Families Act 2014 S49 states:</w:t>
      </w:r>
    </w:p>
    <w:p w:rsidR="00673B0D" w:rsidRPr="00F44F83" w:rsidRDefault="00673B0D" w:rsidP="00673B0D">
      <w:pPr>
        <w:tabs>
          <w:tab w:val="left" w:pos="540"/>
        </w:tabs>
        <w:ind w:right="-694"/>
        <w:jc w:val="both"/>
        <w:rPr>
          <w:rFonts w:ascii="Arial" w:hAnsi="Arial" w:cs="Arial"/>
        </w:rPr>
      </w:pPr>
    </w:p>
    <w:p w:rsidR="00673B0D" w:rsidRPr="00FE1D78" w:rsidRDefault="00673B0D" w:rsidP="00673B0D">
      <w:pPr>
        <w:tabs>
          <w:tab w:val="left" w:pos="540"/>
        </w:tabs>
        <w:ind w:right="-694"/>
        <w:jc w:val="both"/>
        <w:rPr>
          <w:rFonts w:ascii="Arial" w:hAnsi="Arial" w:cs="Arial"/>
        </w:rPr>
      </w:pPr>
      <w:r w:rsidRPr="00756FF6">
        <w:rPr>
          <w:rFonts w:ascii="Arial" w:hAnsi="Arial" w:cs="Arial"/>
          <w:b/>
        </w:rPr>
        <w:t>Personal budgets and direct payments</w:t>
      </w:r>
      <w:r w:rsidRPr="00FE1D78">
        <w:rPr>
          <w:rFonts w:ascii="Arial" w:hAnsi="Arial" w:cs="Arial"/>
        </w:rPr>
        <w:t>.</w:t>
      </w:r>
    </w:p>
    <w:p w:rsidR="00673B0D" w:rsidRPr="00F44F83" w:rsidRDefault="00673B0D" w:rsidP="00673B0D">
      <w:pPr>
        <w:tabs>
          <w:tab w:val="left" w:pos="540"/>
        </w:tabs>
        <w:ind w:right="-694"/>
        <w:jc w:val="both"/>
        <w:rPr>
          <w:rFonts w:ascii="Arial" w:hAnsi="Arial" w:cs="Arial"/>
        </w:rPr>
      </w:pPr>
    </w:p>
    <w:p w:rsidR="00673B0D" w:rsidRPr="00F44F83" w:rsidRDefault="00673B0D" w:rsidP="00673B0D">
      <w:pPr>
        <w:tabs>
          <w:tab w:val="left" w:pos="540"/>
        </w:tabs>
        <w:spacing w:after="120"/>
        <w:ind w:right="-692"/>
        <w:jc w:val="both"/>
        <w:rPr>
          <w:rFonts w:ascii="Arial" w:hAnsi="Arial" w:cs="Arial"/>
          <w:i/>
        </w:rPr>
      </w:pPr>
      <w:r w:rsidRPr="00F44F83">
        <w:rPr>
          <w:rFonts w:ascii="Arial" w:hAnsi="Arial" w:cs="Arial"/>
          <w:i/>
        </w:rPr>
        <w:t>(1) A local authority that maintains an EHC plan, or is securing the preparation of an EHC plan, for a child or young person must prepare a personal budget for him or her if asked to do so by the child’s parent or the young person.</w:t>
      </w:r>
    </w:p>
    <w:p w:rsidR="00673B0D" w:rsidRPr="00F44F83" w:rsidRDefault="00673B0D" w:rsidP="00673B0D">
      <w:pPr>
        <w:tabs>
          <w:tab w:val="left" w:pos="540"/>
        </w:tabs>
        <w:spacing w:after="120"/>
        <w:ind w:right="-692"/>
        <w:jc w:val="both"/>
        <w:rPr>
          <w:rFonts w:ascii="Arial" w:hAnsi="Arial" w:cs="Arial"/>
          <w:i/>
        </w:rPr>
      </w:pPr>
      <w:r w:rsidRPr="00F44F83">
        <w:rPr>
          <w:rFonts w:ascii="Arial" w:hAnsi="Arial" w:cs="Arial"/>
          <w:i/>
        </w:rPr>
        <w:t>(2) The authority prepares a “personal budget” for the child or young person if it identifies an amount as available to secure particular provision that is specified, or proposed to be specified, in the EHC plan, with a view to the child’s parent or the young person being involved in securing the provision.</w:t>
      </w:r>
    </w:p>
    <w:p w:rsidR="00673B0D" w:rsidRPr="00F44F83" w:rsidRDefault="00673B0D" w:rsidP="00673B0D">
      <w:pPr>
        <w:tabs>
          <w:tab w:val="left" w:pos="540"/>
        </w:tabs>
        <w:spacing w:after="120"/>
        <w:ind w:right="-692"/>
        <w:jc w:val="both"/>
        <w:rPr>
          <w:rFonts w:ascii="Arial" w:hAnsi="Arial" w:cs="Arial"/>
          <w:i/>
        </w:rPr>
      </w:pPr>
      <w:r w:rsidRPr="00F44F83">
        <w:rPr>
          <w:rFonts w:ascii="Arial" w:hAnsi="Arial" w:cs="Arial"/>
          <w:i/>
        </w:rPr>
        <w:t xml:space="preserve">(3) Regulations may make provision about personal budgets, in particular— </w:t>
      </w:r>
    </w:p>
    <w:p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(a) about requests for personal budgets.</w:t>
      </w:r>
    </w:p>
    <w:p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(b )about the amount of a personal budget;</w:t>
      </w:r>
    </w:p>
    <w:p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(c) about the sources of the funds making up a personal budget;</w:t>
      </w:r>
    </w:p>
    <w:p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(d) for payments (“direct payments”) representing all or part of a personal budget to be made to a child’s parent or a young person, or a person of a prescribed description in prescribed circumstances, in order to secure provision to which the budget relates;</w:t>
      </w:r>
    </w:p>
    <w:p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lastRenderedPageBreak/>
        <w:t>(e) about the description of provision to which personal budgets and direct payments may (and may not) relate;</w:t>
      </w:r>
    </w:p>
    <w:p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(f) for a personal budget or direct payment to cover the agreed cost of the provision to which the budget or payment relates;</w:t>
      </w:r>
    </w:p>
    <w:p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(g) about when, how, to whom and on what conditions direct payments may (and may not) be made.</w:t>
      </w:r>
    </w:p>
    <w:p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(h) about when direct payments may be required to be repaid and the recovery of unpaid sums;</w:t>
      </w:r>
    </w:p>
    <w:p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(i) about conditions with which a person or body making direct payments must comply before, after or at the time of making a direct payment;</w:t>
      </w:r>
    </w:p>
    <w:p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(j) about arrangements for providing information, advice or support in connection with personal budgets and direct payments.</w:t>
      </w:r>
    </w:p>
    <w:p w:rsidR="00673B0D" w:rsidRPr="00F44F83" w:rsidRDefault="00673B0D" w:rsidP="00673B0D">
      <w:pPr>
        <w:tabs>
          <w:tab w:val="left" w:pos="540"/>
        </w:tabs>
        <w:spacing w:after="120"/>
        <w:ind w:right="-692"/>
        <w:jc w:val="both"/>
        <w:rPr>
          <w:rFonts w:ascii="Arial" w:hAnsi="Arial" w:cs="Arial"/>
          <w:i/>
        </w:rPr>
      </w:pPr>
      <w:r w:rsidRPr="00F44F83">
        <w:rPr>
          <w:rFonts w:ascii="Arial" w:hAnsi="Arial" w:cs="Arial"/>
          <w:i/>
        </w:rPr>
        <w:t xml:space="preserve">(4) If the regulations include provision authorising direct payments, they must— </w:t>
      </w:r>
    </w:p>
    <w:p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(a) require the consent of a child’s parent or a young person, or a person of a prescribed description in prescribed circumstances, to be obtained before direct payments are made; .</w:t>
      </w:r>
    </w:p>
    <w:p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(b</w:t>
      </w:r>
      <w:r w:rsidR="00EA0B02" w:rsidRPr="00F44F83">
        <w:rPr>
          <w:rFonts w:ascii="Arial" w:hAnsi="Arial" w:cs="Arial"/>
          <w:i/>
        </w:rPr>
        <w:t xml:space="preserve">) </w:t>
      </w:r>
      <w:r w:rsidRPr="00F44F83">
        <w:rPr>
          <w:rFonts w:ascii="Arial" w:hAnsi="Arial" w:cs="Arial"/>
          <w:i/>
        </w:rPr>
        <w:t>require the authority to stop making direct payments where the required consent is withdrawn.</w:t>
      </w:r>
    </w:p>
    <w:p w:rsidR="00673B0D" w:rsidRPr="00F44F83" w:rsidRDefault="00673B0D" w:rsidP="00673B0D">
      <w:pPr>
        <w:tabs>
          <w:tab w:val="left" w:pos="540"/>
        </w:tabs>
        <w:spacing w:after="120"/>
        <w:ind w:right="-692"/>
        <w:jc w:val="both"/>
        <w:rPr>
          <w:rFonts w:ascii="Arial" w:hAnsi="Arial" w:cs="Arial"/>
          <w:i/>
        </w:rPr>
      </w:pPr>
      <w:r w:rsidRPr="00F44F83">
        <w:rPr>
          <w:rFonts w:ascii="Arial" w:hAnsi="Arial" w:cs="Arial"/>
          <w:i/>
        </w:rPr>
        <w:t>(5) Special educational provision acquired by means of a direct payment made by a local authority is to be treated as having been secured by the authority in pursuance of its duty under section 42(2), subject to any prescribed conditions or exceptions.</w:t>
      </w:r>
    </w:p>
    <w:p w:rsidR="00673B0D" w:rsidRPr="00F44F83" w:rsidRDefault="00673B0D" w:rsidP="00673B0D">
      <w:pPr>
        <w:tabs>
          <w:tab w:val="left" w:pos="540"/>
        </w:tabs>
        <w:spacing w:after="120"/>
        <w:ind w:right="-692"/>
        <w:jc w:val="both"/>
        <w:rPr>
          <w:rFonts w:ascii="Arial" w:hAnsi="Arial" w:cs="Arial"/>
          <w:i/>
        </w:rPr>
      </w:pPr>
      <w:r w:rsidRPr="00F44F83">
        <w:rPr>
          <w:rFonts w:ascii="Arial" w:hAnsi="Arial" w:cs="Arial"/>
          <w:i/>
        </w:rPr>
        <w:t xml:space="preserve">(6) Subsection (7) applies if— </w:t>
      </w:r>
    </w:p>
    <w:p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(a) an EHC plan is maintained for a child or young person, and</w:t>
      </w:r>
    </w:p>
    <w:p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(b) health care provision specified in the plan is acquired for him or her by means of a payment made by a commissioning body under section 12A(1) of the National Health Service Act 2006 (direct payments for health care).</w:t>
      </w:r>
    </w:p>
    <w:p w:rsidR="00673B0D" w:rsidRPr="00F44F83" w:rsidRDefault="00673B0D" w:rsidP="00673B0D">
      <w:pPr>
        <w:tabs>
          <w:tab w:val="left" w:pos="540"/>
        </w:tabs>
        <w:spacing w:after="120"/>
        <w:ind w:right="-692"/>
        <w:jc w:val="both"/>
        <w:rPr>
          <w:rFonts w:ascii="Arial" w:hAnsi="Arial" w:cs="Arial"/>
          <w:i/>
        </w:rPr>
      </w:pPr>
      <w:r w:rsidRPr="00F44F83">
        <w:rPr>
          <w:rFonts w:ascii="Arial" w:hAnsi="Arial" w:cs="Arial"/>
          <w:i/>
        </w:rPr>
        <w:t>(7) The health care provision is to be treated as having been arranged by the commissioning body in pursuance of its duty under section 42(3) of this Act, subject to any prescribed conditions or exceptions.</w:t>
      </w:r>
    </w:p>
    <w:p w:rsidR="00506970" w:rsidRPr="00F44F83" w:rsidRDefault="00673B0D" w:rsidP="00673B0D">
      <w:pPr>
        <w:tabs>
          <w:tab w:val="left" w:pos="540"/>
        </w:tabs>
        <w:spacing w:after="120"/>
        <w:ind w:right="-692"/>
        <w:jc w:val="both"/>
        <w:rPr>
          <w:rFonts w:ascii="Arial" w:hAnsi="Arial" w:cs="Arial"/>
          <w:i/>
        </w:rPr>
      </w:pPr>
      <w:r w:rsidRPr="00F44F83">
        <w:rPr>
          <w:rFonts w:ascii="Arial" w:hAnsi="Arial" w:cs="Arial"/>
          <w:i/>
        </w:rPr>
        <w:t>(8) “Commissioning body”, in relation to any specified health care provision, means a body that is under a duty to arrange health care provision of that kind in respect of the child or young person.</w:t>
      </w:r>
    </w:p>
    <w:p w:rsidR="00A774D4" w:rsidRPr="00F44F83" w:rsidRDefault="00A774D4" w:rsidP="00506970">
      <w:pPr>
        <w:tabs>
          <w:tab w:val="left" w:pos="540"/>
        </w:tabs>
        <w:ind w:right="-694"/>
        <w:jc w:val="both"/>
        <w:rPr>
          <w:rFonts w:ascii="Arial" w:hAnsi="Arial" w:cs="Arial"/>
        </w:rPr>
      </w:pPr>
    </w:p>
    <w:p w:rsidR="004F169E" w:rsidRDefault="004F169E" w:rsidP="00506970">
      <w:pPr>
        <w:tabs>
          <w:tab w:val="left" w:pos="540"/>
        </w:tabs>
        <w:ind w:right="-694"/>
        <w:jc w:val="both"/>
        <w:rPr>
          <w:rFonts w:ascii="Arial" w:hAnsi="Arial" w:cs="Arial"/>
        </w:rPr>
      </w:pPr>
    </w:p>
    <w:p w:rsidR="004F169E" w:rsidRPr="00F44F83" w:rsidRDefault="004F169E" w:rsidP="00506970">
      <w:pPr>
        <w:tabs>
          <w:tab w:val="left" w:pos="540"/>
        </w:tabs>
        <w:ind w:right="-694"/>
        <w:jc w:val="both"/>
        <w:rPr>
          <w:rFonts w:ascii="Arial" w:hAnsi="Arial" w:cs="Arial"/>
        </w:rPr>
      </w:pPr>
    </w:p>
    <w:p w:rsidR="00506970" w:rsidRPr="00F44F83" w:rsidRDefault="00506970" w:rsidP="00506970">
      <w:pPr>
        <w:tabs>
          <w:tab w:val="left" w:pos="540"/>
        </w:tabs>
        <w:ind w:right="-694"/>
        <w:jc w:val="both"/>
        <w:rPr>
          <w:rFonts w:ascii="Arial" w:hAnsi="Arial" w:cs="Arial"/>
          <w:b/>
          <w:u w:val="single"/>
        </w:rPr>
      </w:pPr>
      <w:r w:rsidRPr="00F44F83">
        <w:rPr>
          <w:rFonts w:ascii="Arial" w:hAnsi="Arial" w:cs="Arial"/>
          <w:b/>
          <w:u w:val="single"/>
        </w:rPr>
        <w:t>Appendix 3</w:t>
      </w:r>
    </w:p>
    <w:p w:rsidR="004F169E" w:rsidRPr="00F44F83" w:rsidRDefault="004F169E" w:rsidP="00506970">
      <w:pPr>
        <w:tabs>
          <w:tab w:val="left" w:pos="540"/>
        </w:tabs>
        <w:ind w:right="-694"/>
        <w:jc w:val="both"/>
        <w:rPr>
          <w:rFonts w:ascii="Arial" w:hAnsi="Arial" w:cs="Arial"/>
        </w:rPr>
      </w:pPr>
    </w:p>
    <w:p w:rsidR="003307DD" w:rsidRPr="00FE1D78" w:rsidRDefault="00FE1D78" w:rsidP="00506970">
      <w:pPr>
        <w:tabs>
          <w:tab w:val="left" w:pos="540"/>
        </w:tabs>
        <w:ind w:right="-694"/>
        <w:jc w:val="both"/>
        <w:rPr>
          <w:rFonts w:ascii="Arial" w:hAnsi="Arial" w:cs="Arial"/>
          <w:u w:val="single"/>
        </w:rPr>
      </w:pPr>
      <w:r w:rsidRPr="00FE1D78">
        <w:rPr>
          <w:rFonts w:ascii="Arial" w:hAnsi="Arial" w:cs="Arial"/>
          <w:u w:val="single"/>
        </w:rPr>
        <w:t>Organisations</w:t>
      </w:r>
      <w:r w:rsidR="00F715CA" w:rsidRPr="00FE1D78">
        <w:rPr>
          <w:rFonts w:ascii="Arial" w:hAnsi="Arial" w:cs="Arial"/>
          <w:u w:val="single"/>
        </w:rPr>
        <w:t xml:space="preserve"> </w:t>
      </w:r>
      <w:r w:rsidR="00B53578" w:rsidRPr="00FE1D78">
        <w:rPr>
          <w:rFonts w:ascii="Arial" w:hAnsi="Arial" w:cs="Arial"/>
          <w:u w:val="single"/>
        </w:rPr>
        <w:t>that</w:t>
      </w:r>
      <w:r w:rsidR="00F715CA" w:rsidRPr="00FE1D78">
        <w:rPr>
          <w:rFonts w:ascii="Arial" w:hAnsi="Arial" w:cs="Arial"/>
          <w:u w:val="single"/>
        </w:rPr>
        <w:t xml:space="preserve"> can help families </w:t>
      </w:r>
      <w:r w:rsidRPr="00FE1D78">
        <w:rPr>
          <w:rFonts w:ascii="Arial" w:hAnsi="Arial" w:cs="Arial"/>
          <w:u w:val="single"/>
        </w:rPr>
        <w:t xml:space="preserve">re </w:t>
      </w:r>
      <w:r w:rsidR="00A14320" w:rsidRPr="00FE1D78">
        <w:rPr>
          <w:rFonts w:ascii="Arial" w:hAnsi="Arial" w:cs="Arial"/>
          <w:u w:val="single"/>
        </w:rPr>
        <w:t>Personal Budget</w:t>
      </w:r>
      <w:r w:rsidR="00F715CA" w:rsidRPr="00FE1D78">
        <w:rPr>
          <w:rFonts w:ascii="Arial" w:hAnsi="Arial" w:cs="Arial"/>
          <w:u w:val="single"/>
        </w:rPr>
        <w:t>s</w:t>
      </w:r>
      <w:r w:rsidRPr="00FE1D78">
        <w:rPr>
          <w:rFonts w:ascii="Arial" w:hAnsi="Arial" w:cs="Arial"/>
          <w:u w:val="single"/>
        </w:rPr>
        <w:t xml:space="preserve"> are:</w:t>
      </w:r>
    </w:p>
    <w:p w:rsidR="003307DD" w:rsidRPr="00F44F83" w:rsidRDefault="003307DD" w:rsidP="00506970">
      <w:pPr>
        <w:tabs>
          <w:tab w:val="left" w:pos="540"/>
        </w:tabs>
        <w:ind w:right="-694"/>
        <w:jc w:val="both"/>
        <w:rPr>
          <w:rFonts w:ascii="Arial" w:hAnsi="Arial" w:cs="Arial"/>
        </w:rPr>
      </w:pPr>
    </w:p>
    <w:p w:rsidR="003307DD" w:rsidRPr="00FE1D78" w:rsidRDefault="00B53578" w:rsidP="00506970">
      <w:pPr>
        <w:tabs>
          <w:tab w:val="left" w:pos="540"/>
        </w:tabs>
        <w:ind w:right="-694"/>
        <w:jc w:val="both"/>
        <w:rPr>
          <w:rFonts w:ascii="Arial" w:hAnsi="Arial" w:cs="Arial"/>
          <w:b/>
        </w:rPr>
      </w:pPr>
      <w:r w:rsidRPr="00FE1D78">
        <w:rPr>
          <w:rFonts w:ascii="Arial" w:hAnsi="Arial" w:cs="Arial"/>
          <w:b/>
        </w:rPr>
        <w:t>Wirral SEND Partnership (formerly Wirral Parent Partnership)</w:t>
      </w:r>
    </w:p>
    <w:p w:rsidR="00B53578" w:rsidRDefault="00A4049D" w:rsidP="00506970">
      <w:pPr>
        <w:tabs>
          <w:tab w:val="left" w:pos="540"/>
        </w:tabs>
        <w:ind w:right="-694"/>
        <w:jc w:val="both"/>
        <w:rPr>
          <w:rFonts w:ascii="Arial" w:hAnsi="Arial" w:cs="Arial"/>
        </w:rPr>
      </w:pPr>
      <w:hyperlink r:id="rId11" w:history="1">
        <w:r w:rsidR="00B53578" w:rsidRPr="00CF7904">
          <w:rPr>
            <w:rStyle w:val="Hyperlink"/>
            <w:rFonts w:ascii="Arial" w:hAnsi="Arial" w:cs="Arial"/>
          </w:rPr>
          <w:t>http://www.wired.me.uk/Parent-Partnership.asp</w:t>
        </w:r>
      </w:hyperlink>
    </w:p>
    <w:p w:rsidR="00B53578" w:rsidRDefault="00B53578" w:rsidP="00506970">
      <w:pPr>
        <w:tabs>
          <w:tab w:val="left" w:pos="540"/>
        </w:tabs>
        <w:ind w:right="-694"/>
        <w:jc w:val="both"/>
        <w:rPr>
          <w:rFonts w:ascii="Arial" w:hAnsi="Arial" w:cs="Arial"/>
        </w:rPr>
      </w:pPr>
    </w:p>
    <w:p w:rsidR="00B53578" w:rsidRPr="00FE1D78" w:rsidRDefault="00B53578" w:rsidP="00506970">
      <w:pPr>
        <w:tabs>
          <w:tab w:val="left" w:pos="540"/>
        </w:tabs>
        <w:ind w:right="-694"/>
        <w:jc w:val="both"/>
        <w:rPr>
          <w:rFonts w:ascii="Arial" w:hAnsi="Arial" w:cs="Arial"/>
          <w:b/>
        </w:rPr>
      </w:pPr>
      <w:r w:rsidRPr="00FE1D78">
        <w:rPr>
          <w:rFonts w:ascii="Arial" w:hAnsi="Arial" w:cs="Arial"/>
          <w:b/>
        </w:rPr>
        <w:t>Wirral Independent Support</w:t>
      </w:r>
    </w:p>
    <w:p w:rsidR="00B53578" w:rsidRDefault="00A4049D" w:rsidP="00506970">
      <w:pPr>
        <w:tabs>
          <w:tab w:val="left" w:pos="540"/>
        </w:tabs>
        <w:ind w:right="-694"/>
        <w:jc w:val="both"/>
        <w:rPr>
          <w:rFonts w:ascii="Arial" w:hAnsi="Arial" w:cs="Arial"/>
        </w:rPr>
      </w:pPr>
      <w:hyperlink r:id="rId12" w:history="1">
        <w:r w:rsidR="00FE1D78" w:rsidRPr="00CF7904">
          <w:rPr>
            <w:rStyle w:val="Hyperlink"/>
            <w:rFonts w:ascii="Arial" w:hAnsi="Arial" w:cs="Arial"/>
          </w:rPr>
          <w:t>http://www.psspeople.com/how-pss-can-help/make-my-family-stronger/independent-supporters</w:t>
        </w:r>
      </w:hyperlink>
    </w:p>
    <w:p w:rsidR="00FE1D78" w:rsidRDefault="00FE1D78" w:rsidP="00506970">
      <w:pPr>
        <w:tabs>
          <w:tab w:val="left" w:pos="540"/>
        </w:tabs>
        <w:ind w:right="-694"/>
        <w:jc w:val="both"/>
        <w:rPr>
          <w:rFonts w:ascii="Arial" w:hAnsi="Arial" w:cs="Arial"/>
        </w:rPr>
      </w:pPr>
    </w:p>
    <w:p w:rsidR="004F169E" w:rsidRDefault="004F169E" w:rsidP="00506970">
      <w:pPr>
        <w:tabs>
          <w:tab w:val="left" w:pos="540"/>
        </w:tabs>
        <w:ind w:right="-694"/>
        <w:jc w:val="both"/>
        <w:rPr>
          <w:rFonts w:ascii="Arial" w:hAnsi="Arial" w:cs="Arial"/>
        </w:rPr>
      </w:pPr>
    </w:p>
    <w:p w:rsidR="004F169E" w:rsidRPr="00F44F83" w:rsidRDefault="004F169E" w:rsidP="00506970">
      <w:pPr>
        <w:tabs>
          <w:tab w:val="left" w:pos="540"/>
        </w:tabs>
        <w:ind w:right="-694"/>
        <w:jc w:val="both"/>
        <w:rPr>
          <w:rFonts w:ascii="Arial" w:hAnsi="Arial" w:cs="Arial"/>
        </w:rPr>
      </w:pPr>
    </w:p>
    <w:p w:rsidR="00374B6D" w:rsidRPr="00F44F83" w:rsidRDefault="00A774D4" w:rsidP="00506970">
      <w:pPr>
        <w:tabs>
          <w:tab w:val="left" w:pos="540"/>
        </w:tabs>
        <w:ind w:right="-694"/>
        <w:jc w:val="both"/>
        <w:rPr>
          <w:rFonts w:ascii="Arial" w:hAnsi="Arial" w:cs="Arial"/>
          <w:b/>
          <w:u w:val="single"/>
        </w:rPr>
      </w:pPr>
      <w:r w:rsidRPr="00F44F83">
        <w:rPr>
          <w:rFonts w:ascii="Arial" w:hAnsi="Arial" w:cs="Arial"/>
          <w:b/>
          <w:u w:val="single"/>
        </w:rPr>
        <w:t>Ap</w:t>
      </w:r>
      <w:r w:rsidR="000500E1">
        <w:rPr>
          <w:rFonts w:ascii="Arial" w:hAnsi="Arial" w:cs="Arial"/>
          <w:b/>
          <w:u w:val="single"/>
        </w:rPr>
        <w:t>pendix 4</w:t>
      </w:r>
    </w:p>
    <w:p w:rsidR="00C139CC" w:rsidRDefault="00C139CC" w:rsidP="00506970">
      <w:pPr>
        <w:tabs>
          <w:tab w:val="left" w:pos="540"/>
        </w:tabs>
        <w:ind w:right="-694"/>
        <w:jc w:val="both"/>
        <w:rPr>
          <w:rFonts w:ascii="Arial" w:hAnsi="Arial" w:cs="Arial"/>
          <w:u w:val="single"/>
        </w:rPr>
      </w:pPr>
    </w:p>
    <w:p w:rsidR="00F715CA" w:rsidRPr="00FE1D78" w:rsidRDefault="00F715CA" w:rsidP="00506970">
      <w:pPr>
        <w:tabs>
          <w:tab w:val="left" w:pos="540"/>
        </w:tabs>
        <w:ind w:right="-694"/>
        <w:jc w:val="both"/>
        <w:rPr>
          <w:rFonts w:ascii="Arial" w:hAnsi="Arial" w:cs="Arial"/>
          <w:u w:val="single"/>
        </w:rPr>
      </w:pPr>
      <w:r w:rsidRPr="00FE1D78">
        <w:rPr>
          <w:rFonts w:ascii="Arial" w:hAnsi="Arial" w:cs="Arial"/>
          <w:u w:val="single"/>
        </w:rPr>
        <w:t>Health and Care</w:t>
      </w:r>
      <w:r w:rsidR="00FE1D78" w:rsidRPr="00FE1D78">
        <w:rPr>
          <w:rFonts w:ascii="Arial" w:hAnsi="Arial" w:cs="Arial"/>
          <w:u w:val="single"/>
        </w:rPr>
        <w:t xml:space="preserve"> Information:</w:t>
      </w:r>
    </w:p>
    <w:p w:rsidR="00F715CA" w:rsidRPr="00F44F83" w:rsidRDefault="00F715CA" w:rsidP="00374B6D">
      <w:pPr>
        <w:autoSpaceDE w:val="0"/>
        <w:autoSpaceDN w:val="0"/>
        <w:adjustRightInd w:val="0"/>
        <w:rPr>
          <w:rFonts w:ascii="Arial" w:hAnsi="Arial" w:cs="Arial"/>
          <w:color w:val="000000"/>
          <w:lang w:eastAsia="en-GB"/>
        </w:rPr>
      </w:pPr>
    </w:p>
    <w:p w:rsidR="00374B6D" w:rsidRPr="00F44F83" w:rsidRDefault="00374B6D" w:rsidP="00374B6D">
      <w:pPr>
        <w:autoSpaceDE w:val="0"/>
        <w:autoSpaceDN w:val="0"/>
        <w:adjustRightInd w:val="0"/>
        <w:rPr>
          <w:rFonts w:ascii="Arial" w:hAnsi="Arial" w:cs="Arial"/>
          <w:color w:val="000000"/>
          <w:lang w:eastAsia="en-GB"/>
        </w:rPr>
      </w:pPr>
      <w:r w:rsidRPr="00F44F83">
        <w:rPr>
          <w:rFonts w:ascii="Arial" w:hAnsi="Arial" w:cs="Arial"/>
          <w:b/>
          <w:color w:val="000000"/>
          <w:lang w:eastAsia="en-GB"/>
        </w:rPr>
        <w:t>Information about NHS Children’s Continuing Care can be found at</w:t>
      </w:r>
      <w:r w:rsidRPr="00F44F83">
        <w:rPr>
          <w:rFonts w:ascii="Arial" w:hAnsi="Arial" w:cs="Arial"/>
          <w:color w:val="000000"/>
          <w:lang w:eastAsia="en-GB"/>
        </w:rPr>
        <w:t>:</w:t>
      </w:r>
    </w:p>
    <w:p w:rsidR="00374B6D" w:rsidRPr="00F44F83" w:rsidRDefault="00A4049D" w:rsidP="00374B6D">
      <w:pPr>
        <w:autoSpaceDE w:val="0"/>
        <w:autoSpaceDN w:val="0"/>
        <w:adjustRightInd w:val="0"/>
        <w:rPr>
          <w:rFonts w:ascii="Arial" w:hAnsi="Arial" w:cs="Arial"/>
          <w:color w:val="0000FF"/>
          <w:u w:val="single"/>
          <w:lang w:eastAsia="en-GB"/>
        </w:rPr>
      </w:pPr>
      <w:hyperlink r:id="rId13" w:history="1">
        <w:r w:rsidR="001A26FA" w:rsidRPr="00F44F83">
          <w:rPr>
            <w:rStyle w:val="Hyperlink"/>
            <w:rFonts w:ascii="Arial" w:hAnsi="Arial" w:cs="Arial"/>
            <w:lang w:eastAsia="en-GB"/>
          </w:rPr>
          <w:t>https://www.gov.uk/government/uploads/system/uploads/attachment_data/file/213137/National-Framework-for-NHS-CHC-NHS-FNC-Nov-2012.pdf</w:t>
        </w:r>
      </w:hyperlink>
    </w:p>
    <w:p w:rsidR="001A26FA" w:rsidRPr="00F44F83" w:rsidRDefault="001A26FA" w:rsidP="00374B6D">
      <w:pPr>
        <w:autoSpaceDE w:val="0"/>
        <w:autoSpaceDN w:val="0"/>
        <w:adjustRightInd w:val="0"/>
        <w:rPr>
          <w:rFonts w:ascii="Arial" w:hAnsi="Arial" w:cs="Arial"/>
          <w:color w:val="000000"/>
          <w:lang w:eastAsia="en-GB"/>
        </w:rPr>
      </w:pPr>
    </w:p>
    <w:p w:rsidR="00374B6D" w:rsidRPr="00F44F83" w:rsidRDefault="00374B6D" w:rsidP="00374B6D">
      <w:pPr>
        <w:autoSpaceDE w:val="0"/>
        <w:autoSpaceDN w:val="0"/>
        <w:adjustRightInd w:val="0"/>
        <w:rPr>
          <w:rFonts w:ascii="Arial" w:hAnsi="Arial" w:cs="Arial"/>
          <w:color w:val="000000"/>
          <w:lang w:eastAsia="en-GB"/>
        </w:rPr>
      </w:pPr>
      <w:r w:rsidRPr="00F44F83">
        <w:rPr>
          <w:rFonts w:ascii="Arial" w:hAnsi="Arial" w:cs="Arial"/>
          <w:b/>
          <w:color w:val="000000"/>
          <w:lang w:eastAsia="en-GB"/>
        </w:rPr>
        <w:t>Information from NHS England about Personal Health Budgets can be found</w:t>
      </w:r>
      <w:r w:rsidR="003307DD" w:rsidRPr="00F44F83">
        <w:rPr>
          <w:rFonts w:ascii="Arial" w:hAnsi="Arial" w:cs="Arial"/>
          <w:b/>
          <w:color w:val="000000"/>
          <w:lang w:eastAsia="en-GB"/>
        </w:rPr>
        <w:t xml:space="preserve"> </w:t>
      </w:r>
      <w:r w:rsidRPr="00F44F83">
        <w:rPr>
          <w:rFonts w:ascii="Arial" w:hAnsi="Arial" w:cs="Arial"/>
          <w:b/>
          <w:color w:val="000000"/>
          <w:lang w:eastAsia="en-GB"/>
        </w:rPr>
        <w:t>at</w:t>
      </w:r>
      <w:r w:rsidRPr="00F44F83">
        <w:rPr>
          <w:rFonts w:ascii="Arial" w:hAnsi="Arial" w:cs="Arial"/>
          <w:color w:val="000000"/>
          <w:lang w:eastAsia="en-GB"/>
        </w:rPr>
        <w:t>:</w:t>
      </w:r>
    </w:p>
    <w:p w:rsidR="00B27A53" w:rsidRPr="00F44F83" w:rsidRDefault="00A4049D" w:rsidP="00374B6D">
      <w:pPr>
        <w:autoSpaceDE w:val="0"/>
        <w:autoSpaceDN w:val="0"/>
        <w:adjustRightInd w:val="0"/>
        <w:rPr>
          <w:rFonts w:ascii="Arial" w:hAnsi="Arial" w:cs="Arial"/>
          <w:color w:val="000000"/>
          <w:lang w:eastAsia="en-GB"/>
        </w:rPr>
      </w:pPr>
      <w:hyperlink r:id="rId14" w:history="1">
        <w:r w:rsidR="00B27A53" w:rsidRPr="00F44F83">
          <w:rPr>
            <w:rStyle w:val="Hyperlink"/>
            <w:rFonts w:ascii="Arial" w:hAnsi="Arial" w:cs="Arial"/>
            <w:lang w:eastAsia="en-GB"/>
          </w:rPr>
          <w:t>http://www.personalhealthbudgets.england.nhs.uk/_library/Resources/Personalhealthbudgets/2014/Personal_health_budgets_right_to_have_guidance.pdf</w:t>
        </w:r>
      </w:hyperlink>
    </w:p>
    <w:p w:rsidR="00B27A53" w:rsidRPr="00F44F83" w:rsidRDefault="00B27A53" w:rsidP="00374B6D">
      <w:pPr>
        <w:autoSpaceDE w:val="0"/>
        <w:autoSpaceDN w:val="0"/>
        <w:adjustRightInd w:val="0"/>
        <w:rPr>
          <w:rFonts w:ascii="Arial" w:hAnsi="Arial" w:cs="Arial"/>
          <w:color w:val="000000"/>
          <w:lang w:eastAsia="en-GB"/>
        </w:rPr>
      </w:pPr>
    </w:p>
    <w:p w:rsidR="00374B6D" w:rsidRPr="00F44F83" w:rsidRDefault="00374B6D" w:rsidP="00374B6D">
      <w:pPr>
        <w:autoSpaceDE w:val="0"/>
        <w:autoSpaceDN w:val="0"/>
        <w:adjustRightInd w:val="0"/>
        <w:rPr>
          <w:rFonts w:ascii="Arial" w:hAnsi="Arial" w:cs="Arial"/>
          <w:b/>
          <w:color w:val="000000"/>
          <w:lang w:eastAsia="en-GB"/>
        </w:rPr>
      </w:pPr>
      <w:r w:rsidRPr="00F44F83">
        <w:rPr>
          <w:rFonts w:ascii="Arial" w:hAnsi="Arial" w:cs="Arial"/>
          <w:b/>
          <w:color w:val="000000"/>
          <w:lang w:eastAsia="en-GB"/>
        </w:rPr>
        <w:t>Information on Direct payments for health care can be found within the</w:t>
      </w:r>
      <w:r w:rsidR="003307DD" w:rsidRPr="00F44F83">
        <w:rPr>
          <w:rFonts w:ascii="Arial" w:hAnsi="Arial" w:cs="Arial"/>
          <w:b/>
          <w:color w:val="000000"/>
          <w:lang w:eastAsia="en-GB"/>
        </w:rPr>
        <w:t xml:space="preserve"> </w:t>
      </w:r>
      <w:r w:rsidRPr="00F44F83">
        <w:rPr>
          <w:rFonts w:ascii="Arial" w:hAnsi="Arial" w:cs="Arial"/>
          <w:b/>
          <w:color w:val="000000"/>
          <w:lang w:eastAsia="en-GB"/>
        </w:rPr>
        <w:t>document Guidance on Direct Payments for Healthcare: Understanding the</w:t>
      </w:r>
      <w:r w:rsidR="003307DD" w:rsidRPr="00F44F83">
        <w:rPr>
          <w:rFonts w:ascii="Arial" w:hAnsi="Arial" w:cs="Arial"/>
          <w:b/>
          <w:color w:val="000000"/>
          <w:lang w:eastAsia="en-GB"/>
        </w:rPr>
        <w:t xml:space="preserve"> </w:t>
      </w:r>
      <w:r w:rsidRPr="00F44F83">
        <w:rPr>
          <w:rFonts w:ascii="Arial" w:hAnsi="Arial" w:cs="Arial"/>
          <w:b/>
          <w:color w:val="000000"/>
          <w:lang w:eastAsia="en-GB"/>
        </w:rPr>
        <w:t>Regulations:</w:t>
      </w:r>
    </w:p>
    <w:p w:rsidR="00506970" w:rsidRPr="00F44F83" w:rsidRDefault="00A4049D" w:rsidP="00B27A53">
      <w:pPr>
        <w:tabs>
          <w:tab w:val="left" w:pos="540"/>
        </w:tabs>
        <w:ind w:right="-692"/>
        <w:jc w:val="both"/>
        <w:rPr>
          <w:rFonts w:ascii="Arial" w:hAnsi="Arial" w:cs="Arial"/>
        </w:rPr>
      </w:pPr>
      <w:hyperlink r:id="rId15" w:history="1">
        <w:r w:rsidR="00B27A53" w:rsidRPr="00F44F83">
          <w:rPr>
            <w:rStyle w:val="Hyperlink"/>
            <w:rFonts w:ascii="Arial" w:hAnsi="Arial" w:cs="Arial"/>
          </w:rPr>
          <w:t>http://www.personalhealthbudgets.england.nhs.uk/_library/Resources/Personalhealthbudgets/2014/Guidance_on_Direct_Payments_for_Healthcare_Understanding_the_Regulations_March_2014.pdf</w:t>
        </w:r>
      </w:hyperlink>
    </w:p>
    <w:p w:rsidR="00C139CC" w:rsidRDefault="00C139CC" w:rsidP="00506970">
      <w:pPr>
        <w:tabs>
          <w:tab w:val="left" w:pos="540"/>
        </w:tabs>
        <w:ind w:right="-694"/>
        <w:jc w:val="both"/>
        <w:rPr>
          <w:rFonts w:ascii="Arial" w:hAnsi="Arial" w:cs="Arial"/>
          <w:b/>
          <w:u w:val="single"/>
        </w:rPr>
      </w:pPr>
    </w:p>
    <w:p w:rsidR="00C139CC" w:rsidRDefault="00C139CC" w:rsidP="00506970">
      <w:pPr>
        <w:tabs>
          <w:tab w:val="left" w:pos="540"/>
        </w:tabs>
        <w:ind w:right="-694"/>
        <w:jc w:val="both"/>
        <w:rPr>
          <w:rFonts w:ascii="Arial" w:hAnsi="Arial" w:cs="Arial"/>
          <w:b/>
          <w:u w:val="single"/>
        </w:rPr>
      </w:pPr>
    </w:p>
    <w:p w:rsidR="00C139CC" w:rsidRDefault="00C139CC" w:rsidP="00506970">
      <w:pPr>
        <w:tabs>
          <w:tab w:val="left" w:pos="540"/>
        </w:tabs>
        <w:ind w:right="-694"/>
        <w:jc w:val="both"/>
        <w:rPr>
          <w:rFonts w:ascii="Arial" w:hAnsi="Arial" w:cs="Arial"/>
          <w:b/>
          <w:u w:val="single"/>
        </w:rPr>
      </w:pPr>
    </w:p>
    <w:p w:rsidR="004F169E" w:rsidRPr="00F44F83" w:rsidRDefault="00F715CA" w:rsidP="00506970">
      <w:pPr>
        <w:tabs>
          <w:tab w:val="left" w:pos="540"/>
        </w:tabs>
        <w:ind w:right="-694"/>
        <w:jc w:val="both"/>
        <w:rPr>
          <w:rFonts w:ascii="Arial" w:hAnsi="Arial" w:cs="Arial"/>
        </w:rPr>
      </w:pPr>
      <w:r w:rsidRPr="00F44F83">
        <w:rPr>
          <w:rFonts w:ascii="Arial" w:hAnsi="Arial" w:cs="Arial"/>
          <w:b/>
          <w:u w:val="single"/>
        </w:rPr>
        <w:t>Appendix 5</w:t>
      </w:r>
    </w:p>
    <w:p w:rsidR="00C139CC" w:rsidRDefault="00C139CC" w:rsidP="00506970">
      <w:pPr>
        <w:tabs>
          <w:tab w:val="left" w:pos="540"/>
        </w:tabs>
        <w:ind w:right="-694"/>
        <w:jc w:val="both"/>
        <w:rPr>
          <w:rFonts w:ascii="Arial" w:hAnsi="Arial" w:cs="Arial"/>
          <w:u w:val="single"/>
        </w:rPr>
      </w:pPr>
    </w:p>
    <w:p w:rsidR="00F715CA" w:rsidRPr="00FE1D78" w:rsidRDefault="00F715CA" w:rsidP="00506970">
      <w:pPr>
        <w:tabs>
          <w:tab w:val="left" w:pos="540"/>
        </w:tabs>
        <w:ind w:right="-694"/>
        <w:jc w:val="both"/>
        <w:rPr>
          <w:rFonts w:ascii="Arial" w:hAnsi="Arial" w:cs="Arial"/>
          <w:u w:val="single"/>
        </w:rPr>
      </w:pPr>
      <w:r w:rsidRPr="00FE1D78">
        <w:rPr>
          <w:rFonts w:ascii="Arial" w:hAnsi="Arial" w:cs="Arial"/>
          <w:u w:val="single"/>
        </w:rPr>
        <w:t>Glossary of SEN Funding</w:t>
      </w:r>
    </w:p>
    <w:p w:rsidR="0048668F" w:rsidRPr="00F44F83" w:rsidRDefault="0048668F" w:rsidP="00506970">
      <w:pPr>
        <w:tabs>
          <w:tab w:val="left" w:pos="540"/>
        </w:tabs>
        <w:ind w:right="-694"/>
        <w:jc w:val="both"/>
        <w:rPr>
          <w:rFonts w:ascii="Arial" w:hAnsi="Arial" w:cs="Arial"/>
        </w:rPr>
      </w:pPr>
    </w:p>
    <w:p w:rsidR="0048668F" w:rsidRPr="00F44F83" w:rsidRDefault="001A26FA" w:rsidP="001A26FA">
      <w:pPr>
        <w:pStyle w:val="ListParagraph"/>
        <w:numPr>
          <w:ilvl w:val="0"/>
          <w:numId w:val="49"/>
        </w:numPr>
        <w:tabs>
          <w:tab w:val="left" w:pos="540"/>
        </w:tabs>
        <w:ind w:right="-694"/>
        <w:jc w:val="both"/>
        <w:rPr>
          <w:rFonts w:ascii="Arial" w:hAnsi="Arial" w:cs="Arial"/>
        </w:rPr>
      </w:pPr>
      <w:r w:rsidRPr="00F44F83">
        <w:rPr>
          <w:rFonts w:ascii="Arial" w:hAnsi="Arial" w:cs="Arial"/>
        </w:rPr>
        <w:t>Element 1 – standard placement funding.  (A personal budget cannot be used to purchase the cost of standard placement funding)</w:t>
      </w:r>
    </w:p>
    <w:p w:rsidR="001A26FA" w:rsidRPr="00F44F83" w:rsidRDefault="001A26FA" w:rsidP="001A26FA">
      <w:pPr>
        <w:pStyle w:val="ListParagraph"/>
        <w:numPr>
          <w:ilvl w:val="0"/>
          <w:numId w:val="49"/>
        </w:numPr>
        <w:tabs>
          <w:tab w:val="left" w:pos="540"/>
        </w:tabs>
        <w:ind w:right="-694"/>
        <w:jc w:val="both"/>
        <w:rPr>
          <w:rFonts w:ascii="Arial" w:hAnsi="Arial" w:cs="Arial"/>
        </w:rPr>
      </w:pPr>
      <w:r w:rsidRPr="00F44F83">
        <w:rPr>
          <w:rFonts w:ascii="Arial" w:hAnsi="Arial" w:cs="Arial"/>
        </w:rPr>
        <w:t>Element 2 – an amount of money to provide up to £6,000 of extra individual help for lower level needs.</w:t>
      </w:r>
    </w:p>
    <w:p w:rsidR="001A26FA" w:rsidRPr="00F44F83" w:rsidRDefault="001A26FA" w:rsidP="001A26FA">
      <w:pPr>
        <w:pStyle w:val="ListParagraph"/>
        <w:numPr>
          <w:ilvl w:val="0"/>
          <w:numId w:val="49"/>
        </w:numPr>
        <w:tabs>
          <w:tab w:val="left" w:pos="540"/>
        </w:tabs>
        <w:ind w:right="-694"/>
        <w:jc w:val="both"/>
        <w:rPr>
          <w:rFonts w:ascii="Arial" w:hAnsi="Arial" w:cs="Arial"/>
        </w:rPr>
      </w:pPr>
      <w:r w:rsidRPr="00F44F83">
        <w:rPr>
          <w:rFonts w:ascii="Arial" w:hAnsi="Arial" w:cs="Arial"/>
        </w:rPr>
        <w:t>Element 3 – the amount of money provided by the Local Authority to meet higher level individual needs above Element 2.</w:t>
      </w:r>
    </w:p>
    <w:p w:rsidR="0048668F" w:rsidRDefault="0048668F" w:rsidP="00506970">
      <w:pPr>
        <w:tabs>
          <w:tab w:val="left" w:pos="540"/>
        </w:tabs>
        <w:ind w:right="-694"/>
        <w:jc w:val="both"/>
        <w:rPr>
          <w:rFonts w:ascii="Arial" w:hAnsi="Arial" w:cs="Arial"/>
        </w:rPr>
      </w:pPr>
    </w:p>
    <w:p w:rsidR="004F169E" w:rsidRDefault="004F169E" w:rsidP="00506970">
      <w:pPr>
        <w:tabs>
          <w:tab w:val="left" w:pos="540"/>
        </w:tabs>
        <w:ind w:right="-694"/>
        <w:jc w:val="both"/>
        <w:rPr>
          <w:rFonts w:ascii="Arial" w:hAnsi="Arial" w:cs="Arial"/>
        </w:rPr>
      </w:pPr>
    </w:p>
    <w:p w:rsidR="001A26FA" w:rsidRPr="00F44F83" w:rsidRDefault="001A26FA" w:rsidP="00506970">
      <w:pPr>
        <w:tabs>
          <w:tab w:val="left" w:pos="540"/>
        </w:tabs>
        <w:ind w:right="-694"/>
        <w:jc w:val="both"/>
        <w:rPr>
          <w:rFonts w:ascii="Arial" w:hAnsi="Arial" w:cs="Arial"/>
        </w:rPr>
      </w:pPr>
    </w:p>
    <w:p w:rsidR="0048668F" w:rsidRPr="00F44F83" w:rsidRDefault="0048668F" w:rsidP="00506970">
      <w:pPr>
        <w:tabs>
          <w:tab w:val="left" w:pos="540"/>
        </w:tabs>
        <w:ind w:right="-694"/>
        <w:jc w:val="both"/>
        <w:rPr>
          <w:rFonts w:ascii="Arial" w:hAnsi="Arial" w:cs="Arial"/>
          <w:b/>
          <w:u w:val="single"/>
        </w:rPr>
      </w:pPr>
      <w:r w:rsidRPr="00F44F83">
        <w:rPr>
          <w:rFonts w:ascii="Arial" w:hAnsi="Arial" w:cs="Arial"/>
          <w:b/>
          <w:u w:val="single"/>
        </w:rPr>
        <w:t>Appendix 6</w:t>
      </w:r>
    </w:p>
    <w:p w:rsidR="004F169E" w:rsidRPr="00F44F83" w:rsidRDefault="004F169E" w:rsidP="00506970">
      <w:pPr>
        <w:tabs>
          <w:tab w:val="left" w:pos="540"/>
        </w:tabs>
        <w:ind w:right="-694"/>
        <w:jc w:val="both"/>
        <w:rPr>
          <w:rFonts w:ascii="Arial" w:hAnsi="Arial" w:cs="Arial"/>
        </w:rPr>
      </w:pPr>
    </w:p>
    <w:p w:rsidR="0048668F" w:rsidRPr="00FE1D78" w:rsidRDefault="0048668F" w:rsidP="00506970">
      <w:pPr>
        <w:tabs>
          <w:tab w:val="left" w:pos="540"/>
        </w:tabs>
        <w:ind w:right="-694"/>
        <w:jc w:val="both"/>
        <w:rPr>
          <w:rFonts w:ascii="Arial" w:hAnsi="Arial" w:cs="Arial"/>
          <w:u w:val="single"/>
        </w:rPr>
      </w:pPr>
      <w:proofErr w:type="gramStart"/>
      <w:r w:rsidRPr="00FE1D78">
        <w:rPr>
          <w:rFonts w:ascii="Arial" w:hAnsi="Arial" w:cs="Arial"/>
          <w:u w:val="single"/>
        </w:rPr>
        <w:t xml:space="preserve">Disclosure </w:t>
      </w:r>
      <w:r w:rsidR="001A26FA" w:rsidRPr="00FE1D78">
        <w:rPr>
          <w:rFonts w:ascii="Arial" w:hAnsi="Arial" w:cs="Arial"/>
          <w:u w:val="single"/>
        </w:rPr>
        <w:t xml:space="preserve">and </w:t>
      </w:r>
      <w:r w:rsidRPr="00FE1D78">
        <w:rPr>
          <w:rFonts w:ascii="Arial" w:hAnsi="Arial" w:cs="Arial"/>
          <w:u w:val="single"/>
        </w:rPr>
        <w:t>Barring Service</w:t>
      </w:r>
      <w:r w:rsidR="001A26FA" w:rsidRPr="00FE1D78">
        <w:rPr>
          <w:rFonts w:ascii="Arial" w:hAnsi="Arial" w:cs="Arial"/>
          <w:u w:val="single"/>
        </w:rPr>
        <w:t xml:space="preserve"> Checks (previously CRB checks).</w:t>
      </w:r>
      <w:proofErr w:type="gramEnd"/>
    </w:p>
    <w:p w:rsidR="0048668F" w:rsidRPr="00F44F83" w:rsidRDefault="0048668F" w:rsidP="00506970">
      <w:pPr>
        <w:tabs>
          <w:tab w:val="left" w:pos="540"/>
        </w:tabs>
        <w:ind w:right="-694"/>
        <w:jc w:val="both"/>
        <w:rPr>
          <w:rFonts w:ascii="Arial" w:hAnsi="Arial" w:cs="Arial"/>
        </w:rPr>
      </w:pPr>
    </w:p>
    <w:p w:rsidR="0048668F" w:rsidRPr="00F44F83" w:rsidRDefault="00A4049D" w:rsidP="00506970">
      <w:pPr>
        <w:tabs>
          <w:tab w:val="left" w:pos="540"/>
        </w:tabs>
        <w:ind w:right="-694"/>
        <w:jc w:val="both"/>
        <w:rPr>
          <w:rFonts w:ascii="Arial" w:hAnsi="Arial" w:cs="Arial"/>
        </w:rPr>
      </w:pPr>
      <w:hyperlink r:id="rId16" w:history="1">
        <w:r w:rsidR="001A26FA" w:rsidRPr="00F44F83">
          <w:rPr>
            <w:rStyle w:val="Hyperlink"/>
            <w:rFonts w:ascii="Arial" w:hAnsi="Arial" w:cs="Arial"/>
          </w:rPr>
          <w:t>https://www.gov.uk/disclosure-barring-service-check/overview</w:t>
        </w:r>
      </w:hyperlink>
    </w:p>
    <w:p w:rsidR="001A26FA" w:rsidRDefault="001A26FA" w:rsidP="00506970">
      <w:pPr>
        <w:tabs>
          <w:tab w:val="left" w:pos="540"/>
        </w:tabs>
        <w:ind w:right="-694"/>
        <w:jc w:val="both"/>
        <w:rPr>
          <w:rFonts w:ascii="Arial" w:hAnsi="Arial" w:cs="Arial"/>
        </w:rPr>
      </w:pPr>
    </w:p>
    <w:p w:rsidR="004F169E" w:rsidRDefault="004F169E" w:rsidP="00506970">
      <w:pPr>
        <w:tabs>
          <w:tab w:val="left" w:pos="540"/>
        </w:tabs>
        <w:ind w:right="-694"/>
        <w:jc w:val="both"/>
        <w:rPr>
          <w:rFonts w:ascii="Arial" w:hAnsi="Arial" w:cs="Arial"/>
        </w:rPr>
      </w:pPr>
    </w:p>
    <w:p w:rsidR="004F169E" w:rsidRPr="00F44F83" w:rsidRDefault="004F169E" w:rsidP="00506970">
      <w:pPr>
        <w:tabs>
          <w:tab w:val="left" w:pos="540"/>
        </w:tabs>
        <w:ind w:right="-694"/>
        <w:jc w:val="both"/>
        <w:rPr>
          <w:rFonts w:ascii="Arial" w:hAnsi="Arial" w:cs="Arial"/>
        </w:rPr>
      </w:pPr>
    </w:p>
    <w:p w:rsidR="0048668F" w:rsidRPr="00F44F83" w:rsidRDefault="0048668F" w:rsidP="00506970">
      <w:pPr>
        <w:tabs>
          <w:tab w:val="left" w:pos="540"/>
        </w:tabs>
        <w:ind w:right="-694"/>
        <w:jc w:val="both"/>
        <w:rPr>
          <w:rFonts w:ascii="Arial" w:hAnsi="Arial" w:cs="Arial"/>
          <w:b/>
          <w:u w:val="single"/>
        </w:rPr>
      </w:pPr>
      <w:r w:rsidRPr="00F44F83">
        <w:rPr>
          <w:rFonts w:ascii="Arial" w:hAnsi="Arial" w:cs="Arial"/>
          <w:b/>
          <w:u w:val="single"/>
        </w:rPr>
        <w:t>Appendix 7</w:t>
      </w:r>
    </w:p>
    <w:p w:rsidR="004F169E" w:rsidRPr="00F44F83" w:rsidRDefault="004F169E" w:rsidP="00506970">
      <w:pPr>
        <w:tabs>
          <w:tab w:val="left" w:pos="540"/>
        </w:tabs>
        <w:ind w:right="-694"/>
        <w:jc w:val="both"/>
        <w:rPr>
          <w:rFonts w:ascii="Arial" w:hAnsi="Arial" w:cs="Arial"/>
        </w:rPr>
      </w:pPr>
    </w:p>
    <w:p w:rsidR="0048668F" w:rsidRPr="00FE1D78" w:rsidRDefault="0048668F" w:rsidP="00506970">
      <w:pPr>
        <w:tabs>
          <w:tab w:val="left" w:pos="540"/>
        </w:tabs>
        <w:ind w:right="-694"/>
        <w:jc w:val="both"/>
        <w:rPr>
          <w:rFonts w:ascii="Arial" w:hAnsi="Arial" w:cs="Arial"/>
          <w:u w:val="single"/>
        </w:rPr>
      </w:pPr>
      <w:r w:rsidRPr="00FE1D78">
        <w:rPr>
          <w:rFonts w:ascii="Arial" w:hAnsi="Arial" w:cs="Arial"/>
          <w:u w:val="single"/>
        </w:rPr>
        <w:t>Equalities Act.</w:t>
      </w:r>
      <w:r w:rsidR="00F44F83" w:rsidRPr="00FE1D78">
        <w:rPr>
          <w:rFonts w:ascii="Arial" w:hAnsi="Arial" w:cs="Arial"/>
          <w:u w:val="single"/>
        </w:rPr>
        <w:t>2010 Schedule 13 – Reasonable Adjustments</w:t>
      </w:r>
    </w:p>
    <w:p w:rsidR="00F44F83" w:rsidRPr="00F44F83" w:rsidRDefault="00F44F83" w:rsidP="00506970">
      <w:pPr>
        <w:tabs>
          <w:tab w:val="left" w:pos="540"/>
        </w:tabs>
        <w:ind w:right="-694"/>
        <w:jc w:val="both"/>
        <w:rPr>
          <w:rFonts w:ascii="Arial" w:hAnsi="Arial" w:cs="Arial"/>
        </w:rPr>
      </w:pPr>
    </w:p>
    <w:p w:rsidR="00F44F83" w:rsidRPr="00F44F83" w:rsidRDefault="00A4049D" w:rsidP="00506970">
      <w:pPr>
        <w:tabs>
          <w:tab w:val="left" w:pos="540"/>
        </w:tabs>
        <w:ind w:right="-694"/>
        <w:jc w:val="both"/>
        <w:rPr>
          <w:rFonts w:ascii="Arial" w:hAnsi="Arial" w:cs="Arial"/>
        </w:rPr>
      </w:pPr>
      <w:hyperlink r:id="rId17" w:history="1">
        <w:r w:rsidR="00F44F83" w:rsidRPr="00F44F83">
          <w:rPr>
            <w:rStyle w:val="Hyperlink"/>
            <w:rFonts w:ascii="Arial" w:hAnsi="Arial" w:cs="Arial"/>
          </w:rPr>
          <w:t>http://www.legislation.gov.uk/ukpga/2010/15/schedule/13</w:t>
        </w:r>
      </w:hyperlink>
    </w:p>
    <w:sectPr w:rsidR="00F44F83" w:rsidRPr="00F44F83" w:rsidSect="00582014">
      <w:footerReference w:type="default" r:id="rId18"/>
      <w:pgSz w:w="11909" w:h="16834" w:code="9"/>
      <w:pgMar w:top="1440" w:right="1440" w:bottom="1134" w:left="1440" w:header="706" w:footer="374"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02" w:rsidRDefault="00E77902" w:rsidP="00582014">
      <w:r>
        <w:separator/>
      </w:r>
    </w:p>
  </w:endnote>
  <w:endnote w:type="continuationSeparator" w:id="0">
    <w:p w:rsidR="00E77902" w:rsidRDefault="00E77902" w:rsidP="005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250606"/>
      <w:docPartObj>
        <w:docPartGallery w:val="Page Numbers (Bottom of Page)"/>
        <w:docPartUnique/>
      </w:docPartObj>
    </w:sdtPr>
    <w:sdtEndPr>
      <w:rPr>
        <w:noProof/>
      </w:rPr>
    </w:sdtEndPr>
    <w:sdtContent>
      <w:p w:rsidR="00E77902" w:rsidRDefault="00E77902">
        <w:pPr>
          <w:pStyle w:val="Footer"/>
          <w:jc w:val="right"/>
        </w:pPr>
        <w:r>
          <w:fldChar w:fldCharType="begin"/>
        </w:r>
        <w:r>
          <w:instrText xml:space="preserve"> PAGE   \* MERGEFORMAT </w:instrText>
        </w:r>
        <w:r>
          <w:fldChar w:fldCharType="separate"/>
        </w:r>
        <w:r w:rsidR="00A4049D">
          <w:rPr>
            <w:noProof/>
          </w:rPr>
          <w:t>3</w:t>
        </w:r>
        <w:r>
          <w:rPr>
            <w:noProof/>
          </w:rPr>
          <w:fldChar w:fldCharType="end"/>
        </w:r>
      </w:p>
    </w:sdtContent>
  </w:sdt>
  <w:p w:rsidR="00E77902" w:rsidRDefault="00E77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02" w:rsidRDefault="00E77902" w:rsidP="00582014">
      <w:r>
        <w:separator/>
      </w:r>
    </w:p>
  </w:footnote>
  <w:footnote w:type="continuationSeparator" w:id="0">
    <w:p w:rsidR="00E77902" w:rsidRDefault="00E77902" w:rsidP="00582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B65"/>
    <w:multiLevelType w:val="hybridMultilevel"/>
    <w:tmpl w:val="D9960B3A"/>
    <w:lvl w:ilvl="0" w:tplc="04090001">
      <w:start w:val="1"/>
      <w:numFmt w:val="bullet"/>
      <w:lvlText w:val=""/>
      <w:lvlJc w:val="left"/>
      <w:pPr>
        <w:tabs>
          <w:tab w:val="num" w:pos="1141"/>
        </w:tabs>
        <w:ind w:left="1141" w:hanging="360"/>
      </w:pPr>
      <w:rPr>
        <w:rFonts w:ascii="Symbol" w:hAnsi="Symbol" w:hint="default"/>
      </w:rPr>
    </w:lvl>
    <w:lvl w:ilvl="1" w:tplc="04090003" w:tentative="1">
      <w:start w:val="1"/>
      <w:numFmt w:val="bullet"/>
      <w:lvlText w:val="o"/>
      <w:lvlJc w:val="left"/>
      <w:pPr>
        <w:tabs>
          <w:tab w:val="num" w:pos="1861"/>
        </w:tabs>
        <w:ind w:left="1861" w:hanging="360"/>
      </w:pPr>
      <w:rPr>
        <w:rFonts w:ascii="Courier New" w:hAnsi="Courier New" w:cs="Courier New" w:hint="default"/>
      </w:rPr>
    </w:lvl>
    <w:lvl w:ilvl="2" w:tplc="04090005" w:tentative="1">
      <w:start w:val="1"/>
      <w:numFmt w:val="bullet"/>
      <w:lvlText w:val=""/>
      <w:lvlJc w:val="left"/>
      <w:pPr>
        <w:tabs>
          <w:tab w:val="num" w:pos="2581"/>
        </w:tabs>
        <w:ind w:left="2581" w:hanging="360"/>
      </w:pPr>
      <w:rPr>
        <w:rFonts w:ascii="Wingdings" w:hAnsi="Wingdings" w:hint="default"/>
      </w:rPr>
    </w:lvl>
    <w:lvl w:ilvl="3" w:tplc="04090001" w:tentative="1">
      <w:start w:val="1"/>
      <w:numFmt w:val="bullet"/>
      <w:lvlText w:val=""/>
      <w:lvlJc w:val="left"/>
      <w:pPr>
        <w:tabs>
          <w:tab w:val="num" w:pos="3301"/>
        </w:tabs>
        <w:ind w:left="3301" w:hanging="360"/>
      </w:pPr>
      <w:rPr>
        <w:rFonts w:ascii="Symbol" w:hAnsi="Symbol" w:hint="default"/>
      </w:rPr>
    </w:lvl>
    <w:lvl w:ilvl="4" w:tplc="04090003" w:tentative="1">
      <w:start w:val="1"/>
      <w:numFmt w:val="bullet"/>
      <w:lvlText w:val="o"/>
      <w:lvlJc w:val="left"/>
      <w:pPr>
        <w:tabs>
          <w:tab w:val="num" w:pos="4021"/>
        </w:tabs>
        <w:ind w:left="4021" w:hanging="360"/>
      </w:pPr>
      <w:rPr>
        <w:rFonts w:ascii="Courier New" w:hAnsi="Courier New" w:cs="Courier New" w:hint="default"/>
      </w:rPr>
    </w:lvl>
    <w:lvl w:ilvl="5" w:tplc="04090005" w:tentative="1">
      <w:start w:val="1"/>
      <w:numFmt w:val="bullet"/>
      <w:lvlText w:val=""/>
      <w:lvlJc w:val="left"/>
      <w:pPr>
        <w:tabs>
          <w:tab w:val="num" w:pos="4741"/>
        </w:tabs>
        <w:ind w:left="4741" w:hanging="360"/>
      </w:pPr>
      <w:rPr>
        <w:rFonts w:ascii="Wingdings" w:hAnsi="Wingdings" w:hint="default"/>
      </w:rPr>
    </w:lvl>
    <w:lvl w:ilvl="6" w:tplc="04090001" w:tentative="1">
      <w:start w:val="1"/>
      <w:numFmt w:val="bullet"/>
      <w:lvlText w:val=""/>
      <w:lvlJc w:val="left"/>
      <w:pPr>
        <w:tabs>
          <w:tab w:val="num" w:pos="5461"/>
        </w:tabs>
        <w:ind w:left="5461" w:hanging="360"/>
      </w:pPr>
      <w:rPr>
        <w:rFonts w:ascii="Symbol" w:hAnsi="Symbol" w:hint="default"/>
      </w:rPr>
    </w:lvl>
    <w:lvl w:ilvl="7" w:tplc="04090003" w:tentative="1">
      <w:start w:val="1"/>
      <w:numFmt w:val="bullet"/>
      <w:lvlText w:val="o"/>
      <w:lvlJc w:val="left"/>
      <w:pPr>
        <w:tabs>
          <w:tab w:val="num" w:pos="6181"/>
        </w:tabs>
        <w:ind w:left="6181" w:hanging="360"/>
      </w:pPr>
      <w:rPr>
        <w:rFonts w:ascii="Courier New" w:hAnsi="Courier New" w:cs="Courier New" w:hint="default"/>
      </w:rPr>
    </w:lvl>
    <w:lvl w:ilvl="8" w:tplc="04090005" w:tentative="1">
      <w:start w:val="1"/>
      <w:numFmt w:val="bullet"/>
      <w:lvlText w:val=""/>
      <w:lvlJc w:val="left"/>
      <w:pPr>
        <w:tabs>
          <w:tab w:val="num" w:pos="6901"/>
        </w:tabs>
        <w:ind w:left="6901" w:hanging="360"/>
      </w:pPr>
      <w:rPr>
        <w:rFonts w:ascii="Wingdings" w:hAnsi="Wingdings" w:hint="default"/>
      </w:rPr>
    </w:lvl>
  </w:abstractNum>
  <w:abstractNum w:abstractNumId="1">
    <w:nsid w:val="03DB13C2"/>
    <w:multiLevelType w:val="hybridMultilevel"/>
    <w:tmpl w:val="DFFA14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2B550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883270"/>
    <w:multiLevelType w:val="multilevel"/>
    <w:tmpl w:val="4242467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0B3882"/>
    <w:multiLevelType w:val="hybridMultilevel"/>
    <w:tmpl w:val="1A1E42E2"/>
    <w:lvl w:ilvl="0" w:tplc="6E2E3F9A">
      <w:start w:val="1"/>
      <w:numFmt w:val="bullet"/>
      <w:lvlText w:val=""/>
      <w:lvlJc w:val="left"/>
      <w:pPr>
        <w:tabs>
          <w:tab w:val="num" w:pos="975"/>
        </w:tabs>
        <w:ind w:left="765" w:hanging="510"/>
      </w:pPr>
      <w:rPr>
        <w:rFonts w:ascii="Symbol" w:hAnsi="Symbol" w:hint="default"/>
      </w:rPr>
    </w:lvl>
    <w:lvl w:ilvl="1" w:tplc="08090003" w:tentative="1">
      <w:start w:val="1"/>
      <w:numFmt w:val="bullet"/>
      <w:lvlText w:val="o"/>
      <w:lvlJc w:val="left"/>
      <w:pPr>
        <w:tabs>
          <w:tab w:val="num" w:pos="1695"/>
        </w:tabs>
        <w:ind w:left="1695" w:hanging="360"/>
      </w:pPr>
      <w:rPr>
        <w:rFonts w:ascii="Courier New" w:hAnsi="Courier New" w:cs="Courier New" w:hint="default"/>
      </w:rPr>
    </w:lvl>
    <w:lvl w:ilvl="2" w:tplc="08090005" w:tentative="1">
      <w:start w:val="1"/>
      <w:numFmt w:val="bullet"/>
      <w:lvlText w:val=""/>
      <w:lvlJc w:val="left"/>
      <w:pPr>
        <w:tabs>
          <w:tab w:val="num" w:pos="2415"/>
        </w:tabs>
        <w:ind w:left="2415" w:hanging="360"/>
      </w:pPr>
      <w:rPr>
        <w:rFonts w:ascii="Wingdings" w:hAnsi="Wingdings" w:hint="default"/>
      </w:rPr>
    </w:lvl>
    <w:lvl w:ilvl="3" w:tplc="08090001" w:tentative="1">
      <w:start w:val="1"/>
      <w:numFmt w:val="bullet"/>
      <w:lvlText w:val=""/>
      <w:lvlJc w:val="left"/>
      <w:pPr>
        <w:tabs>
          <w:tab w:val="num" w:pos="3135"/>
        </w:tabs>
        <w:ind w:left="3135" w:hanging="360"/>
      </w:pPr>
      <w:rPr>
        <w:rFonts w:ascii="Symbol" w:hAnsi="Symbol" w:hint="default"/>
      </w:rPr>
    </w:lvl>
    <w:lvl w:ilvl="4" w:tplc="08090003" w:tentative="1">
      <w:start w:val="1"/>
      <w:numFmt w:val="bullet"/>
      <w:lvlText w:val="o"/>
      <w:lvlJc w:val="left"/>
      <w:pPr>
        <w:tabs>
          <w:tab w:val="num" w:pos="3855"/>
        </w:tabs>
        <w:ind w:left="3855" w:hanging="360"/>
      </w:pPr>
      <w:rPr>
        <w:rFonts w:ascii="Courier New" w:hAnsi="Courier New" w:cs="Courier New" w:hint="default"/>
      </w:rPr>
    </w:lvl>
    <w:lvl w:ilvl="5" w:tplc="08090005" w:tentative="1">
      <w:start w:val="1"/>
      <w:numFmt w:val="bullet"/>
      <w:lvlText w:val=""/>
      <w:lvlJc w:val="left"/>
      <w:pPr>
        <w:tabs>
          <w:tab w:val="num" w:pos="4575"/>
        </w:tabs>
        <w:ind w:left="4575" w:hanging="360"/>
      </w:pPr>
      <w:rPr>
        <w:rFonts w:ascii="Wingdings" w:hAnsi="Wingdings" w:hint="default"/>
      </w:rPr>
    </w:lvl>
    <w:lvl w:ilvl="6" w:tplc="08090001" w:tentative="1">
      <w:start w:val="1"/>
      <w:numFmt w:val="bullet"/>
      <w:lvlText w:val=""/>
      <w:lvlJc w:val="left"/>
      <w:pPr>
        <w:tabs>
          <w:tab w:val="num" w:pos="5295"/>
        </w:tabs>
        <w:ind w:left="5295" w:hanging="360"/>
      </w:pPr>
      <w:rPr>
        <w:rFonts w:ascii="Symbol" w:hAnsi="Symbol" w:hint="default"/>
      </w:rPr>
    </w:lvl>
    <w:lvl w:ilvl="7" w:tplc="08090003" w:tentative="1">
      <w:start w:val="1"/>
      <w:numFmt w:val="bullet"/>
      <w:lvlText w:val="o"/>
      <w:lvlJc w:val="left"/>
      <w:pPr>
        <w:tabs>
          <w:tab w:val="num" w:pos="6015"/>
        </w:tabs>
        <w:ind w:left="6015" w:hanging="360"/>
      </w:pPr>
      <w:rPr>
        <w:rFonts w:ascii="Courier New" w:hAnsi="Courier New" w:cs="Courier New" w:hint="default"/>
      </w:rPr>
    </w:lvl>
    <w:lvl w:ilvl="8" w:tplc="08090005" w:tentative="1">
      <w:start w:val="1"/>
      <w:numFmt w:val="bullet"/>
      <w:lvlText w:val=""/>
      <w:lvlJc w:val="left"/>
      <w:pPr>
        <w:tabs>
          <w:tab w:val="num" w:pos="6735"/>
        </w:tabs>
        <w:ind w:left="6735" w:hanging="360"/>
      </w:pPr>
      <w:rPr>
        <w:rFonts w:ascii="Wingdings" w:hAnsi="Wingdings" w:hint="default"/>
      </w:rPr>
    </w:lvl>
  </w:abstractNum>
  <w:abstractNum w:abstractNumId="5">
    <w:nsid w:val="09664454"/>
    <w:multiLevelType w:val="hybridMultilevel"/>
    <w:tmpl w:val="0D5A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A2654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117142A9"/>
    <w:multiLevelType w:val="multilevel"/>
    <w:tmpl w:val="3F203E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FB63FA"/>
    <w:multiLevelType w:val="hybridMultilevel"/>
    <w:tmpl w:val="54DAB152"/>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1CC60AB9"/>
    <w:multiLevelType w:val="hybridMultilevel"/>
    <w:tmpl w:val="62689340"/>
    <w:lvl w:ilvl="0" w:tplc="DEB6AFDE">
      <w:start w:val="3"/>
      <w:numFmt w:val="bullet"/>
      <w:lvlText w:val=""/>
      <w:lvlJc w:val="left"/>
      <w:pPr>
        <w:tabs>
          <w:tab w:val="num" w:pos="720"/>
        </w:tabs>
        <w:ind w:left="720" w:hanging="360"/>
      </w:pPr>
      <w:rPr>
        <w:rFonts w:ascii="Symbol" w:eastAsia="Times New Roman"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1F0A7132"/>
    <w:multiLevelType w:val="multilevel"/>
    <w:tmpl w:val="6EA29A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564AF7"/>
    <w:multiLevelType w:val="hybridMultilevel"/>
    <w:tmpl w:val="E2009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097269"/>
    <w:multiLevelType w:val="hybridMultilevel"/>
    <w:tmpl w:val="EE38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6137DF"/>
    <w:multiLevelType w:val="multilevel"/>
    <w:tmpl w:val="512A38B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644"/>
        </w:tabs>
        <w:ind w:left="644" w:hanging="360"/>
      </w:pPr>
      <w:rPr>
        <w:rFonts w:hint="default"/>
        <w:sz w:val="20"/>
      </w:rPr>
    </w:lvl>
    <w:lvl w:ilvl="2">
      <w:start w:val="1"/>
      <w:numFmt w:val="bullet"/>
      <w:lvlText w:val=""/>
      <w:lvlJc w:val="left"/>
      <w:pPr>
        <w:tabs>
          <w:tab w:val="num" w:pos="720"/>
        </w:tabs>
        <w:ind w:left="720" w:hanging="720"/>
      </w:pPr>
      <w:rPr>
        <w:rFonts w:ascii="Symbol" w:hAnsi="Symbol"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4">
    <w:nsid w:val="261E73F8"/>
    <w:multiLevelType w:val="hybridMultilevel"/>
    <w:tmpl w:val="9BB6FC9A"/>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5">
    <w:nsid w:val="263F7AE3"/>
    <w:multiLevelType w:val="hybridMultilevel"/>
    <w:tmpl w:val="57249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7EA7309"/>
    <w:multiLevelType w:val="hybridMultilevel"/>
    <w:tmpl w:val="93860790"/>
    <w:lvl w:ilvl="0" w:tplc="DEB6AFDE">
      <w:start w:val="3"/>
      <w:numFmt w:val="bullet"/>
      <w:lvlText w:val=""/>
      <w:lvlJc w:val="left"/>
      <w:pPr>
        <w:tabs>
          <w:tab w:val="num" w:pos="360"/>
        </w:tabs>
        <w:ind w:left="360" w:hanging="360"/>
      </w:pPr>
      <w:rPr>
        <w:rFonts w:ascii="Symbol" w:eastAsia="Times New Roman"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D292CC5"/>
    <w:multiLevelType w:val="hybridMultilevel"/>
    <w:tmpl w:val="7B10778C"/>
    <w:lvl w:ilvl="0" w:tplc="60062BA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3F1428"/>
    <w:multiLevelType w:val="hybridMultilevel"/>
    <w:tmpl w:val="AAA2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93776B"/>
    <w:multiLevelType w:val="hybridMultilevel"/>
    <w:tmpl w:val="C77EA6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37C5D65"/>
    <w:multiLevelType w:val="multilevel"/>
    <w:tmpl w:val="5582BE52"/>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9FB1D0B"/>
    <w:multiLevelType w:val="hybridMultilevel"/>
    <w:tmpl w:val="C10C5A86"/>
    <w:lvl w:ilvl="0" w:tplc="DEB6AFDE">
      <w:start w:val="3"/>
      <w:numFmt w:val="bullet"/>
      <w:lvlText w:val=""/>
      <w:lvlJc w:val="left"/>
      <w:pPr>
        <w:tabs>
          <w:tab w:val="num" w:pos="720"/>
        </w:tabs>
        <w:ind w:left="720" w:hanging="360"/>
      </w:pPr>
      <w:rPr>
        <w:rFonts w:ascii="Symbol" w:eastAsia="Times New Roman"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3CD03C48"/>
    <w:multiLevelType w:val="hybridMultilevel"/>
    <w:tmpl w:val="AC8860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E4E042A"/>
    <w:multiLevelType w:val="hybridMultilevel"/>
    <w:tmpl w:val="4B3C91F4"/>
    <w:lvl w:ilvl="0" w:tplc="4ADA0DA8">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15518DA"/>
    <w:multiLevelType w:val="hybridMultilevel"/>
    <w:tmpl w:val="B8D2EB7C"/>
    <w:lvl w:ilvl="0" w:tplc="DEB6AFDE">
      <w:start w:val="3"/>
      <w:numFmt w:val="bullet"/>
      <w:lvlText w:val=""/>
      <w:lvlJc w:val="left"/>
      <w:pPr>
        <w:tabs>
          <w:tab w:val="num" w:pos="720"/>
        </w:tabs>
        <w:ind w:left="720" w:hanging="360"/>
      </w:pPr>
      <w:rPr>
        <w:rFonts w:ascii="Symbol" w:eastAsia="Times New Roman"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47000CD9"/>
    <w:multiLevelType w:val="multilevel"/>
    <w:tmpl w:val="3F203E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301CED"/>
    <w:multiLevelType w:val="hybridMultilevel"/>
    <w:tmpl w:val="3690884C"/>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7">
    <w:nsid w:val="4A32119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AE16789"/>
    <w:multiLevelType w:val="hybridMultilevel"/>
    <w:tmpl w:val="E46E1684"/>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B1D5336"/>
    <w:multiLevelType w:val="hybridMultilevel"/>
    <w:tmpl w:val="2FB6B990"/>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30">
    <w:nsid w:val="4CC30BD7"/>
    <w:multiLevelType w:val="multilevel"/>
    <w:tmpl w:val="3F203E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7D55FE"/>
    <w:multiLevelType w:val="hybridMultilevel"/>
    <w:tmpl w:val="FBE08D44"/>
    <w:lvl w:ilvl="0" w:tplc="DEB6AFDE">
      <w:start w:val="3"/>
      <w:numFmt w:val="bullet"/>
      <w:lvlText w:val=""/>
      <w:lvlJc w:val="left"/>
      <w:pPr>
        <w:tabs>
          <w:tab w:val="num" w:pos="1080"/>
        </w:tabs>
        <w:ind w:left="1080" w:hanging="360"/>
      </w:pPr>
      <w:rPr>
        <w:rFonts w:ascii="Symbol" w:eastAsia="Times New Roman"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nsid w:val="4FD44EB2"/>
    <w:multiLevelType w:val="hybridMultilevel"/>
    <w:tmpl w:val="A3C41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132F91"/>
    <w:multiLevelType w:val="hybridMultilevel"/>
    <w:tmpl w:val="1A06C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370433E"/>
    <w:multiLevelType w:val="hybridMultilevel"/>
    <w:tmpl w:val="B6821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3F47C48"/>
    <w:multiLevelType w:val="hybridMultilevel"/>
    <w:tmpl w:val="43266FF8"/>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nsid w:val="581F566B"/>
    <w:multiLevelType w:val="multilevel"/>
    <w:tmpl w:val="3F203E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88C4BD6"/>
    <w:multiLevelType w:val="multilevel"/>
    <w:tmpl w:val="C58C002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9486AC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C7F2ED0"/>
    <w:multiLevelType w:val="multilevel"/>
    <w:tmpl w:val="0B04F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CD071DA"/>
    <w:multiLevelType w:val="hybridMultilevel"/>
    <w:tmpl w:val="EDF8F548"/>
    <w:lvl w:ilvl="0" w:tplc="0809000F">
      <w:start w:val="1"/>
      <w:numFmt w:val="decimal"/>
      <w:lvlText w:val="%1."/>
      <w:lvlJc w:val="left"/>
      <w:pPr>
        <w:tabs>
          <w:tab w:val="num" w:pos="720"/>
        </w:tabs>
        <w:ind w:left="720" w:hanging="360"/>
      </w:pPr>
    </w:lvl>
    <w:lvl w:ilvl="1" w:tplc="6E2E3F9A">
      <w:start w:val="1"/>
      <w:numFmt w:val="bullet"/>
      <w:lvlText w:val=""/>
      <w:lvlJc w:val="left"/>
      <w:pPr>
        <w:tabs>
          <w:tab w:val="num" w:pos="1800"/>
        </w:tabs>
        <w:ind w:left="1590" w:hanging="51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5F6D2EF9"/>
    <w:multiLevelType w:val="multilevel"/>
    <w:tmpl w:val="3F203E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FAF0EBC"/>
    <w:multiLevelType w:val="multilevel"/>
    <w:tmpl w:val="3F203E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30339D7"/>
    <w:multiLevelType w:val="multilevel"/>
    <w:tmpl w:val="4DFC14F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4">
    <w:nsid w:val="648223C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8A12369"/>
    <w:multiLevelType w:val="hybridMultilevel"/>
    <w:tmpl w:val="592427D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C816747"/>
    <w:multiLevelType w:val="multilevel"/>
    <w:tmpl w:val="6EA29A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A374BF"/>
    <w:multiLevelType w:val="hybridMultilevel"/>
    <w:tmpl w:val="151E6C72"/>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8">
    <w:nsid w:val="73112561"/>
    <w:multiLevelType w:val="hybridMultilevel"/>
    <w:tmpl w:val="0B3C7D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9">
    <w:nsid w:val="77E1543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C4365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CE938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D173F10"/>
    <w:multiLevelType w:val="multilevel"/>
    <w:tmpl w:val="6EA29A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D1F55F7"/>
    <w:multiLevelType w:val="multilevel"/>
    <w:tmpl w:val="6EA29A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D492A8E"/>
    <w:multiLevelType w:val="hybridMultilevel"/>
    <w:tmpl w:val="A27CF00A"/>
    <w:lvl w:ilvl="0" w:tplc="04090001">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55">
    <w:nsid w:val="7EF71B7F"/>
    <w:multiLevelType w:val="hybridMultilevel"/>
    <w:tmpl w:val="BA1415B8"/>
    <w:lvl w:ilvl="0" w:tplc="DEB6AFDE">
      <w:start w:val="3"/>
      <w:numFmt w:val="bullet"/>
      <w:lvlText w:val=""/>
      <w:lvlJc w:val="left"/>
      <w:pPr>
        <w:tabs>
          <w:tab w:val="num" w:pos="1080"/>
        </w:tabs>
        <w:ind w:left="1080" w:hanging="360"/>
      </w:pPr>
      <w:rPr>
        <w:rFonts w:ascii="Symbol" w:eastAsia="Times New Roman"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6">
    <w:nsid w:val="7F53551C"/>
    <w:multiLevelType w:val="multilevel"/>
    <w:tmpl w:val="3F203E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9"/>
  </w:num>
  <w:num w:numId="3">
    <w:abstractNumId w:val="55"/>
  </w:num>
  <w:num w:numId="4">
    <w:abstractNumId w:val="31"/>
  </w:num>
  <w:num w:numId="5">
    <w:abstractNumId w:val="16"/>
  </w:num>
  <w:num w:numId="6">
    <w:abstractNumId w:val="21"/>
  </w:num>
  <w:num w:numId="7">
    <w:abstractNumId w:val="40"/>
  </w:num>
  <w:num w:numId="8">
    <w:abstractNumId w:val="20"/>
  </w:num>
  <w:num w:numId="9">
    <w:abstractNumId w:val="13"/>
  </w:num>
  <w:num w:numId="10">
    <w:abstractNumId w:val="28"/>
  </w:num>
  <w:num w:numId="11">
    <w:abstractNumId w:val="43"/>
  </w:num>
  <w:num w:numId="12">
    <w:abstractNumId w:val="54"/>
  </w:num>
  <w:num w:numId="13">
    <w:abstractNumId w:val="0"/>
  </w:num>
  <w:num w:numId="14">
    <w:abstractNumId w:val="2"/>
  </w:num>
  <w:num w:numId="15">
    <w:abstractNumId w:val="18"/>
  </w:num>
  <w:num w:numId="16">
    <w:abstractNumId w:val="4"/>
  </w:num>
  <w:num w:numId="17">
    <w:abstractNumId w:val="48"/>
  </w:num>
  <w:num w:numId="18">
    <w:abstractNumId w:val="5"/>
  </w:num>
  <w:num w:numId="19">
    <w:abstractNumId w:val="11"/>
  </w:num>
  <w:num w:numId="20">
    <w:abstractNumId w:val="19"/>
  </w:num>
  <w:num w:numId="21">
    <w:abstractNumId w:val="1"/>
  </w:num>
  <w:num w:numId="22">
    <w:abstractNumId w:val="45"/>
  </w:num>
  <w:num w:numId="23">
    <w:abstractNumId w:val="38"/>
  </w:num>
  <w:num w:numId="24">
    <w:abstractNumId w:val="27"/>
  </w:num>
  <w:num w:numId="25">
    <w:abstractNumId w:val="53"/>
  </w:num>
  <w:num w:numId="26">
    <w:abstractNumId w:val="30"/>
  </w:num>
  <w:num w:numId="27">
    <w:abstractNumId w:val="52"/>
  </w:num>
  <w:num w:numId="28">
    <w:abstractNumId w:val="10"/>
  </w:num>
  <w:num w:numId="29">
    <w:abstractNumId w:val="37"/>
  </w:num>
  <w:num w:numId="30">
    <w:abstractNumId w:val="39"/>
  </w:num>
  <w:num w:numId="31">
    <w:abstractNumId w:val="23"/>
  </w:num>
  <w:num w:numId="32">
    <w:abstractNumId w:val="15"/>
  </w:num>
  <w:num w:numId="33">
    <w:abstractNumId w:val="46"/>
  </w:num>
  <w:num w:numId="34">
    <w:abstractNumId w:val="44"/>
  </w:num>
  <w:num w:numId="35">
    <w:abstractNumId w:val="6"/>
  </w:num>
  <w:num w:numId="36">
    <w:abstractNumId w:val="49"/>
  </w:num>
  <w:num w:numId="37">
    <w:abstractNumId w:val="47"/>
  </w:num>
  <w:num w:numId="38">
    <w:abstractNumId w:val="25"/>
  </w:num>
  <w:num w:numId="39">
    <w:abstractNumId w:val="22"/>
  </w:num>
  <w:num w:numId="40">
    <w:abstractNumId w:val="50"/>
  </w:num>
  <w:num w:numId="41">
    <w:abstractNumId w:val="17"/>
  </w:num>
  <w:num w:numId="42">
    <w:abstractNumId w:val="51"/>
  </w:num>
  <w:num w:numId="43">
    <w:abstractNumId w:val="35"/>
  </w:num>
  <w:num w:numId="44">
    <w:abstractNumId w:val="8"/>
  </w:num>
  <w:num w:numId="45">
    <w:abstractNumId w:val="7"/>
  </w:num>
  <w:num w:numId="46">
    <w:abstractNumId w:val="56"/>
  </w:num>
  <w:num w:numId="47">
    <w:abstractNumId w:val="12"/>
  </w:num>
  <w:num w:numId="48">
    <w:abstractNumId w:val="41"/>
  </w:num>
  <w:num w:numId="49">
    <w:abstractNumId w:val="33"/>
  </w:num>
  <w:num w:numId="50">
    <w:abstractNumId w:val="34"/>
  </w:num>
  <w:num w:numId="51">
    <w:abstractNumId w:val="29"/>
  </w:num>
  <w:num w:numId="52">
    <w:abstractNumId w:val="42"/>
  </w:num>
  <w:num w:numId="53">
    <w:abstractNumId w:val="32"/>
  </w:num>
  <w:num w:numId="54">
    <w:abstractNumId w:val="14"/>
  </w:num>
  <w:num w:numId="55">
    <w:abstractNumId w:val="3"/>
  </w:num>
  <w:num w:numId="56">
    <w:abstractNumId w:val="36"/>
  </w:num>
  <w:num w:numId="57">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D9"/>
    <w:rsid w:val="00010C66"/>
    <w:rsid w:val="00022EB1"/>
    <w:rsid w:val="00033DCD"/>
    <w:rsid w:val="00043FAB"/>
    <w:rsid w:val="000500E1"/>
    <w:rsid w:val="00052A29"/>
    <w:rsid w:val="000652CB"/>
    <w:rsid w:val="00091D92"/>
    <w:rsid w:val="00094C51"/>
    <w:rsid w:val="000A0F23"/>
    <w:rsid w:val="000B10F4"/>
    <w:rsid w:val="000D2E5D"/>
    <w:rsid w:val="000D703A"/>
    <w:rsid w:val="000D73AE"/>
    <w:rsid w:val="000E081C"/>
    <w:rsid w:val="000E09ED"/>
    <w:rsid w:val="00103242"/>
    <w:rsid w:val="001A26FA"/>
    <w:rsid w:val="001B07E1"/>
    <w:rsid w:val="001B14B4"/>
    <w:rsid w:val="001B24CB"/>
    <w:rsid w:val="001E3E17"/>
    <w:rsid w:val="001E4BD9"/>
    <w:rsid w:val="00223781"/>
    <w:rsid w:val="002276E8"/>
    <w:rsid w:val="00232747"/>
    <w:rsid w:val="002745CD"/>
    <w:rsid w:val="0027643C"/>
    <w:rsid w:val="002C7D56"/>
    <w:rsid w:val="003307DD"/>
    <w:rsid w:val="003338B8"/>
    <w:rsid w:val="003447D4"/>
    <w:rsid w:val="00374B6D"/>
    <w:rsid w:val="003808AA"/>
    <w:rsid w:val="00385719"/>
    <w:rsid w:val="003B01A2"/>
    <w:rsid w:val="004117CE"/>
    <w:rsid w:val="00451E73"/>
    <w:rsid w:val="0046283A"/>
    <w:rsid w:val="00485B9F"/>
    <w:rsid w:val="0048668F"/>
    <w:rsid w:val="00486A45"/>
    <w:rsid w:val="004B67E1"/>
    <w:rsid w:val="004C5700"/>
    <w:rsid w:val="004C7F3A"/>
    <w:rsid w:val="004F169E"/>
    <w:rsid w:val="00506970"/>
    <w:rsid w:val="00531648"/>
    <w:rsid w:val="00531D3D"/>
    <w:rsid w:val="00542222"/>
    <w:rsid w:val="00570F7B"/>
    <w:rsid w:val="00572DD1"/>
    <w:rsid w:val="00582014"/>
    <w:rsid w:val="005B2CBD"/>
    <w:rsid w:val="005B4F1B"/>
    <w:rsid w:val="005D1839"/>
    <w:rsid w:val="005D35E4"/>
    <w:rsid w:val="005E6E1B"/>
    <w:rsid w:val="0060366C"/>
    <w:rsid w:val="006307C2"/>
    <w:rsid w:val="006348F2"/>
    <w:rsid w:val="00661D23"/>
    <w:rsid w:val="00673B0D"/>
    <w:rsid w:val="0069055E"/>
    <w:rsid w:val="006A66F6"/>
    <w:rsid w:val="006B7559"/>
    <w:rsid w:val="006F3CD7"/>
    <w:rsid w:val="0074643E"/>
    <w:rsid w:val="00756FF6"/>
    <w:rsid w:val="007815B5"/>
    <w:rsid w:val="00785FB0"/>
    <w:rsid w:val="007A0EE4"/>
    <w:rsid w:val="007A406D"/>
    <w:rsid w:val="00801CB4"/>
    <w:rsid w:val="00810691"/>
    <w:rsid w:val="0082212E"/>
    <w:rsid w:val="0085438C"/>
    <w:rsid w:val="008658EA"/>
    <w:rsid w:val="00897170"/>
    <w:rsid w:val="008C1617"/>
    <w:rsid w:val="008E286B"/>
    <w:rsid w:val="008E2B68"/>
    <w:rsid w:val="00940AE1"/>
    <w:rsid w:val="00974942"/>
    <w:rsid w:val="00975A95"/>
    <w:rsid w:val="009835B6"/>
    <w:rsid w:val="009A4C2F"/>
    <w:rsid w:val="00A02C11"/>
    <w:rsid w:val="00A14320"/>
    <w:rsid w:val="00A23FA9"/>
    <w:rsid w:val="00A37779"/>
    <w:rsid w:val="00A4049D"/>
    <w:rsid w:val="00A66465"/>
    <w:rsid w:val="00A6660E"/>
    <w:rsid w:val="00A774D4"/>
    <w:rsid w:val="00AA40D7"/>
    <w:rsid w:val="00AB1E5B"/>
    <w:rsid w:val="00AB4C08"/>
    <w:rsid w:val="00AC0609"/>
    <w:rsid w:val="00AD2863"/>
    <w:rsid w:val="00AD5377"/>
    <w:rsid w:val="00AD75D9"/>
    <w:rsid w:val="00AE5599"/>
    <w:rsid w:val="00AF2B36"/>
    <w:rsid w:val="00AF5F1A"/>
    <w:rsid w:val="00B12C46"/>
    <w:rsid w:val="00B20B54"/>
    <w:rsid w:val="00B228F4"/>
    <w:rsid w:val="00B27A53"/>
    <w:rsid w:val="00B53578"/>
    <w:rsid w:val="00B54C90"/>
    <w:rsid w:val="00B57980"/>
    <w:rsid w:val="00B72553"/>
    <w:rsid w:val="00B958BB"/>
    <w:rsid w:val="00BA61F9"/>
    <w:rsid w:val="00BB29DB"/>
    <w:rsid w:val="00BE4C55"/>
    <w:rsid w:val="00C139CC"/>
    <w:rsid w:val="00C20828"/>
    <w:rsid w:val="00C350F8"/>
    <w:rsid w:val="00C5515D"/>
    <w:rsid w:val="00C72FB6"/>
    <w:rsid w:val="00C738AD"/>
    <w:rsid w:val="00C80FD2"/>
    <w:rsid w:val="00C8184B"/>
    <w:rsid w:val="00C82157"/>
    <w:rsid w:val="00C82D4E"/>
    <w:rsid w:val="00C8470A"/>
    <w:rsid w:val="00C90EB4"/>
    <w:rsid w:val="00CB7312"/>
    <w:rsid w:val="00CD65F2"/>
    <w:rsid w:val="00CE06D9"/>
    <w:rsid w:val="00CE541A"/>
    <w:rsid w:val="00CE5C9C"/>
    <w:rsid w:val="00D00932"/>
    <w:rsid w:val="00D02BE9"/>
    <w:rsid w:val="00D51658"/>
    <w:rsid w:val="00D608A4"/>
    <w:rsid w:val="00DB005B"/>
    <w:rsid w:val="00DC3534"/>
    <w:rsid w:val="00DF1922"/>
    <w:rsid w:val="00DF24B9"/>
    <w:rsid w:val="00DF55E9"/>
    <w:rsid w:val="00E02E50"/>
    <w:rsid w:val="00E076E1"/>
    <w:rsid w:val="00E2087D"/>
    <w:rsid w:val="00E22AF8"/>
    <w:rsid w:val="00E255EE"/>
    <w:rsid w:val="00E470D0"/>
    <w:rsid w:val="00E504B4"/>
    <w:rsid w:val="00E77902"/>
    <w:rsid w:val="00EA0B02"/>
    <w:rsid w:val="00EB049E"/>
    <w:rsid w:val="00F10841"/>
    <w:rsid w:val="00F44F83"/>
    <w:rsid w:val="00F6704E"/>
    <w:rsid w:val="00F715CA"/>
    <w:rsid w:val="00F9139E"/>
    <w:rsid w:val="00FE1A64"/>
    <w:rsid w:val="00FE1D78"/>
    <w:rsid w:val="00FE6E27"/>
    <w:rsid w:val="00FF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0B54"/>
    <w:pPr>
      <w:autoSpaceDE w:val="0"/>
      <w:autoSpaceDN w:val="0"/>
      <w:adjustRightInd w:val="0"/>
    </w:pPr>
    <w:rPr>
      <w:rFonts w:ascii="Calibri" w:hAnsi="Calibri" w:cs="Calibri"/>
      <w:color w:val="000000"/>
      <w:sz w:val="24"/>
      <w:szCs w:val="24"/>
    </w:rPr>
  </w:style>
  <w:style w:type="paragraph" w:customStyle="1" w:styleId="msolistparagraph0">
    <w:name w:val="msolistparagraph"/>
    <w:basedOn w:val="Normal"/>
    <w:rsid w:val="00974942"/>
    <w:pPr>
      <w:ind w:left="720"/>
    </w:pPr>
    <w:rPr>
      <w:color w:val="000000"/>
      <w:lang w:val="en-US"/>
    </w:rPr>
  </w:style>
  <w:style w:type="paragraph" w:styleId="ListParagraph">
    <w:name w:val="List Paragraph"/>
    <w:basedOn w:val="Normal"/>
    <w:uiPriority w:val="34"/>
    <w:qFormat/>
    <w:rsid w:val="00AE5599"/>
    <w:pPr>
      <w:ind w:left="720"/>
    </w:pPr>
  </w:style>
  <w:style w:type="character" w:styleId="Hyperlink">
    <w:name w:val="Hyperlink"/>
    <w:basedOn w:val="DefaultParagraphFont"/>
    <w:rsid w:val="00B27A53"/>
    <w:rPr>
      <w:color w:val="0000FF" w:themeColor="hyperlink"/>
      <w:u w:val="single"/>
    </w:rPr>
  </w:style>
  <w:style w:type="character" w:styleId="FollowedHyperlink">
    <w:name w:val="FollowedHyperlink"/>
    <w:basedOn w:val="DefaultParagraphFont"/>
    <w:rsid w:val="00B27A53"/>
    <w:rPr>
      <w:color w:val="800080" w:themeColor="followedHyperlink"/>
      <w:u w:val="single"/>
    </w:rPr>
  </w:style>
  <w:style w:type="paragraph" w:styleId="Header">
    <w:name w:val="header"/>
    <w:basedOn w:val="Normal"/>
    <w:link w:val="HeaderChar"/>
    <w:rsid w:val="00582014"/>
    <w:pPr>
      <w:tabs>
        <w:tab w:val="center" w:pos="4513"/>
        <w:tab w:val="right" w:pos="9026"/>
      </w:tabs>
    </w:pPr>
  </w:style>
  <w:style w:type="character" w:customStyle="1" w:styleId="HeaderChar">
    <w:name w:val="Header Char"/>
    <w:basedOn w:val="DefaultParagraphFont"/>
    <w:link w:val="Header"/>
    <w:rsid w:val="00582014"/>
    <w:rPr>
      <w:sz w:val="24"/>
      <w:szCs w:val="24"/>
      <w:lang w:eastAsia="en-US"/>
    </w:rPr>
  </w:style>
  <w:style w:type="paragraph" w:styleId="Footer">
    <w:name w:val="footer"/>
    <w:basedOn w:val="Normal"/>
    <w:link w:val="FooterChar"/>
    <w:uiPriority w:val="99"/>
    <w:rsid w:val="00582014"/>
    <w:pPr>
      <w:tabs>
        <w:tab w:val="center" w:pos="4513"/>
        <w:tab w:val="right" w:pos="9026"/>
      </w:tabs>
    </w:pPr>
  </w:style>
  <w:style w:type="character" w:customStyle="1" w:styleId="FooterChar">
    <w:name w:val="Footer Char"/>
    <w:basedOn w:val="DefaultParagraphFont"/>
    <w:link w:val="Footer"/>
    <w:uiPriority w:val="99"/>
    <w:rsid w:val="00582014"/>
    <w:rPr>
      <w:sz w:val="24"/>
      <w:szCs w:val="24"/>
      <w:lang w:eastAsia="en-US"/>
    </w:rPr>
  </w:style>
  <w:style w:type="paragraph" w:styleId="BalloonText">
    <w:name w:val="Balloon Text"/>
    <w:basedOn w:val="Normal"/>
    <w:link w:val="BalloonTextChar"/>
    <w:rsid w:val="00E77902"/>
    <w:rPr>
      <w:rFonts w:ascii="Tahoma" w:hAnsi="Tahoma" w:cs="Tahoma"/>
      <w:sz w:val="16"/>
      <w:szCs w:val="16"/>
    </w:rPr>
  </w:style>
  <w:style w:type="character" w:customStyle="1" w:styleId="BalloonTextChar">
    <w:name w:val="Balloon Text Char"/>
    <w:basedOn w:val="DefaultParagraphFont"/>
    <w:link w:val="BalloonText"/>
    <w:rsid w:val="00E77902"/>
    <w:rPr>
      <w:rFonts w:ascii="Tahoma" w:hAnsi="Tahoma" w:cs="Tahoma"/>
      <w:sz w:val="16"/>
      <w:szCs w:val="16"/>
      <w:lang w:eastAsia="en-US"/>
    </w:rPr>
  </w:style>
  <w:style w:type="paragraph" w:styleId="Revision">
    <w:name w:val="Revision"/>
    <w:hidden/>
    <w:uiPriority w:val="99"/>
    <w:semiHidden/>
    <w:rsid w:val="000E081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0B54"/>
    <w:pPr>
      <w:autoSpaceDE w:val="0"/>
      <w:autoSpaceDN w:val="0"/>
      <w:adjustRightInd w:val="0"/>
    </w:pPr>
    <w:rPr>
      <w:rFonts w:ascii="Calibri" w:hAnsi="Calibri" w:cs="Calibri"/>
      <w:color w:val="000000"/>
      <w:sz w:val="24"/>
      <w:szCs w:val="24"/>
    </w:rPr>
  </w:style>
  <w:style w:type="paragraph" w:customStyle="1" w:styleId="msolistparagraph0">
    <w:name w:val="msolistparagraph"/>
    <w:basedOn w:val="Normal"/>
    <w:rsid w:val="00974942"/>
    <w:pPr>
      <w:ind w:left="720"/>
    </w:pPr>
    <w:rPr>
      <w:color w:val="000000"/>
      <w:lang w:val="en-US"/>
    </w:rPr>
  </w:style>
  <w:style w:type="paragraph" w:styleId="ListParagraph">
    <w:name w:val="List Paragraph"/>
    <w:basedOn w:val="Normal"/>
    <w:uiPriority w:val="34"/>
    <w:qFormat/>
    <w:rsid w:val="00AE5599"/>
    <w:pPr>
      <w:ind w:left="720"/>
    </w:pPr>
  </w:style>
  <w:style w:type="character" w:styleId="Hyperlink">
    <w:name w:val="Hyperlink"/>
    <w:basedOn w:val="DefaultParagraphFont"/>
    <w:rsid w:val="00B27A53"/>
    <w:rPr>
      <w:color w:val="0000FF" w:themeColor="hyperlink"/>
      <w:u w:val="single"/>
    </w:rPr>
  </w:style>
  <w:style w:type="character" w:styleId="FollowedHyperlink">
    <w:name w:val="FollowedHyperlink"/>
    <w:basedOn w:val="DefaultParagraphFont"/>
    <w:rsid w:val="00B27A53"/>
    <w:rPr>
      <w:color w:val="800080" w:themeColor="followedHyperlink"/>
      <w:u w:val="single"/>
    </w:rPr>
  </w:style>
  <w:style w:type="paragraph" w:styleId="Header">
    <w:name w:val="header"/>
    <w:basedOn w:val="Normal"/>
    <w:link w:val="HeaderChar"/>
    <w:rsid w:val="00582014"/>
    <w:pPr>
      <w:tabs>
        <w:tab w:val="center" w:pos="4513"/>
        <w:tab w:val="right" w:pos="9026"/>
      </w:tabs>
    </w:pPr>
  </w:style>
  <w:style w:type="character" w:customStyle="1" w:styleId="HeaderChar">
    <w:name w:val="Header Char"/>
    <w:basedOn w:val="DefaultParagraphFont"/>
    <w:link w:val="Header"/>
    <w:rsid w:val="00582014"/>
    <w:rPr>
      <w:sz w:val="24"/>
      <w:szCs w:val="24"/>
      <w:lang w:eastAsia="en-US"/>
    </w:rPr>
  </w:style>
  <w:style w:type="paragraph" w:styleId="Footer">
    <w:name w:val="footer"/>
    <w:basedOn w:val="Normal"/>
    <w:link w:val="FooterChar"/>
    <w:uiPriority w:val="99"/>
    <w:rsid w:val="00582014"/>
    <w:pPr>
      <w:tabs>
        <w:tab w:val="center" w:pos="4513"/>
        <w:tab w:val="right" w:pos="9026"/>
      </w:tabs>
    </w:pPr>
  </w:style>
  <w:style w:type="character" w:customStyle="1" w:styleId="FooterChar">
    <w:name w:val="Footer Char"/>
    <w:basedOn w:val="DefaultParagraphFont"/>
    <w:link w:val="Footer"/>
    <w:uiPriority w:val="99"/>
    <w:rsid w:val="00582014"/>
    <w:rPr>
      <w:sz w:val="24"/>
      <w:szCs w:val="24"/>
      <w:lang w:eastAsia="en-US"/>
    </w:rPr>
  </w:style>
  <w:style w:type="paragraph" w:styleId="BalloonText">
    <w:name w:val="Balloon Text"/>
    <w:basedOn w:val="Normal"/>
    <w:link w:val="BalloonTextChar"/>
    <w:rsid w:val="00E77902"/>
    <w:rPr>
      <w:rFonts w:ascii="Tahoma" w:hAnsi="Tahoma" w:cs="Tahoma"/>
      <w:sz w:val="16"/>
      <w:szCs w:val="16"/>
    </w:rPr>
  </w:style>
  <w:style w:type="character" w:customStyle="1" w:styleId="BalloonTextChar">
    <w:name w:val="Balloon Text Char"/>
    <w:basedOn w:val="DefaultParagraphFont"/>
    <w:link w:val="BalloonText"/>
    <w:rsid w:val="00E77902"/>
    <w:rPr>
      <w:rFonts w:ascii="Tahoma" w:hAnsi="Tahoma" w:cs="Tahoma"/>
      <w:sz w:val="16"/>
      <w:szCs w:val="16"/>
      <w:lang w:eastAsia="en-US"/>
    </w:rPr>
  </w:style>
  <w:style w:type="paragraph" w:styleId="Revision">
    <w:name w:val="Revision"/>
    <w:hidden/>
    <w:uiPriority w:val="99"/>
    <w:semiHidden/>
    <w:rsid w:val="000E081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90907">
      <w:bodyDiv w:val="1"/>
      <w:marLeft w:val="0"/>
      <w:marRight w:val="0"/>
      <w:marTop w:val="0"/>
      <w:marBottom w:val="0"/>
      <w:divBdr>
        <w:top w:val="none" w:sz="0" w:space="0" w:color="auto"/>
        <w:left w:val="none" w:sz="0" w:space="0" w:color="auto"/>
        <w:bottom w:val="none" w:sz="0" w:space="0" w:color="auto"/>
        <w:right w:val="none" w:sz="0" w:space="0" w:color="auto"/>
      </w:divBdr>
      <w:divsChild>
        <w:div w:id="190174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213137/National-Framework-for-NHS-CHC-NHS-FNC-Nov-201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sspeople.com/how-pss-can-help/make-my-family-stronger/independent-supporters" TargetMode="External"/><Relationship Id="rId17" Type="http://schemas.openxmlformats.org/officeDocument/2006/relationships/hyperlink" Target="http://www.legislation.gov.uk/ukpga/2010/15/schedule/13" TargetMode="External"/><Relationship Id="rId2" Type="http://schemas.openxmlformats.org/officeDocument/2006/relationships/numbering" Target="numbering.xml"/><Relationship Id="rId16" Type="http://schemas.openxmlformats.org/officeDocument/2006/relationships/hyperlink" Target="https://www.gov.uk/disclosure-barring-service-check/over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red.me.uk/Parent-Partnership.asp" TargetMode="External"/><Relationship Id="rId5" Type="http://schemas.openxmlformats.org/officeDocument/2006/relationships/settings" Target="settings.xml"/><Relationship Id="rId15" Type="http://schemas.openxmlformats.org/officeDocument/2006/relationships/hyperlink" Target="http://www.personalhealthbudgets.england.nhs.uk/_library/Resources/Personalhealthbudgets/2014/Guidance_on_Direct_Payments_for_Healthcare_Understanding_the_Regulations_March_2014.pdf" TargetMode="External"/><Relationship Id="rId10" Type="http://schemas.openxmlformats.org/officeDocument/2006/relationships/hyperlink" Target="mailto:paularista@wirral.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rrallocaloffer.org" TargetMode="External"/><Relationship Id="rId14" Type="http://schemas.openxmlformats.org/officeDocument/2006/relationships/hyperlink" Target="http://www.personalhealthbudgets.england.nhs.uk/_library/Resources/Personalhealthbudgets/2014/Personal_health_budgets_right_to_have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3055B-86AB-46DB-868B-301E218F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3985</Words>
  <Characters>21176</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Wirral Council Personal Budget Policy</vt:lpstr>
    </vt:vector>
  </TitlesOfParts>
  <Company>Wirral Council</Company>
  <LinksUpToDate>false</LinksUpToDate>
  <CharactersWithSpaces>25111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Council Personal Budget Policy</dc:title>
  <dc:creator>ekblomlm</dc:creator>
  <cp:lastModifiedBy>Power, Jane</cp:lastModifiedBy>
  <cp:revision>3</cp:revision>
  <cp:lastPrinted>2015-03-24T11:12:00Z</cp:lastPrinted>
  <dcterms:created xsi:type="dcterms:W3CDTF">2015-03-24T11:58:00Z</dcterms:created>
  <dcterms:modified xsi:type="dcterms:W3CDTF">2015-04-29T14:41:00Z</dcterms:modified>
</cp:coreProperties>
</file>